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EC1B21D" w14:textId="6EBDA8D1" w:rsidR="0016127D" w:rsidRDefault="00432C7C" w:rsidP="0016127D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rStyle w:val="a4"/>
          <w:rFonts w:ascii="Arial" w:hAnsi="Arial" w:cs="Arial"/>
          <w:color w:val="111111"/>
          <w:sz w:val="27"/>
          <w:szCs w:val="27"/>
          <w:bdr w:val="none" w:sz="0" w:space="0" w:color="auto" w:frame="1"/>
        </w:rPr>
      </w:pPr>
      <w:r w:rsidRPr="00432C7C">
        <w:rPr>
          <w:b/>
          <w:bCs/>
          <w:color w:val="000000"/>
        </w:rPr>
        <w:t>ПРОЕКТ «РАЗНОЦВЕТНАЯ НЕДЕЛЯ» В СРЕДНЕЙ ГРУППЕ</w:t>
      </w:r>
    </w:p>
    <w:p w14:paraId="4962C782" w14:textId="17DAF2B5" w:rsidR="0016127D" w:rsidRPr="0016127D" w:rsidRDefault="0016127D" w:rsidP="0016127D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16127D">
        <w:rPr>
          <w:rStyle w:val="a4"/>
          <w:color w:val="111111"/>
          <w:bdr w:val="none" w:sz="0" w:space="0" w:color="auto" w:frame="1"/>
        </w:rPr>
        <w:t>Паспорт проекта:</w:t>
      </w:r>
    </w:p>
    <w:p w14:paraId="0F9F26A9" w14:textId="67D9B6D8" w:rsidR="0016127D" w:rsidRDefault="0016127D" w:rsidP="0016127D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000000"/>
          <w:shd w:val="clear" w:color="auto" w:fill="FFFFFF"/>
        </w:rPr>
      </w:pPr>
      <w:r>
        <w:rPr>
          <w:b/>
          <w:bCs/>
          <w:color w:val="000000"/>
          <w:shd w:val="clear" w:color="auto" w:fill="FFFFFF"/>
        </w:rPr>
        <w:t>Авторы проекта</w:t>
      </w:r>
      <w:r>
        <w:rPr>
          <w:color w:val="000000"/>
          <w:shd w:val="clear" w:color="auto" w:fill="FFFFFF"/>
        </w:rPr>
        <w:t>: воспитатели Обухова А. Е.;</w:t>
      </w:r>
      <w:r w:rsidR="00290E65">
        <w:rPr>
          <w:color w:val="000000"/>
          <w:shd w:val="clear" w:color="auto" w:fill="FFFFFF"/>
        </w:rPr>
        <w:t xml:space="preserve"> </w:t>
      </w:r>
      <w:proofErr w:type="spellStart"/>
      <w:r>
        <w:rPr>
          <w:color w:val="000000"/>
          <w:shd w:val="clear" w:color="auto" w:fill="FFFFFF"/>
        </w:rPr>
        <w:t>Лапунова</w:t>
      </w:r>
      <w:proofErr w:type="spellEnd"/>
      <w:r>
        <w:rPr>
          <w:color w:val="000000"/>
          <w:shd w:val="clear" w:color="auto" w:fill="FFFFFF"/>
        </w:rPr>
        <w:t xml:space="preserve"> О.В.</w:t>
      </w:r>
    </w:p>
    <w:p w14:paraId="6D8C914D" w14:textId="7163757D" w:rsidR="0016127D" w:rsidRPr="0016127D" w:rsidRDefault="0016127D" w:rsidP="0016127D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16127D">
        <w:rPr>
          <w:rStyle w:val="a4"/>
          <w:color w:val="111111"/>
          <w:bdr w:val="none" w:sz="0" w:space="0" w:color="auto" w:frame="1"/>
        </w:rPr>
        <w:t xml:space="preserve">Участники проекта: </w:t>
      </w:r>
      <w:r w:rsidRPr="0016127D">
        <w:rPr>
          <w:color w:val="111111"/>
        </w:rPr>
        <w:t>дети, родители, воспитатель средней группы.</w:t>
      </w:r>
    </w:p>
    <w:p w14:paraId="44AF3753" w14:textId="4EF89789" w:rsidR="0016127D" w:rsidRPr="0016127D" w:rsidRDefault="0016127D" w:rsidP="0016127D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16127D">
        <w:rPr>
          <w:rStyle w:val="a4"/>
          <w:color w:val="111111"/>
          <w:bdr w:val="none" w:sz="0" w:space="0" w:color="auto" w:frame="1"/>
        </w:rPr>
        <w:t xml:space="preserve">Тип проекта: </w:t>
      </w:r>
      <w:proofErr w:type="spellStart"/>
      <w:r w:rsidRPr="0016127D">
        <w:rPr>
          <w:color w:val="111111"/>
        </w:rPr>
        <w:t>исследовательско</w:t>
      </w:r>
      <w:proofErr w:type="spellEnd"/>
      <w:r w:rsidRPr="0016127D">
        <w:rPr>
          <w:color w:val="111111"/>
        </w:rPr>
        <w:t xml:space="preserve"> - творческий, информационно-практико-ориентированный.</w:t>
      </w:r>
    </w:p>
    <w:p w14:paraId="10EA4AD7" w14:textId="54521AE2" w:rsidR="0016127D" w:rsidRPr="0016127D" w:rsidRDefault="0016127D" w:rsidP="0016127D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16127D">
        <w:rPr>
          <w:rStyle w:val="a4"/>
          <w:color w:val="111111"/>
          <w:bdr w:val="none" w:sz="0" w:space="0" w:color="auto" w:frame="1"/>
        </w:rPr>
        <w:t>По числу участников проекта:</w:t>
      </w:r>
      <w:r w:rsidRPr="0016127D">
        <w:rPr>
          <w:color w:val="111111"/>
        </w:rPr>
        <w:t> групповой (15 человек).</w:t>
      </w:r>
    </w:p>
    <w:p w14:paraId="0745CBDD" w14:textId="43B9392D" w:rsidR="0016127D" w:rsidRPr="0016127D" w:rsidRDefault="0016127D" w:rsidP="0016127D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16127D">
        <w:rPr>
          <w:rStyle w:val="a4"/>
          <w:color w:val="111111"/>
          <w:bdr w:val="none" w:sz="0" w:space="0" w:color="auto" w:frame="1"/>
        </w:rPr>
        <w:t>По времени проведения: </w:t>
      </w:r>
      <w:r w:rsidRPr="0016127D">
        <w:rPr>
          <w:color w:val="111111"/>
        </w:rPr>
        <w:t>краткосрочный (с 17 по 21 августа).</w:t>
      </w:r>
    </w:p>
    <w:p w14:paraId="1BAA81C7" w14:textId="77777777" w:rsidR="0016127D" w:rsidRPr="0016127D" w:rsidRDefault="0016127D" w:rsidP="0016127D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16127D">
        <w:rPr>
          <w:rStyle w:val="a4"/>
          <w:color w:val="111111"/>
          <w:bdr w:val="none" w:sz="0" w:space="0" w:color="auto" w:frame="1"/>
        </w:rPr>
        <w:t>По характеру контактов:</w:t>
      </w:r>
      <w:r w:rsidRPr="0016127D">
        <w:rPr>
          <w:color w:val="111111"/>
        </w:rPr>
        <w:t> ребенок и семья, в рамках ДОУ.</w:t>
      </w:r>
    </w:p>
    <w:p w14:paraId="0A5AF301" w14:textId="77417460" w:rsidR="00432C7C" w:rsidRPr="00432C7C" w:rsidRDefault="00432C7C" w:rsidP="00432C7C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5E291B71" w14:textId="77777777" w:rsidR="00432C7C" w:rsidRPr="00432C7C" w:rsidRDefault="00432C7C" w:rsidP="0016127D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Танцевали мы и пели,</w:t>
      </w:r>
    </w:p>
    <w:p w14:paraId="6A0EB316" w14:textId="77777777" w:rsidR="00432C7C" w:rsidRPr="00432C7C" w:rsidRDefault="00432C7C" w:rsidP="0016127D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Так устали, просто чудо!</w:t>
      </w:r>
    </w:p>
    <w:p w14:paraId="50F9488E" w14:textId="77777777" w:rsidR="00432C7C" w:rsidRPr="00432C7C" w:rsidRDefault="00432C7C" w:rsidP="0016127D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Разноцветную неделю</w:t>
      </w:r>
    </w:p>
    <w:p w14:paraId="06614934" w14:textId="77777777" w:rsidR="00432C7C" w:rsidRPr="00432C7C" w:rsidRDefault="00432C7C" w:rsidP="0016127D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Мы устроим вам повсюду.</w:t>
      </w:r>
    </w:p>
    <w:p w14:paraId="5D420CA8" w14:textId="77777777" w:rsidR="00432C7C" w:rsidRPr="00432C7C" w:rsidRDefault="00432C7C" w:rsidP="0016127D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 же это за неделя?</w:t>
      </w:r>
    </w:p>
    <w:p w14:paraId="49EC6EC9" w14:textId="77777777" w:rsidR="00432C7C" w:rsidRPr="00432C7C" w:rsidRDefault="00432C7C" w:rsidP="0016127D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 не знаете? Расскажем!</w:t>
      </w:r>
    </w:p>
    <w:p w14:paraId="0E62E220" w14:textId="77777777" w:rsidR="00432C7C" w:rsidRPr="00432C7C" w:rsidRDefault="00432C7C" w:rsidP="0016127D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Это дело — не безделье.</w:t>
      </w:r>
    </w:p>
    <w:p w14:paraId="02899595" w14:textId="77777777" w:rsidR="00432C7C" w:rsidRPr="00432C7C" w:rsidRDefault="00432C7C" w:rsidP="0016127D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 цвета мы вам покажем.</w:t>
      </w:r>
    </w:p>
    <w:p w14:paraId="675E836D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Актуальность проекта:</w:t>
      </w:r>
    </w:p>
    <w:p w14:paraId="2FE4E6A8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Детство – пора удивительных открытий. Мир предстаёт притягивающим разнообразием форм, цветов, запахов, вкусов, звуков. Окружающее обладает множеством явных и скрытых свойств, которые ребёнок учится открывать для себя. Главным признаком предмета для ребёнка – дошкольника является цвет.</w:t>
      </w:r>
      <w:r w:rsidRPr="00432C7C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 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 первых дней жизни к ребенку поступает колоссальная цветовая информация, и при нормальном речевом и умственном развитии дети очень рано начинают обращать внимание на окраску предметов. Но мир цвета открывается ребенку не сразу, а в определенной последовательности. Сначала ребенок воспринимает только теплые цвета — красный, оранжевый, желтый; с развитием психических реакций к ним добавляется зеленый, голубой, синий, фиолетовый, и постепенно к 5 годам ребенку становиться доступно все многообразие цветовых тонов спектра.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Он начинает устанавливать связи: солнце – жёлтое, трава – зелёная, небо – синее.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Знакомить ребенка с цветом необходимо начинать как можно раньше, ведь это поможет ему получить и усвоить больше информации об окружающем мире, развивать память, внимание и художественный вкус, а значит, развиваться в целом.</w:t>
      </w:r>
    </w:p>
    <w:p w14:paraId="7B7190BF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Таким образом, возникшее противоречие, с одной стороны важность и необходимость ознакомления детей с цветом, формирование у них сенсорных эталонов цвета, и с другой – недостаточный уровень знаний и умений детей привели к выбору темы проекта.</w:t>
      </w:r>
    </w:p>
    <w:p w14:paraId="4ECAE7CC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Объект проекта: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цвета радуги.</w:t>
      </w:r>
    </w:p>
    <w:p w14:paraId="592B530D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Предмет проекта: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качества цвета.</w:t>
      </w:r>
    </w:p>
    <w:p w14:paraId="6E1E00AC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Цель проекта: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усвоение детьми сенсорных эталонов цвета; формирование способов обследования цветовых свойств предметов; развитие аналитического восприятия цвета; создание оптимальных условий, благоприятного эмоционального микроклимата для творческого и интеллектуального развития детей.</w:t>
      </w:r>
    </w:p>
    <w:p w14:paraId="100CB65B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Задачи проекта:</w:t>
      </w:r>
    </w:p>
    <w:p w14:paraId="52BC7BE0" w14:textId="77777777" w:rsidR="00432C7C" w:rsidRPr="00432C7C" w:rsidRDefault="00432C7C" w:rsidP="00432C7C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закрепление у детей знания основных цветов, умения различать их;</w:t>
      </w:r>
    </w:p>
    <w:p w14:paraId="23E930C5" w14:textId="77777777" w:rsidR="00432C7C" w:rsidRPr="00432C7C" w:rsidRDefault="00432C7C" w:rsidP="00432C7C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научить построению цветовых сочетаний по образцу;</w:t>
      </w:r>
    </w:p>
    <w:p w14:paraId="4400BABA" w14:textId="77777777" w:rsidR="00432C7C" w:rsidRPr="00432C7C" w:rsidRDefault="00432C7C" w:rsidP="00432C7C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научить составлению рядов из аналогичных по цвету предметов;</w:t>
      </w:r>
    </w:p>
    <w:p w14:paraId="6B083E25" w14:textId="77777777" w:rsidR="00432C7C" w:rsidRPr="00432C7C" w:rsidRDefault="00432C7C" w:rsidP="00432C7C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находить предметы заданного цвета в окружающем мире;</w:t>
      </w:r>
    </w:p>
    <w:p w14:paraId="364503B5" w14:textId="77777777" w:rsidR="00432C7C" w:rsidRPr="00432C7C" w:rsidRDefault="00432C7C" w:rsidP="00432C7C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учить детей различать теплые и холодные цвета;</w:t>
      </w:r>
    </w:p>
    <w:p w14:paraId="10AC10BF" w14:textId="77777777" w:rsidR="00432C7C" w:rsidRPr="00432C7C" w:rsidRDefault="00432C7C" w:rsidP="00432C7C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упражнять в умении рассказывать о цвете;</w:t>
      </w:r>
    </w:p>
    <w:p w14:paraId="340B28A2" w14:textId="77777777" w:rsidR="00432C7C" w:rsidRPr="00432C7C" w:rsidRDefault="00432C7C" w:rsidP="00432C7C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упражнять в сопоставлении предметов и их изображений по цвету;</w:t>
      </w:r>
    </w:p>
    <w:p w14:paraId="2B22A000" w14:textId="77777777" w:rsidR="00432C7C" w:rsidRPr="00432C7C" w:rsidRDefault="00432C7C" w:rsidP="00432C7C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закреплять знания о цвете в памяти;</w:t>
      </w:r>
    </w:p>
    <w:p w14:paraId="6A60EEF9" w14:textId="77777777" w:rsidR="00432C7C" w:rsidRPr="00432C7C" w:rsidRDefault="00432C7C" w:rsidP="00432C7C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обучать действиям с цветом по словесной инструкции;</w:t>
      </w:r>
    </w:p>
    <w:p w14:paraId="23BCB188" w14:textId="77777777" w:rsidR="00432C7C" w:rsidRPr="00432C7C" w:rsidRDefault="00432C7C" w:rsidP="00432C7C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создать условия для эмоциональной насыщенности детского творчества, становлению эвристической структуры личности;</w:t>
      </w:r>
    </w:p>
    <w:p w14:paraId="18F3778A" w14:textId="5A12663E" w:rsidR="00432C7C" w:rsidRPr="00432C7C" w:rsidRDefault="00432C7C" w:rsidP="00432C7C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привлечь детей к созданию коллективной композиции;</w:t>
      </w:r>
    </w:p>
    <w:p w14:paraId="4F3DA766" w14:textId="77777777" w:rsidR="00432C7C" w:rsidRPr="00432C7C" w:rsidRDefault="00432C7C" w:rsidP="00432C7C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развивать пространственное воображение с опорой на представление о цвете;</w:t>
      </w:r>
    </w:p>
    <w:p w14:paraId="0B4BCBB9" w14:textId="77777777" w:rsidR="00432C7C" w:rsidRPr="00432C7C" w:rsidRDefault="00432C7C" w:rsidP="00432C7C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развивать речь и словарный запас детей;</w:t>
      </w:r>
    </w:p>
    <w:p w14:paraId="75D33F9C" w14:textId="77777777" w:rsidR="00432C7C" w:rsidRPr="00432C7C" w:rsidRDefault="00432C7C" w:rsidP="00432C7C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тренировать в нахождении лишнего предмета по цвету в </w:t>
      </w:r>
      <w:proofErr w:type="spellStart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сериационных</w:t>
      </w:r>
      <w:proofErr w:type="spellEnd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классификационных рядах;</w:t>
      </w:r>
    </w:p>
    <w:p w14:paraId="443C47D8" w14:textId="77777777" w:rsidR="00432C7C" w:rsidRPr="00432C7C" w:rsidRDefault="00432C7C" w:rsidP="00432C7C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воспитывать аккуратность, дружелюбное отношение друг к другу.</w:t>
      </w:r>
    </w:p>
    <w:p w14:paraId="579D1331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Тип проекта:</w:t>
      </w:r>
    </w:p>
    <w:p w14:paraId="3FF623F4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По доминирующей в проекте деятельности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творческий, познавательный.</w:t>
      </w:r>
    </w:p>
    <w:p w14:paraId="60CE29B8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По содержанию: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обучающий.</w:t>
      </w:r>
    </w:p>
    <w:p w14:paraId="60236F21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По числу участников проекта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групповой</w:t>
      </w:r>
    </w:p>
    <w:p w14:paraId="4A6B256C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По профилю знаний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многопредметный.</w:t>
      </w:r>
    </w:p>
    <w:p w14:paraId="0B87714F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По характеру участия ребенка в проекте: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участник от зарождения идеи до получения результата.</w:t>
      </w:r>
    </w:p>
    <w:p w14:paraId="6612ABB4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Участники:</w:t>
      </w:r>
      <w:r w:rsidRPr="00432C7C">
        <w:rPr>
          <w:rFonts w:ascii="Times New Roman" w:eastAsia="Times New Roman" w:hAnsi="Times New Roman" w:cs="Times New Roman"/>
          <w:color w:val="FF5E00"/>
          <w:sz w:val="24"/>
          <w:szCs w:val="24"/>
          <w:lang w:eastAsia="ru-RU"/>
        </w:rPr>
        <w:t> 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воспитатели, дети средней группы.</w:t>
      </w:r>
    </w:p>
    <w:p w14:paraId="75520795" w14:textId="27851D6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Термин выполнения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: краткосрочный (с </w:t>
      </w:r>
      <w:r w:rsidR="00E92C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17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 2</w:t>
      </w:r>
      <w:r w:rsidR="00E92C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E92C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августа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</w:p>
    <w:p w14:paraId="66F9CE3F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Предполагаемое распределение ролей в проектной группе:</w:t>
      </w:r>
    </w:p>
    <w:p w14:paraId="186A2F1D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Воспитатель: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организует образовательные ситуации, совместную продуктивную деятельность, консультирование родителей.</w:t>
      </w:r>
    </w:p>
    <w:p w14:paraId="3C9E386A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Дети: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участвуют в образовательной и игровой деятельности.</w:t>
      </w:r>
    </w:p>
    <w:p w14:paraId="1CE6FBEC" w14:textId="6B0D4F6E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Необходимые </w:t>
      </w:r>
      <w:r w:rsidR="0016127D"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материалы:</w:t>
      </w:r>
      <w:r w:rsidR="0016127D"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краски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кисти, альбомы, цветная бумага, цветной картон, клей, цветные карандаши, салфетки, гофрированная бумага, спортивный инвентарь, методическая и художественная литература, муляжи овощей и фруктов, наглядный демонстрационный материал, настольно-печатные игры</w:t>
      </w: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</w:t>
      </w:r>
    </w:p>
    <w:p w14:paraId="645B562A" w14:textId="77777777" w:rsidR="00432C7C" w:rsidRPr="00432C7C" w:rsidRDefault="00432C7C" w:rsidP="00432C7C">
      <w:pPr>
        <w:pBdr>
          <w:bottom w:val="single" w:sz="6" w:space="23" w:color="D6DDB9"/>
        </w:pBd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48"/>
          <w:szCs w:val="48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>Предполагаемый результат проекта:</w:t>
      </w:r>
      <w:r w:rsidRPr="00432C7C">
        <w:rPr>
          <w:rFonts w:ascii="Times New Roman" w:eastAsia="Times New Roman" w:hAnsi="Times New Roman" w:cs="Times New Roman"/>
          <w:color w:val="000000"/>
          <w:kern w:val="36"/>
          <w:sz w:val="24"/>
          <w:szCs w:val="24"/>
          <w:lang w:eastAsia="ru-RU"/>
        </w:rPr>
        <w:t> дети правильно различают и называют цвета, используют свои знания в повседневной жизни.</w:t>
      </w:r>
    </w:p>
    <w:p w14:paraId="229655FD" w14:textId="77777777" w:rsidR="00E92C84" w:rsidRDefault="00432C7C" w:rsidP="00432C7C">
      <w:pPr>
        <w:pBdr>
          <w:bottom w:val="single" w:sz="6" w:space="23" w:color="D6DDB9"/>
        </w:pBd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color w:val="000000"/>
          <w:kern w:val="36"/>
          <w:sz w:val="24"/>
          <w:szCs w:val="24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  <w:t>Предполагаемый продукт проекта: </w:t>
      </w:r>
      <w:r w:rsidRPr="00432C7C">
        <w:rPr>
          <w:rFonts w:ascii="Times New Roman" w:eastAsia="Times New Roman" w:hAnsi="Times New Roman" w:cs="Times New Roman"/>
          <w:color w:val="000000"/>
          <w:kern w:val="36"/>
          <w:sz w:val="24"/>
          <w:szCs w:val="24"/>
          <w:lang w:eastAsia="ru-RU"/>
        </w:rPr>
        <w:t>создание «Разноцветной книги» (С. Я. Маршак), коллективной работы «Радуга-красавица»; составление консультации для родителей «</w:t>
      </w:r>
    </w:p>
    <w:p w14:paraId="12B0BE3F" w14:textId="7C6D9563" w:rsidR="00E92C84" w:rsidRDefault="00432C7C" w:rsidP="00432C7C">
      <w:pPr>
        <w:pBdr>
          <w:bottom w:val="single" w:sz="6" w:space="23" w:color="D6DDB9"/>
        </w:pBd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color w:val="000000"/>
          <w:kern w:val="36"/>
          <w:sz w:val="24"/>
          <w:szCs w:val="24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kern w:val="36"/>
          <w:sz w:val="24"/>
          <w:szCs w:val="24"/>
          <w:lang w:eastAsia="ru-RU"/>
        </w:rPr>
        <w:t>Психология детского рисунка: каким цветом рисует ваш ребенок?»</w:t>
      </w:r>
    </w:p>
    <w:p w14:paraId="1308E5F0" w14:textId="3F3CBD20" w:rsidR="00E92C84" w:rsidRPr="00E92C84" w:rsidRDefault="00E92C84" w:rsidP="00432C7C">
      <w:pPr>
        <w:pBdr>
          <w:bottom w:val="single" w:sz="6" w:space="23" w:color="D6DDB9"/>
        </w:pBd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color w:val="000000"/>
          <w:kern w:val="36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kern w:val="36"/>
          <w:sz w:val="24"/>
          <w:szCs w:val="24"/>
          <w:lang w:eastAsia="ru-RU"/>
        </w:rPr>
        <w:t>Фотоотчет</w:t>
      </w:r>
    </w:p>
    <w:p w14:paraId="2CC3073D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Список литературы:</w:t>
      </w:r>
    </w:p>
    <w:p w14:paraId="682E064E" w14:textId="0485436C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1</w:t>
      </w: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Программа воспитания и обучения в детском саду /Под ред. М.А. Васильевой, В.В. Гербовой, Т.С. Комаровой. – М.: Мозаика-Синтез, 2007</w:t>
      </w:r>
    </w:p>
    <w:p w14:paraId="48B4C49D" w14:textId="0D7BCFD3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</w:t>
      </w: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Тимофеева А.А. Проектный метод в дошкольном образовании // Детский сад – Теория и практика - 2012, №9</w:t>
      </w:r>
    </w:p>
    <w:p w14:paraId="59E7928D" w14:textId="61E07C36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3</w:t>
      </w: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Хрестоматия для детей старшего дошкольного возраста: Кн. Для воспитателя дет. сада/ Сост. З. Я. Рез, Л. М. Гурович, Л. Б. Береговая; Под ред. В. И. </w:t>
      </w:r>
      <w:proofErr w:type="gramStart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Логиновой.-</w:t>
      </w:r>
      <w:proofErr w:type="gramEnd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М.: Просвещение, 1990 – 120 с.</w:t>
      </w:r>
    </w:p>
    <w:p w14:paraId="23EE0B0F" w14:textId="1CEE6016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7E2AFE23" w14:textId="77777777" w:rsidR="00432C7C" w:rsidRPr="00432C7C" w:rsidRDefault="00432C7C" w:rsidP="00432C7C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Содержание проекта</w:t>
      </w:r>
    </w:p>
    <w:p w14:paraId="52646DB0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Этапы реализации проекта:</w:t>
      </w:r>
    </w:p>
    <w:p w14:paraId="71D0E535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Подготовительный этап.</w:t>
      </w:r>
    </w:p>
    <w:p w14:paraId="75F60E26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Определение темы проекта.</w:t>
      </w:r>
    </w:p>
    <w:p w14:paraId="7B89B738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Формулировка цели и определение задач.</w:t>
      </w:r>
    </w:p>
    <w:p w14:paraId="6D46E371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Подбор материалов по теме проекта.</w:t>
      </w:r>
    </w:p>
    <w:p w14:paraId="539048E1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Составление плана основного этапа проекта.</w:t>
      </w:r>
    </w:p>
    <w:p w14:paraId="6148D00E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Основной этап</w:t>
      </w:r>
    </w:p>
    <w:p w14:paraId="41628DA4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Внедрение в воспитательно-образовательный процесс эффективных методов и приёмов по формированию у дошкольников цветового восприятия.</w:t>
      </w:r>
    </w:p>
    <w:p w14:paraId="7CE09D46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Список мероприятий основного этапа</w:t>
      </w:r>
    </w:p>
    <w:p w14:paraId="4FFE7852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Дидактические игры:</w:t>
      </w:r>
    </w:p>
    <w:p w14:paraId="705ABF39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«Давайте познакомимся – Я Красный (Оранжевый, Желтый, Зеленый, Голубой, Синий, Фиолетовый)»; «Разноцветная дорожка»; Лото «Цвет и форма»; «Собери картинку»; «Окраска воды»; «Я найду цвета везде»; «Радуга»; «Сложи узор». «Цветные картинки»; «Найди свой домик»; «Разноцветные мячики»; игра на внимание «Цвета»; «Найди свою пару», «Краски», игра с мячом «Назови цвет», «Пройди по голубой дорожке, найдешь синие сапожки», «Найди красные 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ягоды», «Найди желтые и оранжевые фрукты», игра на определение относительных прилагательных «Загадочные предметы»; «Чего не бывает»; игра с разноцветным мячом «Съедобное - несъедобное».</w:t>
      </w:r>
    </w:p>
    <w:p w14:paraId="6466DAF3" w14:textId="30CD61F1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Пальчиковые игры: 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«Апельсин», «Дерево», «Радуга»</w:t>
      </w:r>
      <w:r w:rsidR="00290E6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14:paraId="58EA962F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Рассматривание иллюстраций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«Что какого цвета», «Гжельская роспись», «Радуга»</w:t>
      </w:r>
    </w:p>
    <w:p w14:paraId="3A907738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Беседа: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«Какой твой цвет любимый», «Любимое комнатное растение», «Что в природе меняет цвет и почему?»</w:t>
      </w:r>
    </w:p>
    <w:p w14:paraId="533A79A2" w14:textId="12984C7C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Чтение художественной литературы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: стихи о радуге, загадки о радуге, цветные загадки, В. Сутеев «Петух и краски», В. Катаев «Цветик-семицветик», М. </w:t>
      </w:r>
      <w:proofErr w:type="spellStart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Пляцковский</w:t>
      </w:r>
      <w:proofErr w:type="spellEnd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«Разноцветные зверята»,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М. </w:t>
      </w:r>
      <w:proofErr w:type="spellStart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Янушкевич</w:t>
      </w:r>
      <w:proofErr w:type="spellEnd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«Зеленая травка, зеленый листок…», С. Черный «Зеленеют все опушки…»,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С. Я. Маршак «Разноцветная книга», потешки «Радуга-дуга не давай дождя…», «Дождик, дождик веселей…», Сказка в картинках «Сини гном».</w:t>
      </w:r>
    </w:p>
    <w:p w14:paraId="055910F9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Подвижные игры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«Светофор», «Кегли, «Лиса и зайцы», «Цветные автомобили»</w:t>
      </w:r>
    </w:p>
    <w:p w14:paraId="44ECE11F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Рисование: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«Разноцветный петушок»; «Гжельская роспись. Красивый чайник», коллективная работа рисование ладошками «Радуга-красавица»</w:t>
      </w:r>
    </w:p>
    <w:p w14:paraId="4E8532BC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Аппликации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из комочков гофрированной бумаги «Радуга-дуга»; «Чудо-птица»</w:t>
      </w:r>
    </w:p>
    <w:p w14:paraId="66F83348" w14:textId="5F589CB6" w:rsidR="00432C7C" w:rsidRPr="00432C7C" w:rsidRDefault="0016127D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Экспериментирование</w:t>
      </w:r>
      <w:r w:rsidR="00432C7C"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 смешивание цветов «Цветная вода»</w:t>
      </w:r>
    </w:p>
    <w:p w14:paraId="5AD43AF4" w14:textId="5CAD34F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Музыка: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прослушивание песен: «Песенка Красной Шапочки», «Оранжевая песенка», «Виноватая тучка» </w:t>
      </w:r>
      <w:r w:rsidR="0016127D"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(Д.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Тухманов); «Колыбельная мамы огуречика» </w:t>
      </w:r>
      <w:r w:rsidR="0016127D"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(из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м/ф «Приключения Огуречика»), «Синяя вода», «Раз, два – радуга».</w:t>
      </w:r>
    </w:p>
    <w:p w14:paraId="1AE68EC4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Работа с родителями: 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консультация «Психология детского рисунка: каким цветом рисует ваш ребенок?»</w:t>
      </w:r>
    </w:p>
    <w:p w14:paraId="009505C6" w14:textId="1D1FAE1F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Заключительный этап</w:t>
      </w:r>
    </w:p>
    <w:p w14:paraId="700B337A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Оформление коллективной композиции «Радуга-красавица»</w:t>
      </w:r>
    </w:p>
    <w:p w14:paraId="78C2B226" w14:textId="5943A035" w:rsidR="00432C7C" w:rsidRPr="00432C7C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Фотоотчет</w:t>
      </w:r>
    </w:p>
    <w:p w14:paraId="603957A9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      </w:t>
      </w: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Содержание работы в процессе реализации проекта:</w:t>
      </w:r>
    </w:p>
    <w:p w14:paraId="12E4D1FA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Вовлечение в деятельность</w:t>
      </w:r>
    </w:p>
    <w:p w14:paraId="6F5826A7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Объявление о реализации проекта «Разноцветная неделя».</w:t>
      </w:r>
    </w:p>
    <w:p w14:paraId="23CFD5C5" w14:textId="56A74851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Понедельник — день красного, оранжевого, желтого цвета.</w:t>
      </w:r>
    </w:p>
    <w:p w14:paraId="7748BF34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Вторник – день зеленого цвета.</w:t>
      </w:r>
    </w:p>
    <w:p w14:paraId="3CDC2986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Среда – день голубого и синего цвета.</w:t>
      </w:r>
    </w:p>
    <w:p w14:paraId="6531C86D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Четверг – день фиолетового цвета.</w:t>
      </w:r>
    </w:p>
    <w:p w14:paraId="41E2FA21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Пятница – разноцветный день.</w:t>
      </w:r>
    </w:p>
    <w:p w14:paraId="3BA2997B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ru-RU"/>
        </w:rPr>
        <w:t>План работы</w:t>
      </w:r>
    </w:p>
    <w:p w14:paraId="67E6E730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Понедельник – день красного, оранжевого и желтого цвета</w:t>
      </w:r>
    </w:p>
    <w:p w14:paraId="203FFEAC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 нас секретов нет,</w:t>
      </w:r>
    </w:p>
    <w:p w14:paraId="5219C4FB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Самый лучший красный цвет.</w:t>
      </w:r>
    </w:p>
    <w:p w14:paraId="41A6A960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Цвет оранжевый без сомненья,</w:t>
      </w:r>
    </w:p>
    <w:p w14:paraId="31BC99B3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Нам поднимет настроенье.</w:t>
      </w:r>
    </w:p>
    <w:p w14:paraId="2B6128FE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Желтый самый главный цвет,</w:t>
      </w:r>
    </w:p>
    <w:p w14:paraId="496E5E42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Потому что это солнышка свет.</w:t>
      </w:r>
    </w:p>
    <w:p w14:paraId="2A22D67B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1-ая половина дня:</w:t>
      </w:r>
    </w:p>
    <w:p w14:paraId="158AF19F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1)утренняя зарядка со спортивным инвентарем красного, оранжевого и желтого цвета (с использованием музыки из к/ф «Красная Шапочка»); 2)отгадывание «красных», «оранжевых» и «желтых» загадок; 3) дидактические игры: «Давайте познакомимся – Я Красный»; «Я найду цвет везде» (красные, оранжевые, желтые предметы); 4) рисование ладошкой красной, оранжевой и желтой полоски на коллективной  радуге; 5) комбинированное  занятие по развитию речи и аппликации</w:t>
      </w:r>
      <w:r w:rsidRPr="00432C7C"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  <w:t> 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«Разноцветная радуга»: работа с цветными карандашами (д/и «Чудесный мешочек»), дидактическая игра на внимание  «Цвета», </w:t>
      </w:r>
      <w:bookmarkStart w:id="0" w:name="_Hlk49191854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аппликация</w:t>
      </w:r>
      <w:bookmarkEnd w:id="0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«Чудо-птица»</w:t>
      </w:r>
    </w:p>
    <w:p w14:paraId="0E641870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2-ая половина дня:</w:t>
      </w:r>
    </w:p>
    <w:p w14:paraId="310A3297" w14:textId="0ACF2EBD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 дидактические игры «Найди красные ягоды», «Найди желтые и оранжевые фрукты» «Логические карточки»; </w:t>
      </w:r>
      <w:r w:rsidR="001612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 подвижные игры «Кегли», «Лиса и зайцы»; </w:t>
      </w:r>
      <w:r w:rsidR="001612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) пальчиковая гимнастика «Апельсин»; </w:t>
      </w:r>
      <w:r w:rsidR="0016127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 прослушивание «Оранжевой песенки».</w:t>
      </w:r>
    </w:p>
    <w:p w14:paraId="6F43A3A5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Вторник – день зеленого цвета</w:t>
      </w:r>
    </w:p>
    <w:p w14:paraId="10E9D426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Цвет зелёный у листочка,</w:t>
      </w:r>
    </w:p>
    <w:p w14:paraId="757C7C29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Подо мхом зелёным кочка,</w:t>
      </w:r>
    </w:p>
    <w:p w14:paraId="43B4203D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зелёные иголки</w:t>
      </w:r>
    </w:p>
    <w:p w14:paraId="70459B00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Целый год растут на ёлке.</w:t>
      </w:r>
    </w:p>
    <w:p w14:paraId="39583CD8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В. </w:t>
      </w:r>
      <w:proofErr w:type="spellStart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Косовицкий</w:t>
      </w:r>
      <w:proofErr w:type="spellEnd"/>
    </w:p>
    <w:p w14:paraId="09230F67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1-ая половина дня:</w:t>
      </w:r>
    </w:p>
    <w:p w14:paraId="2112893C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1) утренняя зарядка со спортивным инвентарем зеленого цвета; 2) беседа «Любимое комнатное растение»; 3) дидактические игры: «Давайте познакомимся – Я Зеленый», «Найди и назови все зеленое»; 4) рисование ладошкой зеленой полоски на радуге; 5) пальчиковая гимнастика «Дерево»</w:t>
      </w:r>
      <w:r w:rsidRPr="00432C7C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(У дерева ствол, на стволе много веток, А листья на ветках зеленого цвета); 6) упражнения по формированию элементарных математических представлений «На какую форму похожа крона дерева», «Маленькие и большие елочки», «Покажи правильное количество» (зеленые круги); 7) подвижная игра на прогулке «Светофор»; 8) отгадывание «зеленых» загадок.</w:t>
      </w:r>
    </w:p>
    <w:p w14:paraId="5F2779B8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2-ая половина дня:</w:t>
      </w:r>
    </w:p>
    <w:p w14:paraId="08756728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1) НОД на тему: «Зеленая сказка» (цель: развивать восприятие цвета), чтение "Зеленой" сказки с элементами театрализации; 2) заучивание стихотворения М. </w:t>
      </w:r>
      <w:proofErr w:type="spellStart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Янушкевич</w:t>
      </w:r>
      <w:proofErr w:type="spellEnd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«Зеленая травка, зеленый листок»; 3)</w:t>
      </w:r>
      <w:r w:rsidRPr="00432C7C">
        <w:rPr>
          <w:rFonts w:ascii="Calibri" w:eastAsia="Times New Roman" w:hAnsi="Calibri" w:cs="Calibri"/>
          <w:b/>
          <w:bCs/>
          <w:i/>
          <w:iCs/>
          <w:color w:val="000000"/>
          <w:sz w:val="24"/>
          <w:szCs w:val="24"/>
          <w:lang w:eastAsia="ru-RU"/>
        </w:rPr>
        <w:t> 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дидактическая игра</w:t>
      </w:r>
      <w:r w:rsidRPr="00432C7C">
        <w:rPr>
          <w:rFonts w:ascii="Calibri" w:eastAsia="Times New Roman" w:hAnsi="Calibri" w:cs="Calibri"/>
          <w:b/>
          <w:bCs/>
          <w:i/>
          <w:iCs/>
          <w:color w:val="000000"/>
          <w:sz w:val="24"/>
          <w:szCs w:val="24"/>
          <w:lang w:eastAsia="ru-RU"/>
        </w:rPr>
        <w:t> 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</w:t>
      </w:r>
      <w:r w:rsidRPr="00432C7C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 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кубиками Никитина «Сложи узор»; 4) экспериментирование «Цветная вода» - смешивание красок (красный + желтый = оранжевый, синий + желтый = зеленый); 5) дидактическая игра с зеленым мячом «Назови цвет»; 6) подвижная игра «Мой веселый звонкий мяч». 7) разучивание потешки «Огуречик, огуречик…» и прослушивание «Колыбельной мамы огуречика» (из м/ф «Приключения Огуречика»)</w:t>
      </w:r>
    </w:p>
    <w:p w14:paraId="1B031ECF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Среда – день синего и голубого цвета</w:t>
      </w:r>
    </w:p>
    <w:p w14:paraId="61C1A44B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небесную лазурь,</w:t>
      </w:r>
    </w:p>
    <w:p w14:paraId="5CC8BAD2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Море после хмурых бурь</w:t>
      </w:r>
    </w:p>
    <w:p w14:paraId="1BB3E182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Голубой подарит цвет.</w:t>
      </w:r>
    </w:p>
    <w:p w14:paraId="5EDEFC2F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Бесподобен с ним рассвет.</w:t>
      </w:r>
    </w:p>
    <w:p w14:paraId="2B7D8D9D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искриться в Новый год</w:t>
      </w:r>
    </w:p>
    <w:p w14:paraId="0AAE8127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Голубея снег и лёд</w:t>
      </w:r>
    </w:p>
    <w:p w14:paraId="639D62B9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Е. Горева.</w:t>
      </w:r>
    </w:p>
    <w:p w14:paraId="27E13DD5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1-ая половина дня:</w:t>
      </w:r>
    </w:p>
    <w:p w14:paraId="070DDA11" w14:textId="3E101A6A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1) утренняя зарядка со спортивным инвентарем синего и голубого цвета; 2) чтение сказки в картинках «Сини гном» (анализ, обсуждение); 3) дидактические игры: "Найди и назови все голубое, синее",  «Давайте познакомимся – Я Голубой, Синий»; 4) упражнение на развитие мелкой моторики рук: пальчиковая гимнастика  «Синие лужи весны». (Голубые, синие небо и ручьи.  В синих лужах плещутся стайкой воробьи); 5) занятие по рисованию «Рисование гжельского узора. Красивый чайник» (цель: 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знакомить детей с изделиями мастеров гжели, видеть красоту посуды, необычность формы, ее назначение;</w:t>
      </w: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 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выделять роспись предметов: элементы, сочетание голубого и синего цвета и расположение узора на форме): рассматривание плаката «Гжель», книги Н. </w:t>
      </w:r>
      <w:proofErr w:type="spellStart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Сурьянинова</w:t>
      </w:r>
      <w:proofErr w:type="spellEnd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«Синие цветы гжели»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.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                                                                                                </w:t>
      </w:r>
    </w:p>
    <w:p w14:paraId="39736ECE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2-ая половина дня:</w:t>
      </w:r>
    </w:p>
    <w:p w14:paraId="1C6EAA42" w14:textId="41D767A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1) беседа: «Где можно встретить воду»; 2) решение проблемной ситуации: «Что обозначено на глобусе голубым цветом?»; 3) рисование ладошкой голубой и синей полоски на радуге; 4) дидактические игры: «Каждый предмет на свое место»;</w:t>
      </w:r>
    </w:p>
    <w:p w14:paraId="5C865C26" w14:textId="2BCE8F0F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«Найди свой домик»; 5) подвижная игра: «Пройди по голубой дорожке, найдешь синие сапожки»; 6) отгадывание «голубых» и «синих загадок»; 7) прослушивание песни «Синяя вода»</w:t>
      </w:r>
    </w:p>
    <w:p w14:paraId="298A0429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Четверг – день фиолетового цвета.</w:t>
      </w:r>
    </w:p>
    <w:p w14:paraId="2ECE5104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А вот с цветом </w:t>
      </w:r>
      <w:proofErr w:type="spellStart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фиолетом</w:t>
      </w:r>
      <w:proofErr w:type="spellEnd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Повстречаться можно летом.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Фиолетовы бананы?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Нет! На грядке баклажаны!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Солнцем будит ото сна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Цвет фиалковый весна.</w:t>
      </w: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 </w:t>
      </w:r>
    </w:p>
    <w:p w14:paraId="3C06E22A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В. Черняева</w:t>
      </w:r>
    </w:p>
    <w:p w14:paraId="6F1F4BAF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shd w:val="clear" w:color="auto" w:fill="FFFFFF"/>
          <w:lang w:eastAsia="ru-RU"/>
        </w:rPr>
        <w:lastRenderedPageBreak/>
        <w:t>1-ая половина дня:</w:t>
      </w:r>
    </w:p>
    <w:p w14:paraId="1EA75E08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1) утренняя зарядка со спортивным инвентарем фиолетового цвета, подвижная игра «Веселый старт»; 2) чтение и обсуждение произведения Н. </w:t>
      </w:r>
      <w:proofErr w:type="spellStart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Агошкиной</w:t>
      </w:r>
      <w:proofErr w:type="spellEnd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«Фиолетовая сказка»; 3) дидактические игры: «Давайте познакомимся – Я Фиолетовый», «Найди и принеси все предметы фиолетового цвета»; 4) рисование ладошкой фиолетовой полоски на радуге; 5) разучивание потешки ««Радуга-дуга не давай дождя…»; 6) прослушивание песни Д. Тухманова «Виноватая тучка».</w:t>
      </w:r>
    </w:p>
    <w:p w14:paraId="15CF0A49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2-ая половина дня:</w:t>
      </w:r>
    </w:p>
    <w:p w14:paraId="42CA60E5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1) беседа: «Какой твой цвет любимый»; 2) отгадывание «фиолетовых» загадок; 3) игра на определение относительных прилагательных «Загадочные предметы»; 4) дидактическая игра «Разноцветные домики»  («Стрелка, стрелка, покружись…»), игра с разноцветным мячом «Съедобное - несъедобное»; 5) экспериментирование «Цветная вода» - смешивание красок (красный + синий = фиолетовый); 6) подвижная игра «Краски».</w:t>
      </w:r>
    </w:p>
    <w:p w14:paraId="68F40AE1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  <w:lang w:eastAsia="ru-RU"/>
        </w:rPr>
        <w:t>Пятница – разноцветный день </w:t>
      </w: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(заключительный этап)</w:t>
      </w:r>
    </w:p>
    <w:p w14:paraId="755243D5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 подарок разноцветный</w:t>
      </w:r>
    </w:p>
    <w:p w14:paraId="70014A5F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Подарить решила маме.</w:t>
      </w:r>
    </w:p>
    <w:p w14:paraId="7C8F126C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 старалась, рисовала</w:t>
      </w:r>
    </w:p>
    <w:p w14:paraId="17C2B971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Четырьмя карандашами.</w:t>
      </w:r>
    </w:p>
    <w:p w14:paraId="2450CF70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 сначала я на красный</w:t>
      </w:r>
    </w:p>
    <w:p w14:paraId="4B32B5AF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Слишком сильно нажимала,</w:t>
      </w:r>
    </w:p>
    <w:p w14:paraId="7370C4AD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потом, за красным сразу</w:t>
      </w:r>
    </w:p>
    <w:p w14:paraId="48361357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Фиолетовый сломала,</w:t>
      </w:r>
    </w:p>
    <w:p w14:paraId="5D90B90F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потом сломался синий,</w:t>
      </w:r>
    </w:p>
    <w:p w14:paraId="14186718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оранжевый сломала...</w:t>
      </w:r>
    </w:p>
    <w:p w14:paraId="0737B3C0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 равно портрет красивый,</w:t>
      </w:r>
    </w:p>
    <w:p w14:paraId="7EF790C8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Потому что это - мама!  </w:t>
      </w:r>
    </w:p>
    <w:p w14:paraId="7A7A4628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Петр Синявский.</w:t>
      </w:r>
    </w:p>
    <w:p w14:paraId="3FE27653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1-ая половина дня:</w:t>
      </w:r>
    </w:p>
    <w:p w14:paraId="6DE2297D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1) утренняя гимнастика с разноцветным спортивным инвентарем по музыку «Раз, два – радуга»; 2) чтение и обсуждение сказки В. Катаева «Цветик - семицветик»; 3) дидактические игры: «Собери башенку», «Мозаика»; 4) аппликация из комочков гофрированной бумаги «Радуга-дуга»; 5) упражнение на развитие слухового внимания «Письмо от незнайки» (цель: найти и исправить ошибки в тексте); 6) подвижная игра «Разноцветная карусель», «Разноцветная дорожка»; 7) настольно-печатная игра «Цвет и форма».</w:t>
      </w:r>
    </w:p>
    <w:p w14:paraId="185E8A5D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2-ая половина дня:</w:t>
      </w:r>
    </w:p>
    <w:p w14:paraId="7DEEBF43" w14:textId="3B040C9E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1) чтение и обсуждение сказки В. Сутеева «Петух и краски», раскрашивание петушка; 2) дидактические игры: с цветными счетными палочками </w:t>
      </w:r>
      <w:proofErr w:type="spellStart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Кьюзенера</w:t>
      </w:r>
      <w:proofErr w:type="spellEnd"/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 на соотношение цвета «Подбери предмет по цвету»; «Собери картинку»; 3) пальчиковая гимнастика «Радуга» (В небе гром, гроза. Закрывай глаза! Дождь прошел, трава блестит, В небе радуга блестит!); 4) подвижная игра «Здравствуй, радуга-дуга»; 5) чтение и анализ рассказа С. Я. Маршака «Разноцветная книга», творческая деятельность – создание детьми «Разноцветной книги»</w:t>
      </w:r>
    </w:p>
    <w:p w14:paraId="4B2C775B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14:paraId="03EBCE61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432C7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Отчёт по проектной деятельности:</w:t>
      </w:r>
    </w:p>
    <w:p w14:paraId="08591D6F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Предварительный этап длился 3 дня – была сформулирована цель, определены задачи проекта, подобран дидактический материал, составлен план основного этапа.</w:t>
      </w:r>
    </w:p>
    <w:p w14:paraId="5DCAD5A8" w14:textId="2B29446D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Основной этап реализовывался в течение 1 недели. Каждый день был обозначен определенным цветом: понедельник — красный, оранжевый, желтый цвет; вторник – зеленый цвет; среда - голубой и синий цвет; четверг – фиолетовый цвет; пятница – разноцветный день.</w:t>
      </w:r>
    </w:p>
    <w:p w14:paraId="49737FEC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процессе реализации проекта для усвоение детьми сенсорных эталонов цвета, формирования способов обследования цветовых свойств предметов и развития аналитического восприятия цвета  были использованы различные виды деятельности: дидактические игры, подвижные игры, пальчиковая гимнастика, чтение художественной литературы, рассматривание иллюстраций, беседы, экспериментирование, художественное творчество, прослушивание музыкальных композиций.</w:t>
      </w:r>
    </w:p>
    <w:p w14:paraId="6EFF5E2B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Ведущую роль в нашей проектной деятельности имели дидактические игры, направленные на сенсорное развитие детей, (в частности, на развитие чувства цвета), т. к. они обладают большими возможностями: позволяют знакомить детей с качествами и свойствами предметов, в данном случае с цветом.</w:t>
      </w:r>
    </w:p>
    <w:p w14:paraId="55CC84DE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процессе разнообразных дидактических игр дети учились выделять цвет предметов, называть оттенки и цвета, сравнивать предметы по цвету, группировать их по сходству в цвете. Все эти действия развивают и закрепляют знания и представления детей о цвете, способствуют формированию чувства цвета. Дидактические игры, предшествующие изобразительной деятельности, готовили детей к более свободному и точному отражению цветов и оттенков в рисовании, аппликации.</w:t>
      </w:r>
    </w:p>
    <w:p w14:paraId="22120C32" w14:textId="77777777" w:rsidR="00432C7C" w:rsidRPr="00432C7C" w:rsidRDefault="00432C7C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 оперируют имеющими знаниями о цвете, которые в ходе игры усваиваются, систематизируются, обогащаются. С помощью игры ребёнок получает новые знания о том или ином цвете. В то же время в процессе игры у детей активизируется цветовой словарь.</w:t>
      </w:r>
    </w:p>
    <w:p w14:paraId="296AA1F2" w14:textId="1E89DB3E" w:rsidR="00432C7C" w:rsidRDefault="00432C7C" w:rsidP="00432C7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заключении хочется отметить, что все поставленные задачи успешно решены. Дети свободно различают цвета и оттенки; на протяжении недели у всех участников проекта сохранялось радостное настроение; проект дал большой толчок для развития детского творчества, воображения, фантазии, эмоциональности. </w:t>
      </w:r>
      <w:r w:rsidR="0016127D"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Ребята приняли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активное участие в реализации проекта. Предполагаемый результат достигнут </w:t>
      </w:r>
      <w:r w:rsidR="0016127D"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дети</w:t>
      </w:r>
      <w:r w:rsidRPr="00432C7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правильно различают и называют цвета и используют свои знания в повседневной деятельности. </w:t>
      </w:r>
    </w:p>
    <w:p w14:paraId="29AC923F" w14:textId="1265E5DA" w:rsidR="0016127D" w:rsidRDefault="0016127D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6A2FA972" w14:textId="41845EAB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0E30A150" w14:textId="7AA92FB5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4798350E" w14:textId="35382F21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4774E50C" w14:textId="6A83D1F3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5E1A5A40" w14:textId="34053692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470B5967" w14:textId="1971A082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372757C5" w14:textId="7B5EF169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046048FA" w14:textId="7CDC4DCC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2AA1870B" w14:textId="11C67542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058D2AAA" w14:textId="13AA6C64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0C0CE763" w14:textId="66157723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60886011" w14:textId="6ADA4AA8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536F111B" w14:textId="66F01F3C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24EB2640" w14:textId="6C273CD7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3855EAE8" w14:textId="5321A836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4D3F08F7" w14:textId="0647D469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0CAC6A1C" w14:textId="4D6F5CDC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444A2F99" w14:textId="6D10EBF4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3D38D4A5" w14:textId="48429216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3CEB2F28" w14:textId="257CF137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453EA319" w14:textId="0F03C0F0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1E0D7C46" w14:textId="06654F0B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4E716109" w14:textId="38BD0BD3" w:rsidR="00E92C84" w:rsidRDefault="00E92C84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477B60A3" w14:textId="633735E3" w:rsidR="00FC0148" w:rsidRDefault="00FC0148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581B3C26" w14:textId="27DF7338" w:rsidR="00FC0148" w:rsidRDefault="00FC0148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4253F706" w14:textId="2A386631" w:rsidR="00FC0148" w:rsidRDefault="00FC0148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50B52471" w14:textId="5043D732" w:rsidR="00FC0148" w:rsidRDefault="00FC0148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55A37254" w14:textId="7A65E032" w:rsidR="00FC0148" w:rsidRDefault="00FC0148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3156DCA5" w14:textId="6C5B70CB" w:rsidR="00FC0148" w:rsidRDefault="00FC0148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0B030732" w14:textId="0E37CEED" w:rsidR="00FC0148" w:rsidRDefault="00FC0148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0E0A11B3" w14:textId="3355AAF6" w:rsidR="00FC0148" w:rsidRDefault="00FC0148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788C7C46" w14:textId="408892A0" w:rsidR="00FC0148" w:rsidRDefault="00FC0148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526DCE14" w14:textId="5987B9D1" w:rsidR="00FC0148" w:rsidRDefault="00FC0148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46F07DFD" w14:textId="131E1E71" w:rsidR="00FC0148" w:rsidRDefault="00FC0148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05828C21" w14:textId="7C466E81" w:rsidR="00FC0148" w:rsidRDefault="00FC0148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350A449F" w14:textId="65F7680B" w:rsidR="00FC0148" w:rsidRDefault="00FC0148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5F5F577E" w14:textId="67AC7362" w:rsidR="00FC0148" w:rsidRDefault="00FC0148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5DD3650B" w14:textId="77777777" w:rsidR="00FC0148" w:rsidRDefault="00FC0148" w:rsidP="00432C7C">
      <w:pPr>
        <w:shd w:val="clear" w:color="auto" w:fill="FFFFFF"/>
        <w:spacing w:after="0" w:line="240" w:lineRule="auto"/>
        <w:rPr>
          <w:rFonts w:ascii="Calibri" w:eastAsia="Times New Roman" w:hAnsi="Calibri" w:cs="Calibri"/>
          <w:i/>
          <w:iCs/>
          <w:color w:val="000000"/>
          <w:sz w:val="20"/>
          <w:szCs w:val="20"/>
          <w:lang w:eastAsia="ru-RU"/>
        </w:rPr>
      </w:pPr>
    </w:p>
    <w:p w14:paraId="357C1333" w14:textId="7964029E" w:rsidR="00E92C84" w:rsidRDefault="00E92C84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92C8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Фотоотчет</w:t>
      </w:r>
    </w:p>
    <w:p w14:paraId="0CC55FA9" w14:textId="7F528B32" w:rsidR="004C4D65" w:rsidRDefault="004C4D65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Желтый день</w:t>
      </w:r>
    </w:p>
    <w:p w14:paraId="228F3936" w14:textId="6B92A45B" w:rsidR="00E92C84" w:rsidRDefault="00E92C84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73B82BCB" w14:textId="48D9F988" w:rsidR="00E92C84" w:rsidRDefault="00E92C84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3BCBE2E" wp14:editId="18CD06F2">
            <wp:extent cx="4575049" cy="3857625"/>
            <wp:effectExtent l="133350" t="76200" r="73660" b="1428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277" cy="386540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6D46A2AE" w14:textId="15E1AF3D" w:rsidR="00E92C84" w:rsidRDefault="00E92C84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0E0C6578" w14:textId="6C0A08E2" w:rsidR="00E92C84" w:rsidRDefault="00E92C84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BE4E650" wp14:editId="100DEE05">
            <wp:extent cx="2919961" cy="4400550"/>
            <wp:effectExtent l="133350" t="76200" r="71120" b="133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34" b="10535"/>
                    <a:stretch/>
                  </pic:blipFill>
                  <pic:spPr bwMode="auto">
                    <a:xfrm>
                      <a:off x="0" y="0"/>
                      <a:ext cx="2932213" cy="441901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03B2AC" w14:textId="4D5688AD" w:rsidR="004C4D65" w:rsidRDefault="004C4D65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7BA27BE6" wp14:editId="2A79702F">
            <wp:extent cx="3676780" cy="4267200"/>
            <wp:effectExtent l="133350" t="76200" r="76200" b="133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97" r="11010"/>
                    <a:stretch/>
                  </pic:blipFill>
                  <pic:spPr bwMode="auto">
                    <a:xfrm>
                      <a:off x="0" y="0"/>
                      <a:ext cx="3685894" cy="427777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C631E9" w14:textId="531988B9" w:rsidR="004C4D65" w:rsidRDefault="004C4D65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D3C5D8A" wp14:editId="3A5B537C">
            <wp:extent cx="6324810" cy="4743450"/>
            <wp:effectExtent l="133350" t="76200" r="76200" b="133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859" cy="475548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159EFBB9" w14:textId="44E4C29F" w:rsidR="00974712" w:rsidRDefault="00FC0148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Красный день</w:t>
      </w:r>
    </w:p>
    <w:p w14:paraId="170B2B0D" w14:textId="19EC2F0F" w:rsidR="00FC0148" w:rsidRDefault="00FC0148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4E854C66" wp14:editId="0D044B80">
            <wp:extent cx="4619625" cy="4761478"/>
            <wp:effectExtent l="133350" t="76200" r="85725" b="134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421" cy="476332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14D61B48" w14:textId="0CA70418" w:rsidR="00FC0148" w:rsidRDefault="00FC0148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7E54CD87" w14:textId="2B652E0D" w:rsidR="00FC0148" w:rsidRDefault="00FC0148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47EF1533" wp14:editId="75EA0256">
            <wp:extent cx="6341839" cy="3762375"/>
            <wp:effectExtent l="133350" t="76200" r="78105" b="1428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203" cy="376318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63A472FA" w14:textId="10B87604" w:rsidR="00E75178" w:rsidRDefault="00E75178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Зеленый день</w:t>
      </w:r>
    </w:p>
    <w:p w14:paraId="0F942D08" w14:textId="3ADEC358" w:rsidR="00E75178" w:rsidRDefault="00E75178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3E8AB55" wp14:editId="2B3FE4FA">
            <wp:extent cx="5610225" cy="4207529"/>
            <wp:effectExtent l="114300" t="76200" r="66675" b="135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50" cy="420754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0EF8E7A1" w14:textId="4083AF46" w:rsidR="00E75178" w:rsidRDefault="00E75178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16E7E121" w14:textId="34C19FB5" w:rsidR="00E75178" w:rsidRDefault="00E75178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D65B103" wp14:editId="24890E7C">
            <wp:extent cx="5695950" cy="4271821"/>
            <wp:effectExtent l="114300" t="76200" r="76200" b="128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977" cy="427334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0318A2F9" w14:textId="6330D11E" w:rsidR="005309C3" w:rsidRDefault="005309C3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62D3619C" w14:textId="0809FF3D" w:rsidR="005309C3" w:rsidRDefault="005309C3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343C6C84" wp14:editId="56EE1DCB">
            <wp:extent cx="5895975" cy="4421835"/>
            <wp:effectExtent l="133350" t="76200" r="85725" b="131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611" cy="442231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02917E16" w14:textId="63AA2E0A" w:rsidR="005309C3" w:rsidRDefault="005309C3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12B5340A" w14:textId="2628A2BC" w:rsidR="005309C3" w:rsidRDefault="005309C3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59A2B8D" wp14:editId="130FEBCA">
            <wp:extent cx="5667375" cy="4250390"/>
            <wp:effectExtent l="114300" t="76200" r="66675" b="131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866" cy="425225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7FF7D232" w14:textId="6147C871" w:rsidR="002E5AAB" w:rsidRDefault="002E5AAB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19E16FB2" w14:textId="1EEA0B60" w:rsidR="002E5AAB" w:rsidRDefault="002E5AAB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7A429ECD" wp14:editId="25A716CA">
            <wp:extent cx="5762625" cy="4321826"/>
            <wp:effectExtent l="133350" t="76200" r="85725" b="135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046" cy="432289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13C323BD" w14:textId="01117A07" w:rsidR="002E5AAB" w:rsidRDefault="002E5AAB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1682FF70" w14:textId="4B946B4B" w:rsidR="002E5AAB" w:rsidRDefault="002E5AAB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2C1F526C" wp14:editId="1D3D656D">
            <wp:extent cx="5962650" cy="4471839"/>
            <wp:effectExtent l="114300" t="76200" r="57150" b="13843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515" cy="447248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17E506DF" w14:textId="347C0FEB" w:rsidR="00FA2AD1" w:rsidRDefault="00FA2AD1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6BC08350" wp14:editId="33CAAA1C">
            <wp:extent cx="5800725" cy="4350400"/>
            <wp:effectExtent l="133350" t="76200" r="85725" b="12636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429" cy="435242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167B7980" w14:textId="2B44AB05" w:rsidR="00FA2AD1" w:rsidRDefault="00FA2AD1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0461A361" w14:textId="3C76FF42" w:rsidR="00FA2AD1" w:rsidRDefault="00FA2AD1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3F8BB0F" wp14:editId="673B9628">
            <wp:extent cx="6048375" cy="4536131"/>
            <wp:effectExtent l="133350" t="76200" r="66675" b="131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014" cy="45366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3C2B4B9D" w14:textId="5F5A067D" w:rsidR="00664A6B" w:rsidRDefault="00664A6B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7A845AE6" wp14:editId="19369370">
            <wp:extent cx="5381625" cy="4036085"/>
            <wp:effectExtent l="114300" t="76200" r="66675" b="135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574" cy="403754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1BB7D409" w14:textId="05A8C87A" w:rsidR="00664A6B" w:rsidRDefault="00664A6B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71FAC30" w14:textId="30F6ED16" w:rsidR="00664A6B" w:rsidRDefault="00664A6B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41EE5593" wp14:editId="1CDBA288">
            <wp:extent cx="6390005" cy="4792345"/>
            <wp:effectExtent l="133350" t="76200" r="86995" b="1416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23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3F7FF89C" w14:textId="523BD6F9" w:rsidR="00664A6B" w:rsidRDefault="00664A6B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Сине-голуб</w:t>
      </w:r>
      <w:r w:rsidR="00422A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ой день</w:t>
      </w:r>
    </w:p>
    <w:p w14:paraId="5CB2F03D" w14:textId="0958A514" w:rsidR="00422AB2" w:rsidRDefault="00422AB2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7F3B5DB" wp14:editId="4C0BBCE4">
            <wp:extent cx="5848121" cy="3957320"/>
            <wp:effectExtent l="133350" t="76200" r="76835" b="13843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62"/>
                    <a:stretch/>
                  </pic:blipFill>
                  <pic:spPr bwMode="auto">
                    <a:xfrm>
                      <a:off x="0" y="0"/>
                      <a:ext cx="5848774" cy="395776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C19B5A" w14:textId="0FAE357E" w:rsidR="00422AB2" w:rsidRDefault="00422AB2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2946CE62" w14:textId="5D0C6C37" w:rsidR="00422AB2" w:rsidRDefault="00422AB2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364A335" wp14:editId="10F73638">
            <wp:extent cx="4495800" cy="4692919"/>
            <wp:effectExtent l="133350" t="76200" r="76200" b="12700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72" r="15781"/>
                    <a:stretch/>
                  </pic:blipFill>
                  <pic:spPr bwMode="auto">
                    <a:xfrm>
                      <a:off x="0" y="0"/>
                      <a:ext cx="4496262" cy="469340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A0698D" w14:textId="170F3B93" w:rsidR="00422AB2" w:rsidRDefault="009255A9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0B9BCEC2" wp14:editId="413D9DC9">
            <wp:extent cx="4924425" cy="3693196"/>
            <wp:effectExtent l="133350" t="76200" r="85725" b="135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244" cy="36938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3E6D2D7A" w14:textId="7D766833" w:rsidR="009255A9" w:rsidRDefault="009255A9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42886649" w14:textId="47F1EEC2" w:rsidR="009255A9" w:rsidRDefault="009255A9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B9846D6" wp14:editId="3C509CE7">
            <wp:extent cx="4111550" cy="5143500"/>
            <wp:effectExtent l="133350" t="57150" r="80010" b="133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3" t="9057" r="18613" b="20176"/>
                    <a:stretch/>
                  </pic:blipFill>
                  <pic:spPr bwMode="auto">
                    <a:xfrm>
                      <a:off x="0" y="0"/>
                      <a:ext cx="4117018" cy="51503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6172BA" w14:textId="604E1405" w:rsidR="00835B92" w:rsidRDefault="00835B92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2B9C67B7" wp14:editId="1A8C55E8">
            <wp:extent cx="4429125" cy="4112045"/>
            <wp:effectExtent l="114300" t="76200" r="66675" b="136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66" b="8702"/>
                    <a:stretch/>
                  </pic:blipFill>
                  <pic:spPr bwMode="auto">
                    <a:xfrm>
                      <a:off x="0" y="0"/>
                      <a:ext cx="4431576" cy="41143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62F08A" w14:textId="158DDDD8" w:rsidR="00835B92" w:rsidRDefault="00835B92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7E8465F5" w14:textId="090AFE89" w:rsidR="00835B92" w:rsidRDefault="00835B92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EDC0166" wp14:editId="5631072F">
            <wp:extent cx="3796043" cy="4648200"/>
            <wp:effectExtent l="133350" t="76200" r="71120" b="133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61"/>
                    <a:stretch/>
                  </pic:blipFill>
                  <pic:spPr bwMode="auto">
                    <a:xfrm>
                      <a:off x="0" y="0"/>
                      <a:ext cx="3801250" cy="465457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EB9CC9" w14:textId="5B7F72B0" w:rsidR="00422AB2" w:rsidRDefault="002E7CEC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69CA4B45" wp14:editId="3A004863">
            <wp:extent cx="4162425" cy="5121648"/>
            <wp:effectExtent l="133350" t="57150" r="85725" b="136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14"/>
                    <a:stretch/>
                  </pic:blipFill>
                  <pic:spPr bwMode="auto">
                    <a:xfrm>
                      <a:off x="0" y="0"/>
                      <a:ext cx="4162940" cy="51222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FA739" w14:textId="479F1504" w:rsidR="002E7CEC" w:rsidRDefault="002E7CEC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CF61617" w14:textId="5E44024C" w:rsidR="002E7CEC" w:rsidRDefault="002E7CEC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D593DC9" wp14:editId="3500AF8B">
            <wp:extent cx="4792503" cy="3657600"/>
            <wp:effectExtent l="133350" t="76200" r="84455" b="133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25" b="20735"/>
                    <a:stretch/>
                  </pic:blipFill>
                  <pic:spPr bwMode="auto">
                    <a:xfrm>
                      <a:off x="0" y="0"/>
                      <a:ext cx="4797183" cy="366117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19103F" w14:textId="1D639BCF" w:rsidR="00E35FA1" w:rsidRDefault="00E35FA1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Разноцветный день</w:t>
      </w:r>
    </w:p>
    <w:p w14:paraId="115D043B" w14:textId="5275276B" w:rsidR="00E35FA1" w:rsidRDefault="00D81137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CE5256F" wp14:editId="41823640">
            <wp:extent cx="6409713" cy="3514725"/>
            <wp:effectExtent l="133350" t="76200" r="86360" b="1428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08" b="21277"/>
                    <a:stretch/>
                  </pic:blipFill>
                  <pic:spPr bwMode="auto">
                    <a:xfrm>
                      <a:off x="0" y="0"/>
                      <a:ext cx="6410552" cy="35151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760A56" w14:textId="1277769D" w:rsidR="00D81137" w:rsidRDefault="00D81137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0C0E11C5" w14:textId="2FFBE0BC" w:rsidR="00D81137" w:rsidRDefault="00D81137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9074F6F" wp14:editId="47821449">
            <wp:extent cx="6390005" cy="4792345"/>
            <wp:effectExtent l="133350" t="76200" r="86995" b="1416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23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6CE96BFA" w14:textId="51E0544C" w:rsidR="00D95F9C" w:rsidRDefault="00D95F9C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260ED8D4" w14:textId="22A1021A" w:rsidR="00D95F9C" w:rsidRDefault="00D95F9C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15DA650E" w14:textId="76639A1B" w:rsidR="00D95F9C" w:rsidRDefault="00D95F9C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661BFDB6" w14:textId="4E11BB84" w:rsidR="00D95F9C" w:rsidRPr="00E92C84" w:rsidRDefault="00D95F9C" w:rsidP="00E92C8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30AD6E0" wp14:editId="75E32A6F">
            <wp:extent cx="6390005" cy="4792345"/>
            <wp:effectExtent l="133350" t="76200" r="86995" b="1416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23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sectPr w:rsidR="00D95F9C" w:rsidRPr="00E92C84" w:rsidSect="00FC0148">
      <w:pgSz w:w="11906" w:h="16838"/>
      <w:pgMar w:top="709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EE71121"/>
    <w:multiLevelType w:val="multilevel"/>
    <w:tmpl w:val="8CE6D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2C7C"/>
    <w:rsid w:val="0016127D"/>
    <w:rsid w:val="00290E65"/>
    <w:rsid w:val="002E5AAB"/>
    <w:rsid w:val="002E7CEC"/>
    <w:rsid w:val="00422AB2"/>
    <w:rsid w:val="00432C7C"/>
    <w:rsid w:val="0043572D"/>
    <w:rsid w:val="004C4D65"/>
    <w:rsid w:val="005309C3"/>
    <w:rsid w:val="00664A6B"/>
    <w:rsid w:val="00835B92"/>
    <w:rsid w:val="009255A9"/>
    <w:rsid w:val="00974712"/>
    <w:rsid w:val="00A122CE"/>
    <w:rsid w:val="00B729B1"/>
    <w:rsid w:val="00D81137"/>
    <w:rsid w:val="00D95F9C"/>
    <w:rsid w:val="00E35FA1"/>
    <w:rsid w:val="00E75178"/>
    <w:rsid w:val="00E92C84"/>
    <w:rsid w:val="00FA2AD1"/>
    <w:rsid w:val="00FC0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FB12E5"/>
  <w15:chartTrackingRefBased/>
  <w15:docId w15:val="{F3800595-4EA4-42DD-9085-47CE31529B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612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16127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002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35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20</Pages>
  <Words>2481</Words>
  <Characters>14143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 Лапунов</dc:creator>
  <cp:keywords/>
  <dc:description/>
  <cp:lastModifiedBy>Алена Обухова</cp:lastModifiedBy>
  <cp:revision>17</cp:revision>
  <cp:lastPrinted>2020-08-18T00:28:00Z</cp:lastPrinted>
  <dcterms:created xsi:type="dcterms:W3CDTF">2020-08-17T23:51:00Z</dcterms:created>
  <dcterms:modified xsi:type="dcterms:W3CDTF">2020-08-26T23:45:00Z</dcterms:modified>
</cp:coreProperties>
</file>