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8A" w:rsidRPr="00F31D90" w:rsidRDefault="00984B8A" w:rsidP="00F31D9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F31D90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984B8A" w:rsidRPr="00F31D90" w:rsidRDefault="00984B8A" w:rsidP="00F31D9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D90">
        <w:rPr>
          <w:rFonts w:ascii="Times New Roman" w:hAnsi="Times New Roman" w:cs="Times New Roman"/>
          <w:b/>
          <w:sz w:val="24"/>
          <w:szCs w:val="24"/>
        </w:rPr>
        <w:t>«Козьминская средняя  школа»</w:t>
      </w:r>
    </w:p>
    <w:p w:rsidR="00984B8A" w:rsidRPr="00F31D90" w:rsidRDefault="00984B8A" w:rsidP="00F31D9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893" w:tblpY="-24"/>
        <w:tblW w:w="12149" w:type="dxa"/>
        <w:tblLayout w:type="fixed"/>
        <w:tblLook w:val="0000"/>
      </w:tblPr>
      <w:tblGrid>
        <w:gridCol w:w="4285"/>
        <w:gridCol w:w="3282"/>
        <w:gridCol w:w="4582"/>
      </w:tblGrid>
      <w:tr w:rsidR="00984B8A" w:rsidRPr="00F31D90" w:rsidTr="009440AB">
        <w:trPr>
          <w:trHeight w:val="2525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4B8A" w:rsidRPr="00F31D90" w:rsidRDefault="00984B8A" w:rsidP="00F31D90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984B8A" w:rsidRPr="00F31D90" w:rsidRDefault="00984B8A" w:rsidP="00F31D90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84B8A" w:rsidRPr="00F31D90" w:rsidRDefault="00984B8A" w:rsidP="00F31D90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hAnsi="Times New Roman" w:cs="Times New Roman"/>
                <w:sz w:val="24"/>
                <w:szCs w:val="24"/>
              </w:rPr>
              <w:t>____________/ Г.А. Денисова /</w:t>
            </w:r>
          </w:p>
          <w:p w:rsidR="00984B8A" w:rsidRPr="00F31D90" w:rsidRDefault="00984B8A" w:rsidP="00F31D90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8A" w:rsidRPr="00F31D90" w:rsidRDefault="00984B8A" w:rsidP="00F31D90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hAnsi="Times New Roman" w:cs="Times New Roman"/>
                <w:sz w:val="24"/>
                <w:szCs w:val="24"/>
              </w:rPr>
              <w:t>«   » ____________ 20__ г.</w:t>
            </w:r>
          </w:p>
          <w:p w:rsidR="00984B8A" w:rsidRPr="00F31D90" w:rsidRDefault="00984B8A" w:rsidP="00F31D90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4B8A" w:rsidRPr="00F31D90" w:rsidRDefault="00984B8A" w:rsidP="00F31D90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4B8A" w:rsidRPr="00F31D90" w:rsidRDefault="00984B8A" w:rsidP="00F31D90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84B8A" w:rsidRPr="00F31D90" w:rsidRDefault="00984B8A" w:rsidP="00F31D90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hAnsi="Times New Roman" w:cs="Times New Roman"/>
                <w:sz w:val="24"/>
                <w:szCs w:val="24"/>
              </w:rPr>
              <w:t>Директор МБОУ «Козьминская СШ»</w:t>
            </w:r>
          </w:p>
          <w:p w:rsidR="00984B8A" w:rsidRPr="00F31D90" w:rsidRDefault="00984B8A" w:rsidP="00F31D90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hAnsi="Times New Roman" w:cs="Times New Roman"/>
                <w:sz w:val="24"/>
                <w:szCs w:val="24"/>
              </w:rPr>
              <w:t xml:space="preserve">________/Т.Н. </w:t>
            </w:r>
            <w:proofErr w:type="spellStart"/>
            <w:r w:rsidRPr="00F31D90">
              <w:rPr>
                <w:rFonts w:ascii="Times New Roman" w:hAnsi="Times New Roman" w:cs="Times New Roman"/>
                <w:sz w:val="24"/>
                <w:szCs w:val="24"/>
              </w:rPr>
              <w:t>Кобычева</w:t>
            </w:r>
            <w:proofErr w:type="spellEnd"/>
            <w:r w:rsidRPr="00F31D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84B8A" w:rsidRPr="00F31D90" w:rsidRDefault="00984B8A" w:rsidP="00F31D90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8A" w:rsidRPr="00F31D90" w:rsidRDefault="00984B8A" w:rsidP="00F31D90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hAnsi="Times New Roman" w:cs="Times New Roman"/>
                <w:sz w:val="24"/>
                <w:szCs w:val="24"/>
              </w:rPr>
              <w:t>«   » _________  20 __ г.</w:t>
            </w:r>
          </w:p>
        </w:tc>
      </w:tr>
    </w:tbl>
    <w:p w:rsidR="00984B8A" w:rsidRPr="00F31D90" w:rsidRDefault="00984B8A" w:rsidP="00F31D9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B8A" w:rsidRPr="00F31D90" w:rsidRDefault="00984B8A" w:rsidP="00F31D9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B8A" w:rsidRPr="00F31D90" w:rsidRDefault="00984B8A" w:rsidP="00F31D9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B8A" w:rsidRPr="00F31D90" w:rsidRDefault="00984B8A" w:rsidP="00F31D9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B8A" w:rsidRPr="00F31D90" w:rsidRDefault="00984B8A" w:rsidP="00F31D9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B8A" w:rsidRPr="00F31D90" w:rsidRDefault="00984B8A" w:rsidP="00F31D9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B8A" w:rsidRPr="00F31D90" w:rsidRDefault="00984B8A" w:rsidP="00F31D9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B8A" w:rsidRPr="00F31D90" w:rsidRDefault="00984B8A" w:rsidP="00F31D9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B8A" w:rsidRPr="00F31D90" w:rsidRDefault="00984B8A" w:rsidP="00F31D9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B8A" w:rsidRPr="00F31D90" w:rsidRDefault="00984B8A" w:rsidP="00F31D9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B8A" w:rsidRPr="00F31D90" w:rsidRDefault="00984B8A" w:rsidP="00F31D9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B8A" w:rsidRPr="00F31D90" w:rsidRDefault="00984B8A" w:rsidP="00F31D9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B8A" w:rsidRPr="00F31D90" w:rsidRDefault="00984B8A" w:rsidP="00F31D9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B8A" w:rsidRPr="00F31D90" w:rsidRDefault="00984B8A" w:rsidP="00F31D9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B8A" w:rsidRPr="00F31D90" w:rsidRDefault="00984B8A" w:rsidP="00F31D90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4B8A" w:rsidRPr="00F31D90" w:rsidRDefault="00984B8A" w:rsidP="00F31D9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D90">
        <w:rPr>
          <w:rFonts w:ascii="Times New Roman" w:hAnsi="Times New Roman" w:cs="Times New Roman"/>
          <w:b/>
          <w:sz w:val="24"/>
          <w:szCs w:val="24"/>
        </w:rPr>
        <w:t>Рабочая программа по физической культуре</w:t>
      </w:r>
    </w:p>
    <w:p w:rsidR="00984B8A" w:rsidRPr="00F31D90" w:rsidRDefault="009440AB" w:rsidP="00F31D9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D90">
        <w:rPr>
          <w:rFonts w:ascii="Times New Roman" w:hAnsi="Times New Roman" w:cs="Times New Roman"/>
          <w:b/>
          <w:sz w:val="24"/>
          <w:szCs w:val="24"/>
        </w:rPr>
        <w:t>10-11</w:t>
      </w:r>
      <w:r w:rsidR="00984B8A" w:rsidRPr="00F31D9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84B8A" w:rsidRPr="00F31D90" w:rsidRDefault="00984B8A" w:rsidP="00F31D90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B8A" w:rsidRPr="00F31D90" w:rsidRDefault="00984B8A" w:rsidP="00F31D90">
      <w:pPr>
        <w:tabs>
          <w:tab w:val="left" w:pos="4889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B8A" w:rsidRPr="00F31D90" w:rsidRDefault="00984B8A" w:rsidP="00F31D90">
      <w:pPr>
        <w:tabs>
          <w:tab w:val="left" w:pos="4889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B8A" w:rsidRPr="00F31D90" w:rsidRDefault="00984B8A" w:rsidP="00F31D90">
      <w:pPr>
        <w:tabs>
          <w:tab w:val="left" w:pos="4889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B8A" w:rsidRPr="00F31D90" w:rsidRDefault="00984B8A" w:rsidP="00F31D90">
      <w:pPr>
        <w:tabs>
          <w:tab w:val="left" w:pos="4889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B8A" w:rsidRPr="00F31D90" w:rsidRDefault="009D5DD2" w:rsidP="00F31D90">
      <w:pPr>
        <w:tabs>
          <w:tab w:val="left" w:pos="4889"/>
        </w:tabs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Остапенко</w:t>
      </w:r>
      <w:r w:rsidR="00984B8A" w:rsidRPr="00F31D90">
        <w:rPr>
          <w:rFonts w:ascii="Times New Roman" w:hAnsi="Times New Roman" w:cs="Times New Roman"/>
          <w:sz w:val="24"/>
          <w:szCs w:val="24"/>
        </w:rPr>
        <w:t xml:space="preserve"> Юлия Сергеевна</w:t>
      </w:r>
    </w:p>
    <w:p w:rsidR="00984B8A" w:rsidRPr="00F31D90" w:rsidRDefault="00984B8A" w:rsidP="00F31D9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31D90">
        <w:rPr>
          <w:rFonts w:ascii="Times New Roman" w:hAnsi="Times New Roman" w:cs="Times New Roman"/>
          <w:i/>
          <w:iCs/>
          <w:sz w:val="24"/>
          <w:szCs w:val="24"/>
        </w:rPr>
        <w:t>учитель физкультуры</w:t>
      </w:r>
    </w:p>
    <w:p w:rsidR="00984B8A" w:rsidRPr="00F31D90" w:rsidRDefault="00984B8A" w:rsidP="00F31D90">
      <w:pPr>
        <w:tabs>
          <w:tab w:val="left" w:pos="4889"/>
        </w:tabs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1D90">
        <w:rPr>
          <w:rFonts w:ascii="Times New Roman" w:hAnsi="Times New Roman" w:cs="Times New Roman"/>
          <w:i/>
          <w:iCs/>
          <w:sz w:val="24"/>
          <w:szCs w:val="24"/>
        </w:rPr>
        <w:t>первая  квалификационная категория</w:t>
      </w:r>
    </w:p>
    <w:p w:rsidR="00984B8A" w:rsidRPr="00F31D90" w:rsidRDefault="00984B8A" w:rsidP="00F31D9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B8A" w:rsidRPr="00F31D90" w:rsidRDefault="00984B8A" w:rsidP="00F31D9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B8A" w:rsidRPr="00F31D90" w:rsidRDefault="00984B8A" w:rsidP="00F31D90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B8A" w:rsidRPr="00F31D90" w:rsidRDefault="009440AB" w:rsidP="009D5DD2">
      <w:pPr>
        <w:spacing w:after="0"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1D90">
        <w:rPr>
          <w:rFonts w:ascii="Times New Roman" w:hAnsi="Times New Roman" w:cs="Times New Roman"/>
          <w:bCs/>
          <w:sz w:val="24"/>
          <w:szCs w:val="24"/>
        </w:rPr>
        <w:t>2018</w:t>
      </w:r>
    </w:p>
    <w:p w:rsidR="00984B8A" w:rsidRPr="00F31D90" w:rsidRDefault="00984B8A" w:rsidP="00F31D90">
      <w:pPr>
        <w:widowControl w:val="0"/>
        <w:autoSpaceDE w:val="0"/>
        <w:autoSpaceDN w:val="0"/>
        <w:adjustRightInd w:val="0"/>
        <w:spacing w:after="0" w:line="240" w:lineRule="atLeast"/>
        <w:ind w:left="59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  <w:sectPr w:rsidR="00984B8A" w:rsidRPr="00F31D90" w:rsidSect="009440AB">
          <w:pgSz w:w="16838" w:h="11906" w:orient="landscape"/>
          <w:pgMar w:top="1440" w:right="395" w:bottom="391" w:left="709" w:header="720" w:footer="720" w:gutter="0"/>
          <w:cols w:space="720" w:equalWidth="0">
            <w:col w:w="15734"/>
          </w:cols>
          <w:noEndnote/>
        </w:sectPr>
      </w:pPr>
    </w:p>
    <w:p w:rsidR="00984B8A" w:rsidRPr="00F31D90" w:rsidRDefault="00984B8A" w:rsidP="00F31D90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984B8A" w:rsidRPr="00F31D90" w:rsidRDefault="00984B8A" w:rsidP="00F31D90">
      <w:pPr>
        <w:shd w:val="clear" w:color="auto" w:fill="FFFFFF"/>
        <w:spacing w:after="150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по учебному предмету Физическая культура для 10-11 класса составлена в соответствии с правовыми и нормативными документами:</w:t>
      </w:r>
      <w:r w:rsid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от 29.12.2012 № 273-ФЗ «Об образовании в Российской Федерации»</w:t>
      </w:r>
      <w:proofErr w:type="gramStart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;п</w:t>
      </w:r>
      <w:proofErr w:type="gramEnd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риказом Министерства образования Российской Федерации от 05.03.2004г.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образования»;приказом Министерства образования Российской Федерации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изменениями, внесенными приказами Министерства образования и науки РФ от 20 августа 2008 г. N 241, от 30.08.2010 г. № 889, от 03.06.2011г. № 1994; на основе авторской программы физического воспитания учащихся 1-11 классов, 2011 г., В.И. Ляха и А.А.</w:t>
      </w:r>
      <w:r w:rsid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Зданевича</w:t>
      </w:r>
      <w:proofErr w:type="spellEnd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84B8A" w:rsidRPr="00F31D90" w:rsidRDefault="00984B8A" w:rsidP="00F31D90">
      <w:pPr>
        <w:shd w:val="clear" w:color="auto" w:fill="FFFFFF"/>
        <w:spacing w:after="150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Целью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физического воспитания в 10-11 классах является содействие всестороннему развитию личности посредством формирования физической культуры личности школьника. Слагаемыми физиче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ской культуры являются: крепкое здоровье, хорошее физическое развитие, оптимальный уровень двигательных способностей, зна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и навыки в области физической культуры, мотивы и осво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енные способы (Умения) осуществлять физкультурно-оздоровительную и спортивную деятельность.</w:t>
      </w:r>
    </w:p>
    <w:p w:rsidR="00984B8A" w:rsidRPr="00F31D90" w:rsidRDefault="00984B8A" w:rsidP="00F31D90">
      <w:pPr>
        <w:shd w:val="clear" w:color="auto" w:fill="FFFFFF"/>
        <w:spacing w:after="150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цели физического воспитания обеспечивается ре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шением следующих </w:t>
      </w:r>
      <w:r w:rsidRPr="00F31D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основных задач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направленных на:</w:t>
      </w:r>
      <w:r w:rsidR="00F31D90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гармоничному физическому развитию, выработку умений использовать физические упражнения</w:t>
      </w:r>
      <w:proofErr w:type="gramStart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гигиенические процедуры и условия внешней среды для укрепления состояния здоровья, противостояния стрессам; 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  <w:r w:rsidR="00F31D90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способности к произвольному расслаблению мышц, </w:t>
      </w:r>
      <w:proofErr w:type="spellStart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вестибюлярной</w:t>
      </w:r>
      <w:proofErr w:type="spellEnd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устойчивости и др.) способностей;</w:t>
      </w:r>
      <w:r w:rsidR="00F31D90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знаний о закономерностях двигательной активности, спортивной тренировке, значении занятий физич</w:t>
      </w:r>
      <w:r w:rsidR="00EB2955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еской культурой для будущей труд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овой деятельности, выполнении функции отцовства и материнства, подготовку к службе в армии;</w:t>
      </w:r>
      <w:proofErr w:type="gramEnd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закрепление потребности к регулярным занятиям физическими упражнениями и избранным видом спорта; формирование адекватной самооценки личности, нравственн</w:t>
      </w:r>
      <w:r w:rsidR="00EB2955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самосознания, мировоззрения коллективизма, развитие целеустремленности, уверенности, выдержки, самообладания; дальнейшее развитие психических процессов и обучение основам психической регуляции.</w:t>
      </w:r>
    </w:p>
    <w:p w:rsidR="00F31D90" w:rsidRPr="00F31D90" w:rsidRDefault="00984B8A" w:rsidP="00F31D90">
      <w:pPr>
        <w:shd w:val="clear" w:color="auto" w:fill="FFFFFF"/>
        <w:spacing w:after="150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изучение учебного предмета «Физическая культура» отводится в 10-11 классах 204 часа (3 часа в неделю в каждом классе, 102 часа в учебный год в каждом классе).</w:t>
      </w:r>
      <w:r w:rsidR="00F31D90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целях определения степени освоения учащимися учебного предмета «Физическая культура» в 10-11 классах текущий контроль осуществляется по следующим показателям:</w:t>
      </w:r>
    </w:p>
    <w:p w:rsidR="00F31D90" w:rsidRPr="00F31D90" w:rsidRDefault="00F31D90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теоретические знания;</w:t>
      </w:r>
    </w:p>
    <w:p w:rsidR="00F31D90" w:rsidRPr="00F31D90" w:rsidRDefault="00F31D90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физическая подготовленность учащихся;</w:t>
      </w:r>
    </w:p>
    <w:p w:rsidR="00F31D90" w:rsidRPr="00F31D90" w:rsidRDefault="00F31D90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практические умения и навыки;</w:t>
      </w:r>
    </w:p>
    <w:p w:rsidR="00F31D90" w:rsidRPr="00F31D90" w:rsidRDefault="00F31D90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навыки организации физкультурно-оздоровительной деятельности;</w:t>
      </w:r>
    </w:p>
    <w:p w:rsidR="00F31D90" w:rsidRPr="00F31D90" w:rsidRDefault="00F31D90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динамика (прирост) оцениваемых параметров по сравнению с исходными или предшествующими промежуточными значениями (учитывается базовый уровень здоровья и уровень физической подготовленности);</w:t>
      </w:r>
    </w:p>
    <w:p w:rsidR="00F31D90" w:rsidRPr="00F31D90" w:rsidRDefault="00F31D90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общеучебных</w:t>
      </w:r>
      <w:proofErr w:type="spellEnd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и навыков;</w:t>
      </w:r>
    </w:p>
    <w:p w:rsidR="00F31D90" w:rsidRPr="00F31D90" w:rsidRDefault="00F31D90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письменное сообщение по изучаемому разделу (</w:t>
      </w:r>
      <w:proofErr w:type="gramStart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временно освобожденных от занятий).</w:t>
      </w:r>
    </w:p>
    <w:p w:rsidR="00984B8A" w:rsidRPr="00F31D90" w:rsidRDefault="00984B8A" w:rsidP="00F31D90">
      <w:pPr>
        <w:shd w:val="clear" w:color="auto" w:fill="FFFFFF"/>
        <w:spacing w:after="15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1D90" w:rsidRDefault="00F31D90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31D90" w:rsidRDefault="00F31D90" w:rsidP="00F31D90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31D90" w:rsidRDefault="00F31D90" w:rsidP="00F31D90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84B8A" w:rsidRPr="00F31D90" w:rsidRDefault="00984B8A" w:rsidP="00F31D90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Требования к уровню подготовки учащихся 10-11 класса</w:t>
      </w:r>
    </w:p>
    <w:p w:rsidR="00984B8A" w:rsidRPr="00F31D90" w:rsidRDefault="00F31D90" w:rsidP="00F31D90">
      <w:pPr>
        <w:shd w:val="clear" w:color="auto" w:fill="FFFFFF"/>
        <w:spacing w:after="15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освоения о</w:t>
      </w:r>
      <w:r w:rsidR="00984B8A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бязательного минимума содержания учебного предмета «физическая культура» учащиеся по окончани</w:t>
      </w:r>
      <w:r w:rsidR="00EB2955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984B8A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средней школы должны достигнуть следующего уровня развития физической культуры.</w:t>
      </w:r>
    </w:p>
    <w:p w:rsidR="00984B8A" w:rsidRPr="00F31D90" w:rsidRDefault="00984B8A" w:rsidP="00F31D90">
      <w:pPr>
        <w:shd w:val="clear" w:color="auto" w:fill="FFFFFF"/>
        <w:spacing w:after="15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31D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Объяснять: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роль и значение физической ку</w:t>
      </w:r>
      <w:r w:rsidR="00EB2955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льтуры в развитии общества и чел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овека, цели и принципы современного олимпийского движения, его роль и значение в современном мире,</w:t>
      </w:r>
      <w:r w:rsidR="00EB2955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влияние на развитие массовой физической культуры и спорта высших достижений;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  <w:proofErr w:type="gramEnd"/>
    </w:p>
    <w:p w:rsidR="00984B8A" w:rsidRPr="00F31D90" w:rsidRDefault="00984B8A" w:rsidP="00F31D90">
      <w:pPr>
        <w:shd w:val="clear" w:color="auto" w:fill="FFFFFF"/>
        <w:spacing w:after="15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31D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Характеризовать</w:t>
      </w:r>
      <w:r w:rsidR="00F31D90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индивидуальные особенности физического и психического развития и их связь с регулярными занятиями физическими упражнениями; особенности функционирования основных органов и структур организма во время занятий физическими упражнениями,</w:t>
      </w:r>
      <w:r w:rsidR="00EB2955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планирования индивидуальных занятий физическими упражнениями различной направленности и контроля их эффективности; особенности организации и проведения индивидуальных занятий физическими упражнениями общей профессионально-прикладной и оздоровительно корригирующей направленности;</w:t>
      </w:r>
      <w:proofErr w:type="gramEnd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особенности обучения и самообучения двигательным действиям, особенности развития физических способностей на занятиях физической культурой; особенности форм урочных и внеурочных занятий физическими упражнениями, основы их структуры, содержания и направленности;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984B8A" w:rsidRPr="00F31D90" w:rsidRDefault="00984B8A" w:rsidP="00F31D90">
      <w:pPr>
        <w:shd w:val="clear" w:color="auto" w:fill="FFFFFF"/>
        <w:spacing w:after="15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Соблюдать правила: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личной гигиены и закаливания организма; организации и проведения самостоятельных и самодеятельных форм занятий физическими упражнениями и спортом; культуры поведения и взаимодействия во время коллективных занятий и соревнований; профилактике травматизма и оказании первой помощи при травмах и ушибах; экипировки и использования спортивного инвентаря на занятиях физической культурой.</w:t>
      </w:r>
    </w:p>
    <w:p w:rsidR="00984B8A" w:rsidRPr="00F31D90" w:rsidRDefault="00984B8A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31D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Проводить</w:t>
      </w:r>
      <w:r w:rsidR="00F31D90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самостоятельные и самодеятельные занятия физическими упражнениями с общей профессионально-прикладной и оздоровительно-корригирующей направленностью; контроль за индивидуальным физическим развитием и физической подготовленностью, физической работоспособностью, осанкой; приемы страховки и </w:t>
      </w:r>
      <w:proofErr w:type="spellStart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самостраховки</w:t>
      </w:r>
      <w:proofErr w:type="spellEnd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время занятий физическими упражнениями, приемы оказания первой помощи при травмах и ушибах;</w:t>
      </w:r>
      <w:r w:rsidR="00F31D90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приемы массажа и </w:t>
      </w:r>
      <w:proofErr w:type="spellStart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самомассажа</w:t>
      </w:r>
      <w:proofErr w:type="spellEnd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F31D90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физической культурой и спортивные соревнования с обучающимися младших классов;</w:t>
      </w:r>
      <w:proofErr w:type="gramEnd"/>
      <w:r w:rsidR="00F31D90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2955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судей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 соревнований по одному из видов спорта.</w:t>
      </w:r>
    </w:p>
    <w:p w:rsidR="00984B8A" w:rsidRPr="00F31D90" w:rsidRDefault="00984B8A" w:rsidP="00F31D90">
      <w:pPr>
        <w:shd w:val="clear" w:color="auto" w:fill="FFFFFF"/>
        <w:spacing w:after="15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Составлять:</w:t>
      </w:r>
      <w:r w:rsidR="00F31D90" w:rsidRPr="00F31D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индивидуальные комплексы физических упражнений различной направленности;</w:t>
      </w:r>
      <w:r w:rsidR="00F31D90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D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Определять:</w:t>
      </w:r>
      <w:r w:rsidR="00F31D90" w:rsidRPr="00F31D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уровни индивидуального физического развития и двигательной подготовленности;</w:t>
      </w:r>
      <w:r w:rsidR="00F31D90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эффективность занятий физическими упражнениями, функциональное состояние организма и физическую работоспособность;</w:t>
      </w:r>
      <w:r w:rsidR="00F31D90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дозировку физической нагрузки и направленность воздействий физических упражнений.</w:t>
      </w:r>
    </w:p>
    <w:p w:rsidR="00984B8A" w:rsidRPr="00F31D90" w:rsidRDefault="00984B8A" w:rsidP="00F31D90">
      <w:pPr>
        <w:shd w:val="clear" w:color="auto" w:fill="FFFFFF"/>
        <w:spacing w:after="15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="00F31D90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понимания взаимосвязи учебного предмета с особенностями профессий и профессиональной деятельности, в основе которых лежат знан</w:t>
      </w:r>
      <w:r w:rsidR="00F31D90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ия по данному учебному предмету; 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приобретения практического опыта деятельности предшествующей профессиональной, в основе которой лежит данный учебный предмет.</w:t>
      </w:r>
    </w:p>
    <w:p w:rsidR="003C7B69" w:rsidRPr="00F31D90" w:rsidRDefault="003C7B69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31D90" w:rsidRDefault="00F31D90" w:rsidP="00F31D90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31D90" w:rsidRDefault="00F31D90" w:rsidP="00F31D90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31D90" w:rsidRDefault="00F31D90" w:rsidP="00F31D90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31D90" w:rsidRDefault="00F31D90" w:rsidP="00F31D90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31D90" w:rsidRDefault="00F31D90" w:rsidP="00F31D90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31D90" w:rsidRDefault="00F31D90" w:rsidP="00F31D90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31D90" w:rsidRDefault="00F31D90" w:rsidP="00F31D90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31D90" w:rsidRDefault="00F31D90" w:rsidP="00F31D90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31D90" w:rsidRDefault="00F31D90" w:rsidP="00F31D90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31D90" w:rsidRPr="00F31D90" w:rsidRDefault="00F31D90" w:rsidP="00F31D90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Планируемые результаты</w:t>
      </w:r>
    </w:p>
    <w:p w:rsidR="00984B8A" w:rsidRPr="00F31D90" w:rsidRDefault="00984B8A" w:rsidP="00F31D90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Двигательные умения, навыки и способности</w:t>
      </w:r>
    </w:p>
    <w:p w:rsidR="00984B8A" w:rsidRPr="00F31D90" w:rsidRDefault="00984B8A" w:rsidP="00F31D90">
      <w:pPr>
        <w:shd w:val="clear" w:color="auto" w:fill="FFFFFF"/>
        <w:spacing w:after="15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метаниях на дальность и на меткость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метать различные по массе и форме снаряд</w:t>
      </w:r>
      <w:proofErr w:type="gramStart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ы(</w:t>
      </w:r>
      <w:proofErr w:type="gramEnd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гранату, утяжеленные мячи) малый мяч и мяч 150 г с места и с разбега (12—15 м) с использованием </w:t>
      </w:r>
      <w:proofErr w:type="spellStart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четырехшажного</w:t>
      </w:r>
      <w:proofErr w:type="spellEnd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варианта бросковых шагов с соблюдением ритма; метать малый мяч и мяч 150 г с места и с трех шагов разбега в горизонтальную и вертикальную цели с 15—20 м, метать малый мяч и мяч 150 г с места по медленно и быстро движущейся цели с 10—12 м.</w:t>
      </w:r>
    </w:p>
    <w:p w:rsidR="00984B8A" w:rsidRPr="00F31D90" w:rsidRDefault="00EB2955" w:rsidP="00F31D90">
      <w:pPr>
        <w:shd w:val="clear" w:color="auto" w:fill="FFFFFF"/>
        <w:spacing w:after="15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гимнастически</w:t>
      </w:r>
      <w:r w:rsidR="00984B8A" w:rsidRPr="00F31D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 и акроб</w:t>
      </w:r>
      <w:r w:rsidRPr="00F31D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атически</w:t>
      </w:r>
      <w:r w:rsidR="00984B8A" w:rsidRPr="00F31D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 упражнениях</w:t>
      </w:r>
      <w:r w:rsidR="00984B8A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выполнять комбинацию из пяти элементов на брусьях или перекладине (мальчики); опорные прыжки через коня в длину (юноши) и в ширину (девушки); 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 выполнять акробатическую комбинацию из пяти элементов, включающую длинный кувырок</w:t>
      </w:r>
      <w:proofErr w:type="gramStart"/>
      <w:r w:rsidR="00984B8A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984B8A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стойку на голове и руках, длинный кувырок (юноши), кувырок вперед и назад в </w:t>
      </w:r>
      <w:proofErr w:type="spellStart"/>
      <w:r w:rsidR="00984B8A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полушпагат</w:t>
      </w:r>
      <w:proofErr w:type="spellEnd"/>
      <w:r w:rsidR="00984B8A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мост и поворот в упор стоя на одном колене (девушки); лазать по двум канатам без помощи ног и по одному с помощью ног на скоростью (юноши); выполнять комплекс вольных упражнений (девушки).</w:t>
      </w:r>
    </w:p>
    <w:p w:rsidR="00984B8A" w:rsidRPr="00F31D90" w:rsidRDefault="00984B8A" w:rsidP="00F31D90">
      <w:pPr>
        <w:shd w:val="clear" w:color="auto" w:fill="FFFFFF"/>
        <w:spacing w:after="15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спортивных играх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демонстрировать и применять в игре или в процессе выполнения специально созданного комплекс</w:t>
      </w:r>
      <w:r w:rsidR="00EB2955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ного упражнения основные технико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-тактические действия одной из спорт</w:t>
      </w:r>
      <w:r w:rsidR="00EB2955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вных игр.</w:t>
      </w:r>
    </w:p>
    <w:p w:rsidR="00984B8A" w:rsidRPr="00F31D90" w:rsidRDefault="00984B8A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Физическая подготовленность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соответствовать, как минимум, среднему уровню показателей развития основных физических способностей (таблица 1), с учетом региональных условий и индивидуальных возможностей обучающихся.</w:t>
      </w:r>
    </w:p>
    <w:p w:rsidR="00984B8A" w:rsidRPr="00F31D90" w:rsidRDefault="00984B8A" w:rsidP="00F31D90">
      <w:pPr>
        <w:shd w:val="clear" w:color="auto" w:fill="FFFFFF"/>
        <w:spacing w:after="15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Способы физкультурно-оздоровительной деятельности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</w:r>
      <w:proofErr w:type="spellStart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саморегуляцию</w:t>
      </w:r>
      <w:proofErr w:type="spellEnd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физических и психических состояний.</w:t>
      </w:r>
    </w:p>
    <w:p w:rsidR="00984B8A" w:rsidRPr="00F31D90" w:rsidRDefault="00984B8A" w:rsidP="00F31D90">
      <w:pPr>
        <w:shd w:val="clear" w:color="auto" w:fill="FFFFFF"/>
        <w:spacing w:after="15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Способы спортивной деятельности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участвовать в соревновании по легкоатлетическому </w:t>
      </w:r>
      <w:proofErr w:type="spellStart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четырехборью</w:t>
      </w:r>
      <w:proofErr w:type="spellEnd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бег 100 м, прыжок в длину или в высоту с разбега, метание, бег на выносливость; осуществлять</w:t>
      </w:r>
      <w:r w:rsidR="00EB2955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соревновательную деятельность по одному из видов спорта.</w:t>
      </w:r>
    </w:p>
    <w:p w:rsidR="00984B8A" w:rsidRPr="00F31D90" w:rsidRDefault="00984B8A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Правила поведения на занятиях физическими упражнениями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984B8A" w:rsidRPr="00F31D90" w:rsidRDefault="00984B8A" w:rsidP="00F31D90">
      <w:pPr>
        <w:shd w:val="clear" w:color="auto" w:fill="FFFFFF"/>
        <w:spacing w:after="15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EB2955" w:rsidRPr="00F31D90" w:rsidRDefault="00EB2955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955" w:rsidRPr="00F31D90" w:rsidRDefault="00EB2955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955" w:rsidRPr="00F31D90" w:rsidRDefault="00EB2955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955" w:rsidRPr="00F31D90" w:rsidRDefault="00EB2955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955" w:rsidRPr="00F31D90" w:rsidRDefault="00EB2955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955" w:rsidRPr="00F31D90" w:rsidRDefault="00EB2955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955" w:rsidRPr="00F31D90" w:rsidRDefault="00EB2955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955" w:rsidRPr="00F31D90" w:rsidRDefault="00EB2955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1D90" w:rsidRDefault="00F31D90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4B8A" w:rsidRPr="00F31D90" w:rsidRDefault="00984B8A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955" w:rsidRPr="00F31D90" w:rsidRDefault="00EB2955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31D90" w:rsidRDefault="00F31D90" w:rsidP="00F31D90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84B8A" w:rsidRPr="00F31D90" w:rsidRDefault="00984B8A" w:rsidP="00F31D90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Уровень физической подготовленности учащихся 10-11 класса 16-17 лет</w:t>
      </w:r>
    </w:p>
    <w:p w:rsidR="00984B8A" w:rsidRPr="00F31D90" w:rsidRDefault="00984B8A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4B8A" w:rsidRPr="00F31D90" w:rsidRDefault="00984B8A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5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1"/>
        <w:gridCol w:w="1979"/>
        <w:gridCol w:w="1766"/>
        <w:gridCol w:w="828"/>
        <w:gridCol w:w="1679"/>
        <w:gridCol w:w="1740"/>
        <w:gridCol w:w="1770"/>
        <w:gridCol w:w="1487"/>
        <w:gridCol w:w="1548"/>
        <w:gridCol w:w="1667"/>
      </w:tblGrid>
      <w:tr w:rsidR="00984B8A" w:rsidRPr="00F31D90" w:rsidTr="00984B8A"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Физические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Контрольное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упражнение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</w:t>
            </w:r>
            <w:proofErr w:type="gramStart"/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</w:t>
            </w:r>
            <w:proofErr w:type="gramEnd"/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proofErr w:type="spellEnd"/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Возраст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9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</w:t>
            </w:r>
          </w:p>
        </w:tc>
      </w:tr>
      <w:tr w:rsidR="00984B8A" w:rsidRPr="00F31D90" w:rsidTr="00984B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4B8A" w:rsidRPr="00F31D90" w:rsidRDefault="00984B8A" w:rsidP="00F31D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4B8A" w:rsidRPr="00F31D90" w:rsidRDefault="00984B8A" w:rsidP="00F31D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4B8A" w:rsidRPr="00F31D90" w:rsidRDefault="00984B8A" w:rsidP="00F31D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4B8A" w:rsidRPr="00F31D90" w:rsidRDefault="00984B8A" w:rsidP="00F31D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4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девушки</w:t>
            </w:r>
          </w:p>
        </w:tc>
      </w:tr>
      <w:tr w:rsidR="00984B8A" w:rsidRPr="00F31D90" w:rsidTr="00984B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4B8A" w:rsidRPr="00F31D90" w:rsidRDefault="00984B8A" w:rsidP="00F31D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4B8A" w:rsidRPr="00F31D90" w:rsidRDefault="00984B8A" w:rsidP="00F31D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4B8A" w:rsidRPr="00F31D90" w:rsidRDefault="00984B8A" w:rsidP="00F31D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4B8A" w:rsidRPr="00F31D90" w:rsidRDefault="00984B8A" w:rsidP="00F31D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Высокий</w:t>
            </w:r>
          </w:p>
        </w:tc>
      </w:tr>
      <w:tr w:rsidR="00984B8A" w:rsidRPr="00F31D90" w:rsidTr="00F31D90">
        <w:trPr>
          <w:trHeight w:val="61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Бег 30 м, </w:t>
            </w:r>
            <w:proofErr w:type="spellStart"/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5,2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5,1—4,8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5,0—4,7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4,4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6,1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5,9—5,3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5,9—5,3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4,8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4,8</w:t>
            </w:r>
          </w:p>
        </w:tc>
      </w:tr>
      <w:tr w:rsidR="00984B8A" w:rsidRPr="00F31D90" w:rsidTr="00F31D90">
        <w:trPr>
          <w:trHeight w:val="552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Координационные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Челночный бег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3x10 м, 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8,2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8,0—7,7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7,9—7,5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7,3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9,7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9,3—8,7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9,3—8,7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8,4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8,4</w:t>
            </w:r>
          </w:p>
        </w:tc>
      </w:tr>
      <w:tr w:rsidR="00984B8A" w:rsidRPr="00F31D90" w:rsidTr="00F31D90">
        <w:trPr>
          <w:trHeight w:val="5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195—210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205—220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230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170—190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170—190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</w:t>
            </w:r>
          </w:p>
        </w:tc>
      </w:tr>
      <w:tr w:rsidR="00984B8A" w:rsidRPr="00F31D90" w:rsidTr="00F31D90">
        <w:trPr>
          <w:trHeight w:val="471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6-минутный бег, </w:t>
            </w:r>
            <w:proofErr w:type="gramStart"/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1300—1400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1300—1400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1500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900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1050—1200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1050—1200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1300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1300</w:t>
            </w:r>
          </w:p>
        </w:tc>
      </w:tr>
      <w:tr w:rsidR="00984B8A" w:rsidRPr="00F31D90" w:rsidTr="00F31D90">
        <w:trPr>
          <w:trHeight w:val="819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Наклон</w:t>
            </w:r>
          </w:p>
          <w:p w:rsidR="00984B8A" w:rsidRPr="00F31D90" w:rsidRDefault="00F31D90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вперед</w:t>
            </w:r>
            <w:r w:rsidR="00984B8A"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984B8A"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9—12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9—12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12—14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12—14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984B8A" w:rsidRPr="00F31D90" w:rsidTr="00984B8A"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Подтягивание: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(мальчики)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8—9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9—10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4B8A" w:rsidRPr="00F31D90" w:rsidTr="00EB295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4B8A" w:rsidRPr="00F31D90" w:rsidRDefault="00984B8A" w:rsidP="00F31D90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4B8A" w:rsidRPr="00F31D90" w:rsidRDefault="00984B8A" w:rsidP="00F31D90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84B8A" w:rsidRPr="00F31D90" w:rsidRDefault="00256E92" w:rsidP="00256E92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 перекладина</w:t>
            </w:r>
            <w:r w:rsidR="00984B8A"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(девочки)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13—15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13—15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  <w:p w:rsidR="00984B8A" w:rsidRPr="00F31D90" w:rsidRDefault="00984B8A" w:rsidP="00F31D90">
            <w:pPr>
              <w:spacing w:after="15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</w:tbl>
    <w:p w:rsidR="00984B8A" w:rsidRPr="00F31D90" w:rsidRDefault="00984B8A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6E92" w:rsidRPr="00F31D90" w:rsidRDefault="00256E92" w:rsidP="00256E92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60" w:firstLine="1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D9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учебного времени реализации программного материала по физической культуре (10-11 классы)</w:t>
      </w:r>
    </w:p>
    <w:tbl>
      <w:tblPr>
        <w:tblW w:w="14504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066"/>
        <w:gridCol w:w="7626"/>
        <w:gridCol w:w="2977"/>
        <w:gridCol w:w="2835"/>
      </w:tblGrid>
      <w:tr w:rsidR="00256E92" w:rsidRPr="00F31D90" w:rsidTr="004A3DC1">
        <w:trPr>
          <w:trHeight w:val="22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256E92" w:rsidRPr="00F31D90" w:rsidTr="00256E92">
        <w:trPr>
          <w:trHeight w:val="2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92" w:rsidRPr="00F31D90" w:rsidRDefault="00256E92" w:rsidP="004A3DC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92" w:rsidRPr="00F31D90" w:rsidRDefault="00256E92" w:rsidP="004A3DC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6E92" w:rsidRPr="00F31D90" w:rsidTr="004A3DC1">
        <w:trPr>
          <w:trHeight w:val="22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256E92">
            <w:pPr>
              <w:spacing w:before="90" w:after="9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256E92" w:rsidRPr="00F31D90" w:rsidTr="004A3DC1">
        <w:trPr>
          <w:trHeight w:val="16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6E92" w:rsidRPr="00F31D90" w:rsidTr="004A3DC1">
        <w:trPr>
          <w:trHeight w:val="168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6E92" w:rsidRPr="00F31D90" w:rsidTr="004A3DC1">
        <w:trPr>
          <w:trHeight w:val="244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6E92" w:rsidRPr="00F31D90" w:rsidTr="004A3DC1">
        <w:trPr>
          <w:trHeight w:val="22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56E92" w:rsidRPr="00F31D90" w:rsidTr="004A3DC1">
        <w:trPr>
          <w:trHeight w:val="20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6E92" w:rsidRPr="00F31D90" w:rsidTr="004A3DC1">
        <w:trPr>
          <w:trHeight w:val="21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56E92" w:rsidRPr="00F31D90" w:rsidTr="004A3DC1">
        <w:trPr>
          <w:trHeight w:val="21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E92" w:rsidRPr="00F31D90" w:rsidRDefault="00256E92" w:rsidP="004A3DC1">
            <w:pPr>
              <w:spacing w:before="90" w:after="9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9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F2527B" w:rsidRDefault="00F2527B" w:rsidP="00256E92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84B8A" w:rsidRPr="00F31D90" w:rsidRDefault="00984B8A" w:rsidP="00F2527B">
      <w:pPr>
        <w:shd w:val="clear" w:color="auto" w:fill="FFFFFF"/>
        <w:spacing w:after="150" w:line="240" w:lineRule="atLeast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:rsidR="00984B8A" w:rsidRPr="00F31D90" w:rsidRDefault="00984B8A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Основы знаний о физической культуре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физическая культура общества и человека, понятие физической культуры личности; современное олимпийское и физкультурно-массовое движение; основные формы и виды физических упражнений, понятие телосложения и характеристика его основных видов; основные технико-тактические действия и приемы в игровых видах спорта; основы организации и проведения спортивно-массовых соревнований по видам спорта; роль физической культуры в профилактике заболеваний и укрепления здоровья; основы организации двигательного режима; основы техники безопасности и профилактики травматизма; навыки закаливания; повторение приемов </w:t>
      </w:r>
      <w:proofErr w:type="spellStart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закрепление приемов самоконтроля.</w:t>
      </w:r>
    </w:p>
    <w:p w:rsidR="00984B8A" w:rsidRPr="00F31D90" w:rsidRDefault="00984B8A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Легкоатлетические упражнения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совершенствование техники спринтерского бега и техники длительного бега; совершенствования техники прыжка в высоту с разбега, техники метания в цель и на дальность; развитие выносливости, развитие скоростно-силовых способностей; развитие координационных способностей.</w:t>
      </w:r>
    </w:p>
    <w:p w:rsidR="00984B8A" w:rsidRPr="00F31D90" w:rsidRDefault="00984B8A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Спортивные игры</w:t>
      </w:r>
    </w:p>
    <w:p w:rsidR="00984B8A" w:rsidRPr="00F31D90" w:rsidRDefault="00984B8A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Баскетбол - совершенствование техники передвижений, остановок, поворотов, стоек; ловли и передачи мяча, ведение и броски мяча; действия нападающего против нескольких защитников совершенствование тактики игры. </w:t>
      </w:r>
      <w:proofErr w:type="gramStart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Волейбол-совершенствование техники передвижений, остановок, поворотов, стоек; техника приема и передачи мяча, подачи мяча; прием мяча с подачи; передача мяча через сетку; техника нападающего удара и защитные действия (индивидуальные, групповые, командные), знать правила игры.</w:t>
      </w:r>
      <w:proofErr w:type="gramEnd"/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Футбол-ведение и передача мяча, игра головой, использование корпуса, удар по неподвижному и катящемуся мячу, перехват мяча, быстрый прорыв, финты, борьба за предмет, тактические действия игроков в защите и нападении, учебная игра, судейство спортивных игр.</w:t>
      </w:r>
    </w:p>
    <w:p w:rsidR="00984B8A" w:rsidRPr="00F31D90" w:rsidRDefault="00984B8A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Гимнастика с элементами акробатики, элементами единоборств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совершенствование строевых упражнений; ору с предметами и без предметов; висы и упоры, акробатические упражнения, опорный прыжок, лазанье по канату и шесту, подтягивание; упражнения на развитие гибкости; знать виды единоборств, выполнять элементы единоборств; выполнять обязанности помощника судьи.</w:t>
      </w:r>
      <w:r w:rsidR="00546A9E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Элементы единоборств заменены на ритмическую гимнастику (аэробика шейпинг ) т.к</w:t>
      </w:r>
      <w:r w:rsidR="0083588F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46A9E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зал не со</w:t>
      </w:r>
      <w:r w:rsidR="0083588F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546A9E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тветст</w:t>
      </w:r>
      <w:r w:rsidR="0083588F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546A9E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83588F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  возможностям  прове</w:t>
      </w:r>
      <w:r w:rsidR="00546A9E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дения</w:t>
      </w:r>
      <w:r w:rsidR="0083588F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заняти</w:t>
      </w:r>
      <w:proofErr w:type="gramStart"/>
      <w:r w:rsidR="0083588F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й-</w:t>
      </w:r>
      <w:proofErr w:type="gramEnd"/>
      <w:r w:rsidR="0083588F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отсутствует специальное покрытие.</w:t>
      </w:r>
      <w:r w:rsidR="00546A9E"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84B8A" w:rsidRPr="00F31D90" w:rsidRDefault="00984B8A" w:rsidP="00F31D90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1D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Лыжная подготовка:</w:t>
      </w:r>
      <w:r w:rsidRPr="00F31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переход с хода на ход в зависимости от условий дистанции и состояния лыжни; элементы тактики лыжных гонок; правила соревнований; техника безопасности при занятиях на лыжах; первая помощь при травмах и обморожениях.</w:t>
      </w:r>
    </w:p>
    <w:p w:rsidR="00EB2955" w:rsidRPr="00F31D90" w:rsidRDefault="00EB2955" w:rsidP="00F31D90">
      <w:pPr>
        <w:shd w:val="clear" w:color="auto" w:fill="FFFFFF"/>
        <w:spacing w:before="180" w:after="180" w:line="240" w:lineRule="atLeast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EB2955" w:rsidRPr="00F31D90" w:rsidRDefault="00EB2955" w:rsidP="00F31D90">
      <w:pPr>
        <w:shd w:val="clear" w:color="auto" w:fill="FFFFFF"/>
        <w:spacing w:before="180" w:after="180" w:line="240" w:lineRule="atLeast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EB2955" w:rsidRPr="00F31D90" w:rsidRDefault="00EB2955" w:rsidP="00F31D90">
      <w:pPr>
        <w:shd w:val="clear" w:color="auto" w:fill="FFFFFF"/>
        <w:spacing w:before="180" w:after="180" w:line="240" w:lineRule="atLeast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EB2955" w:rsidRPr="00F31D90" w:rsidRDefault="00EB2955" w:rsidP="00F31D90">
      <w:pPr>
        <w:shd w:val="clear" w:color="auto" w:fill="FFFFFF"/>
        <w:spacing w:before="180" w:after="180" w:line="240" w:lineRule="atLeast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EB2955" w:rsidRPr="00F31D90" w:rsidRDefault="00EB2955" w:rsidP="00F31D90">
      <w:pPr>
        <w:shd w:val="clear" w:color="auto" w:fill="FFFFFF"/>
        <w:spacing w:before="180" w:after="180" w:line="240" w:lineRule="atLeast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EB2955" w:rsidRPr="00F31D90" w:rsidRDefault="00EB2955" w:rsidP="00F31D90">
      <w:pPr>
        <w:shd w:val="clear" w:color="auto" w:fill="FFFFFF"/>
        <w:spacing w:before="180" w:after="180" w:line="240" w:lineRule="atLeast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EB2955" w:rsidRPr="00F31D90" w:rsidRDefault="00EB2955" w:rsidP="00F31D90">
      <w:pPr>
        <w:shd w:val="clear" w:color="auto" w:fill="FFFFFF"/>
        <w:spacing w:before="180" w:after="180" w:line="240" w:lineRule="atLeast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EB2955" w:rsidRPr="00F31D90" w:rsidRDefault="00EB2955" w:rsidP="00F31D90">
      <w:pPr>
        <w:shd w:val="clear" w:color="auto" w:fill="FFFFFF"/>
        <w:spacing w:before="180" w:after="180" w:line="240" w:lineRule="atLeast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EB2955" w:rsidRPr="00F31D90" w:rsidRDefault="00EB2955" w:rsidP="00F31D90">
      <w:pPr>
        <w:shd w:val="clear" w:color="auto" w:fill="FFFFFF"/>
        <w:spacing w:before="180" w:after="180" w:line="240" w:lineRule="atLeast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EB2955" w:rsidRPr="00F31D90" w:rsidRDefault="00EB2955" w:rsidP="00F31D90">
      <w:pPr>
        <w:shd w:val="clear" w:color="auto" w:fill="FFFFFF"/>
        <w:spacing w:before="180" w:after="180" w:line="240" w:lineRule="atLeast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3C7B69" w:rsidRPr="00F31D90" w:rsidRDefault="003C7B69" w:rsidP="00F31D90">
      <w:pPr>
        <w:shd w:val="clear" w:color="auto" w:fill="FFFFFF"/>
        <w:spacing w:before="180" w:after="180" w:line="240" w:lineRule="atLeast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F2527B" w:rsidRDefault="00F2527B" w:rsidP="00F31D90">
      <w:pPr>
        <w:shd w:val="clear" w:color="auto" w:fill="FFFFFF"/>
        <w:spacing w:before="180" w:after="180" w:line="240" w:lineRule="atLeast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F2527B" w:rsidRDefault="00F2527B" w:rsidP="00F31D90">
      <w:pPr>
        <w:shd w:val="clear" w:color="auto" w:fill="FFFFFF"/>
        <w:spacing w:before="180" w:after="180" w:line="240" w:lineRule="atLeast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F2527B" w:rsidRDefault="00F2527B" w:rsidP="00F31D90">
      <w:pPr>
        <w:shd w:val="clear" w:color="auto" w:fill="FFFFFF"/>
        <w:spacing w:before="180" w:after="180" w:line="240" w:lineRule="atLeast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F2527B" w:rsidRDefault="00F2527B" w:rsidP="00F31D90">
      <w:pPr>
        <w:shd w:val="clear" w:color="auto" w:fill="FFFFFF"/>
        <w:spacing w:before="180" w:after="180" w:line="240" w:lineRule="atLeast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6B69B7" w:rsidRPr="006B69B7" w:rsidRDefault="006B69B7" w:rsidP="006B69B7">
      <w:pPr>
        <w:shd w:val="clear" w:color="auto" w:fill="FFFFFF"/>
        <w:spacing w:after="0" w:line="240" w:lineRule="atLeast"/>
        <w:contextualSpacing/>
        <w:jc w:val="center"/>
        <w:rPr>
          <w:rFonts w:ascii="Times New Roman" w:hAnsi="Times New Roman" w:cs="Times New Roman"/>
          <w:color w:val="242C2E"/>
          <w:sz w:val="24"/>
          <w:szCs w:val="24"/>
        </w:rPr>
      </w:pPr>
      <w:r w:rsidRPr="006B69B7">
        <w:rPr>
          <w:rFonts w:ascii="Times New Roman" w:hAnsi="Times New Roman" w:cs="Times New Roman"/>
          <w:color w:val="242C2E"/>
          <w:sz w:val="24"/>
          <w:szCs w:val="24"/>
        </w:rPr>
        <w:t>Учебные нормативы  </w:t>
      </w:r>
      <w:r w:rsidRPr="006B69B7">
        <w:rPr>
          <w:rFonts w:ascii="Times New Roman" w:hAnsi="Times New Roman" w:cs="Times New Roman"/>
          <w:b/>
          <w:bCs/>
          <w:color w:val="242C2E"/>
          <w:sz w:val="24"/>
          <w:szCs w:val="24"/>
        </w:rPr>
        <w:t>10 класс</w:t>
      </w:r>
    </w:p>
    <w:p w:rsidR="006B69B7" w:rsidRPr="006B69B7" w:rsidRDefault="006B69B7" w:rsidP="006B69B7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 w:cs="Times New Roman"/>
          <w:color w:val="242C2E"/>
          <w:sz w:val="24"/>
          <w:szCs w:val="24"/>
        </w:rPr>
      </w:pPr>
      <w:r w:rsidRPr="006B69B7">
        <w:rPr>
          <w:rFonts w:ascii="Times New Roman" w:hAnsi="Times New Roman" w:cs="Times New Roman"/>
          <w:color w:val="242C2E"/>
          <w:sz w:val="24"/>
          <w:szCs w:val="24"/>
        </w:rPr>
        <w:t> </w:t>
      </w:r>
    </w:p>
    <w:tbl>
      <w:tblPr>
        <w:tblW w:w="1470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64"/>
        <w:gridCol w:w="1023"/>
        <w:gridCol w:w="1099"/>
        <w:gridCol w:w="1130"/>
        <w:gridCol w:w="1130"/>
        <w:gridCol w:w="1130"/>
        <w:gridCol w:w="1131"/>
      </w:tblGrid>
      <w:tr w:rsidR="006B69B7" w:rsidRPr="006B69B7" w:rsidTr="00356523">
        <w:trPr>
          <w:trHeight w:val="189"/>
        </w:trPr>
        <w:tc>
          <w:tcPr>
            <w:tcW w:w="80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3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33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Девушки</w:t>
            </w:r>
          </w:p>
        </w:tc>
      </w:tr>
      <w:tr w:rsidR="006B69B7" w:rsidRPr="006B69B7" w:rsidTr="00356523">
        <w:trPr>
          <w:trHeight w:val="96"/>
        </w:trPr>
        <w:tc>
          <w:tcPr>
            <w:tcW w:w="80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</w:tr>
      <w:tr w:rsidR="006B69B7" w:rsidRPr="006B69B7" w:rsidTr="00356523">
        <w:trPr>
          <w:trHeight w:val="169"/>
        </w:trPr>
        <w:tc>
          <w:tcPr>
            <w:tcW w:w="8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Бег 60м (сек)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B69B7" w:rsidRPr="006B69B7" w:rsidTr="00356523">
        <w:trPr>
          <w:trHeight w:val="169"/>
        </w:trPr>
        <w:tc>
          <w:tcPr>
            <w:tcW w:w="8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Бег 100м. (сек)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</w:tr>
      <w:tr w:rsidR="006B69B7" w:rsidRPr="006B69B7" w:rsidTr="00356523">
        <w:trPr>
          <w:trHeight w:val="169"/>
        </w:trPr>
        <w:tc>
          <w:tcPr>
            <w:tcW w:w="8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 xml:space="preserve">Бег 3000 </w:t>
            </w:r>
            <w:proofErr w:type="gramStart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 xml:space="preserve"> юноши, 2000 м- девушки (</w:t>
            </w:r>
            <w:proofErr w:type="spellStart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мин.,сек</w:t>
            </w:r>
            <w:proofErr w:type="spellEnd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6B69B7" w:rsidRPr="006B69B7" w:rsidTr="00356523">
        <w:trPr>
          <w:trHeight w:val="169"/>
        </w:trPr>
        <w:tc>
          <w:tcPr>
            <w:tcW w:w="8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Челночный бег 3х10м (сек)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6B69B7" w:rsidRPr="006B69B7" w:rsidTr="00356523">
        <w:trPr>
          <w:trHeight w:val="169"/>
        </w:trPr>
        <w:tc>
          <w:tcPr>
            <w:tcW w:w="8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6B69B7" w:rsidRPr="006B69B7" w:rsidTr="00356523">
        <w:trPr>
          <w:trHeight w:val="159"/>
        </w:trPr>
        <w:tc>
          <w:tcPr>
            <w:tcW w:w="8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6B69B7" w:rsidRPr="006B69B7" w:rsidTr="00356523">
        <w:trPr>
          <w:trHeight w:val="159"/>
        </w:trPr>
        <w:tc>
          <w:tcPr>
            <w:tcW w:w="8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(</w:t>
            </w:r>
            <w:proofErr w:type="gramStart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B69B7" w:rsidRPr="006B69B7" w:rsidTr="00356523">
        <w:trPr>
          <w:trHeight w:val="169"/>
        </w:trPr>
        <w:tc>
          <w:tcPr>
            <w:tcW w:w="8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Метание мяча 150г (м)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69B7" w:rsidRPr="006B69B7" w:rsidTr="00356523">
        <w:trPr>
          <w:trHeight w:val="169"/>
        </w:trPr>
        <w:tc>
          <w:tcPr>
            <w:tcW w:w="8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700 </w:t>
            </w:r>
            <w:proofErr w:type="spellStart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 xml:space="preserve"> юноши, 500-г девушки 500г (м)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69B7" w:rsidRPr="006B69B7" w:rsidTr="00356523">
        <w:trPr>
          <w:trHeight w:val="169"/>
        </w:trPr>
        <w:tc>
          <w:tcPr>
            <w:tcW w:w="8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Подтягивание в висе (раз)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B7" w:rsidRPr="006B69B7" w:rsidTr="00356523">
        <w:trPr>
          <w:trHeight w:val="169"/>
        </w:trPr>
        <w:tc>
          <w:tcPr>
            <w:tcW w:w="8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лежа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69B7" w:rsidRPr="006B69B7" w:rsidTr="00356523">
        <w:trPr>
          <w:trHeight w:val="169"/>
        </w:trPr>
        <w:tc>
          <w:tcPr>
            <w:tcW w:w="8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за 1 мин (раз) 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B69B7" w:rsidRPr="006B69B7" w:rsidTr="00356523">
        <w:trPr>
          <w:trHeight w:val="169"/>
        </w:trPr>
        <w:tc>
          <w:tcPr>
            <w:tcW w:w="8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 мин (раз)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B69B7" w:rsidRPr="006B69B7" w:rsidTr="00356523">
        <w:trPr>
          <w:trHeight w:val="169"/>
        </w:trPr>
        <w:tc>
          <w:tcPr>
            <w:tcW w:w="8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Наклон вперёд (</w:t>
            </w:r>
            <w:proofErr w:type="gramStart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6B69B7" w:rsidRPr="006B69B7" w:rsidTr="00356523">
        <w:trPr>
          <w:trHeight w:val="169"/>
        </w:trPr>
        <w:tc>
          <w:tcPr>
            <w:tcW w:w="8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Ходьба на лыжах юноши -5км, девушки- 3км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27.00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29.00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31.00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6B69B7" w:rsidRPr="006B69B7" w:rsidTr="00356523">
        <w:trPr>
          <w:trHeight w:val="159"/>
        </w:trPr>
        <w:tc>
          <w:tcPr>
            <w:tcW w:w="8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Кросс юноши 3000 м. Кросс девушки 2000 м.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7" w:rsidRPr="006B69B7" w:rsidRDefault="006B69B7" w:rsidP="006B69B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</w:tbl>
    <w:p w:rsidR="00A7774D" w:rsidRPr="00F31D90" w:rsidRDefault="00A7774D" w:rsidP="006B69B7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60" w:firstLine="1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88F" w:rsidRPr="00F31D90" w:rsidRDefault="0083588F" w:rsidP="00F31D90">
      <w:pPr>
        <w:widowControl w:val="0"/>
        <w:tabs>
          <w:tab w:val="left" w:pos="6870"/>
        </w:tabs>
        <w:overflowPunct w:val="0"/>
        <w:autoSpaceDE w:val="0"/>
        <w:autoSpaceDN w:val="0"/>
        <w:adjustRightInd w:val="0"/>
        <w:spacing w:after="0" w:line="240" w:lineRule="atLeast"/>
        <w:ind w:left="120" w:right="24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90">
        <w:rPr>
          <w:rFonts w:ascii="Times New Roman" w:hAnsi="Times New Roman" w:cs="Times New Roman"/>
          <w:sz w:val="24"/>
          <w:szCs w:val="24"/>
        </w:rPr>
        <w:tab/>
      </w:r>
    </w:p>
    <w:p w:rsidR="006B69B7" w:rsidRDefault="006B69B7" w:rsidP="00F31D90">
      <w:pPr>
        <w:shd w:val="clear" w:color="auto" w:fill="FFFFFF"/>
        <w:spacing w:line="240" w:lineRule="atLeast"/>
        <w:ind w:right="-10"/>
        <w:contextualSpacing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:rsidR="006B69B7" w:rsidRDefault="006B69B7" w:rsidP="00F31D90">
      <w:pPr>
        <w:shd w:val="clear" w:color="auto" w:fill="FFFFFF"/>
        <w:spacing w:line="240" w:lineRule="atLeast"/>
        <w:ind w:right="-10"/>
        <w:contextualSpacing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:rsidR="006B69B7" w:rsidRDefault="006B69B7" w:rsidP="00F31D90">
      <w:pPr>
        <w:shd w:val="clear" w:color="auto" w:fill="FFFFFF"/>
        <w:spacing w:line="240" w:lineRule="atLeast"/>
        <w:ind w:right="-10"/>
        <w:contextualSpacing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:rsidR="006B69B7" w:rsidRDefault="006B69B7" w:rsidP="00F31D90">
      <w:pPr>
        <w:shd w:val="clear" w:color="auto" w:fill="FFFFFF"/>
        <w:spacing w:line="240" w:lineRule="atLeast"/>
        <w:ind w:right="-10"/>
        <w:contextualSpacing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:rsidR="006B69B7" w:rsidRDefault="006B69B7" w:rsidP="00F31D90">
      <w:pPr>
        <w:shd w:val="clear" w:color="auto" w:fill="FFFFFF"/>
        <w:spacing w:line="240" w:lineRule="atLeast"/>
        <w:ind w:right="-10"/>
        <w:contextualSpacing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:rsidR="006B69B7" w:rsidRDefault="006B69B7" w:rsidP="00F31D90">
      <w:pPr>
        <w:shd w:val="clear" w:color="auto" w:fill="FFFFFF"/>
        <w:spacing w:line="240" w:lineRule="atLeast"/>
        <w:ind w:right="-10"/>
        <w:contextualSpacing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:rsidR="006B69B7" w:rsidRDefault="006B69B7" w:rsidP="00F31D90">
      <w:pPr>
        <w:shd w:val="clear" w:color="auto" w:fill="FFFFFF"/>
        <w:spacing w:line="240" w:lineRule="atLeast"/>
        <w:ind w:right="-10"/>
        <w:contextualSpacing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:rsidR="006B69B7" w:rsidRDefault="006B69B7" w:rsidP="00F31D90">
      <w:pPr>
        <w:shd w:val="clear" w:color="auto" w:fill="FFFFFF"/>
        <w:spacing w:line="240" w:lineRule="atLeast"/>
        <w:ind w:right="-10"/>
        <w:contextualSpacing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:rsidR="006B69B7" w:rsidRDefault="006B69B7" w:rsidP="00F31D90">
      <w:pPr>
        <w:shd w:val="clear" w:color="auto" w:fill="FFFFFF"/>
        <w:spacing w:line="240" w:lineRule="atLeast"/>
        <w:ind w:right="-10"/>
        <w:contextualSpacing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:rsidR="006B69B7" w:rsidRDefault="006B69B7" w:rsidP="00F31D90">
      <w:pPr>
        <w:shd w:val="clear" w:color="auto" w:fill="FFFFFF"/>
        <w:spacing w:line="240" w:lineRule="atLeast"/>
        <w:ind w:right="-10"/>
        <w:contextualSpacing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:rsidR="006B69B7" w:rsidRDefault="006B69B7" w:rsidP="00F31D90">
      <w:pPr>
        <w:shd w:val="clear" w:color="auto" w:fill="FFFFFF"/>
        <w:spacing w:line="240" w:lineRule="atLeast"/>
        <w:ind w:right="-10"/>
        <w:contextualSpacing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:rsidR="009440AB" w:rsidRPr="00F31D90" w:rsidRDefault="009440AB" w:rsidP="006B69B7">
      <w:pPr>
        <w:shd w:val="clear" w:color="auto" w:fill="FFFFFF"/>
        <w:spacing w:line="240" w:lineRule="atLeast"/>
        <w:ind w:right="-10"/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  <w:r w:rsidRPr="00F31D90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lastRenderedPageBreak/>
        <w:t>КАЛЕНДАРН</w:t>
      </w:r>
      <w:proofErr w:type="gramStart"/>
      <w:r w:rsidRPr="00F31D90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О-</w:t>
      </w:r>
      <w:proofErr w:type="gramEnd"/>
      <w:r w:rsidRPr="00F31D90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 ТЕМАТИЧЕСКОЕ ПЛАНИРОВАНИЕ 10 класс</w:t>
      </w:r>
    </w:p>
    <w:p w:rsidR="009440AB" w:rsidRPr="00F31D90" w:rsidRDefault="009440AB" w:rsidP="00F31D90">
      <w:pPr>
        <w:shd w:val="clear" w:color="auto" w:fill="FFFFFF"/>
        <w:spacing w:line="240" w:lineRule="atLeast"/>
        <w:ind w:right="-1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6"/>
        <w:tblW w:w="15451" w:type="dxa"/>
        <w:tblInd w:w="-459" w:type="dxa"/>
        <w:tblLayout w:type="fixed"/>
        <w:tblLook w:val="04A0"/>
      </w:tblPr>
      <w:tblGrid>
        <w:gridCol w:w="927"/>
        <w:gridCol w:w="3168"/>
        <w:gridCol w:w="9230"/>
        <w:gridCol w:w="992"/>
        <w:gridCol w:w="1134"/>
      </w:tblGrid>
      <w:tr w:rsidR="006B69B7" w:rsidRPr="00F31D90" w:rsidTr="006B69B7">
        <w:trPr>
          <w:trHeight w:val="388"/>
        </w:trPr>
        <w:tc>
          <w:tcPr>
            <w:tcW w:w="927" w:type="dxa"/>
            <w:vMerge w:val="restart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ind w:left="7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ind w:left="7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D9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68" w:type="dxa"/>
            <w:vMerge w:val="restart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Тема урока</w:t>
            </w:r>
          </w:p>
        </w:tc>
        <w:tc>
          <w:tcPr>
            <w:tcW w:w="9230" w:type="dxa"/>
            <w:vMerge w:val="restart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ind w:firstLine="2"/>
              <w:contextualSpacing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ind w:firstLine="2"/>
              <w:contextualSpacing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Элементы содержания</w:t>
            </w:r>
          </w:p>
        </w:tc>
        <w:tc>
          <w:tcPr>
            <w:tcW w:w="2126" w:type="dxa"/>
            <w:gridSpan w:val="2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D90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6B69B7" w:rsidRPr="00F31D90" w:rsidTr="006B69B7">
        <w:trPr>
          <w:trHeight w:val="408"/>
        </w:trPr>
        <w:tc>
          <w:tcPr>
            <w:tcW w:w="927" w:type="dxa"/>
            <w:vMerge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ind w:left="7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30" w:type="dxa"/>
            <w:vMerge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ind w:firstLine="2"/>
              <w:contextualSpacing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D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D90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коррекция</w:t>
            </w:r>
          </w:p>
        </w:tc>
      </w:tr>
      <w:tr w:rsidR="006B69B7" w:rsidRPr="00F31D90" w:rsidTr="006B69B7">
        <w:trPr>
          <w:trHeight w:val="1613"/>
        </w:trPr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ind w:left="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Вводный инструктаж по Т.Б. на уроках физкультуры.  Т.Б на уроках легкой атлетики. </w:t>
            </w:r>
            <w:r w:rsidRPr="00F31D90">
              <w:rPr>
                <w:rFonts w:ascii="Times New Roman" w:hAnsi="Times New Roman"/>
                <w:spacing w:val="-3"/>
                <w:sz w:val="24"/>
                <w:szCs w:val="24"/>
              </w:rPr>
              <w:t>Спринтер</w:t>
            </w:r>
            <w:r w:rsidRPr="00F31D9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ский бег, </w:t>
            </w:r>
            <w:r w:rsidRPr="00F31D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эстафетный </w:t>
            </w:r>
            <w:r w:rsidRPr="00F31D90">
              <w:rPr>
                <w:rFonts w:ascii="Times New Roman" w:hAnsi="Times New Roman"/>
                <w:sz w:val="24"/>
                <w:szCs w:val="24"/>
              </w:rPr>
              <w:t>бег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ind w:firstLine="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Вводный инструктаж по Т.Б. на уроках физкультуры.  Т.Б на уроках легкой атлетики. Оздоровительные системы физического воспитания и спортивной подготовки. Специальные беговые упражнения. Низкий старт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31D90">
                <w:rPr>
                  <w:rFonts w:ascii="Times New Roman" w:hAnsi="Times New Roman"/>
                  <w:spacing w:val="-1"/>
                  <w:sz w:val="24"/>
                  <w:szCs w:val="24"/>
                </w:rPr>
                <w:t>60 м</w:t>
              </w:r>
            </w:smartTag>
            <w:r w:rsidRPr="00F31D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Бег по дистанции </w:t>
            </w:r>
            <w:r w:rsidRPr="00F31D90">
              <w:rPr>
                <w:rFonts w:ascii="Times New Roman" w:hAnsi="Times New Roman"/>
                <w:sz w:val="24"/>
                <w:szCs w:val="24"/>
              </w:rPr>
              <w:t>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80 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 xml:space="preserve">. Эстафетный бег. </w:t>
            </w:r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>Развитие скоростных  качеств</w:t>
            </w:r>
            <w:proofErr w:type="gramStart"/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гра «Салки по кругу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Бег 60 м на результат Низкий старт. Спортивные игры: лапта</w:t>
            </w:r>
          </w:p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>Двигательные действия, физические качества, физическая нагрузка.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>Низкий старт, старт с опорой на одну руку до 30-40м. Бег с ускорением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ind w:right="2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1"/>
                <w:sz w:val="24"/>
                <w:szCs w:val="24"/>
              </w:rPr>
              <w:t>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F31D90">
                <w:rPr>
                  <w:rFonts w:ascii="Times New Roman" w:hAnsi="Times New Roman"/>
                  <w:spacing w:val="-1"/>
                  <w:sz w:val="24"/>
                  <w:szCs w:val="24"/>
                </w:rPr>
                <w:t>80 м</w:t>
              </w:r>
            </w:smartTag>
            <w:r w:rsidRPr="00F31D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Финиширование. Бег по повороту. Эстафетный </w:t>
            </w:r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бег. Специальные беговые упражнения. </w:t>
            </w:r>
            <w:r w:rsidRPr="00F31D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Развитие скоростных качеств Бег 1500- мальчики, 100 </w:t>
            </w:r>
            <w:proofErr w:type="gramStart"/>
            <w:r w:rsidRPr="00F31D90">
              <w:rPr>
                <w:rFonts w:ascii="Times New Roman" w:hAnsi="Times New Roman"/>
                <w:spacing w:val="-1"/>
                <w:sz w:val="24"/>
                <w:szCs w:val="24"/>
              </w:rPr>
              <w:t>м-</w:t>
            </w:r>
            <w:proofErr w:type="gramEnd"/>
            <w:r w:rsidRPr="00F31D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девочки.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Бег 100м </w:t>
            </w:r>
            <w:r w:rsidRPr="00F31D90">
              <w:rPr>
                <w:rFonts w:ascii="Times New Roman" w:hAnsi="Times New Roman"/>
                <w:sz w:val="24"/>
                <w:szCs w:val="24"/>
              </w:rPr>
              <w:t>на результат</w:t>
            </w:r>
          </w:p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Эстафетный бег.</w:t>
            </w:r>
          </w:p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ind w:right="2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>Контроль за</w:t>
            </w:r>
            <w:proofErr w:type="gramEnd"/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индивидуальным  физическим развитием и физической подготовленностью. Развитие быстроты 60х2 Низкий старт, старт с опорой на одну руку.  Бег 100м</w:t>
            </w:r>
            <w:proofErr w:type="gramStart"/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</w:t>
            </w:r>
            <w:proofErr w:type="gramEnd"/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овторить стартовый разгон. </w:t>
            </w:r>
            <w:r w:rsidRPr="00F31D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Эстафетный </w:t>
            </w:r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бег. Специальные беговые упражнения. </w:t>
            </w:r>
            <w:r w:rsidRPr="00F31D90">
              <w:rPr>
                <w:rFonts w:ascii="Times New Roman" w:hAnsi="Times New Roman"/>
                <w:spacing w:val="-1"/>
                <w:sz w:val="24"/>
                <w:szCs w:val="24"/>
              </w:rPr>
              <w:t>Развитие скоростной выносливости бег 1000м.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Метание мяча. Круговая эстафета.</w:t>
            </w:r>
          </w:p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Метание гранаты Спортивные игры: футбол</w:t>
            </w:r>
          </w:p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>Техника выполнения упражнения, соблюдение режима нагрузки. Бег  по виражу. Круговая эстафета. Медленный бег мальчики – 1500м; девочки – 1000м. Метание мяча. Специальные беговые упражнения. Круговая эстафета 4х50м</w:t>
            </w:r>
            <w:r w:rsidRPr="00F31D90">
              <w:rPr>
                <w:rFonts w:ascii="Times New Roman" w:hAnsi="Times New Roman"/>
                <w:spacing w:val="-1"/>
                <w:sz w:val="24"/>
                <w:szCs w:val="24"/>
              </w:rPr>
              <w:t>. Развитие скоростных качеств.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Прыжок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ind w:right="24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в длину на результат; метание малого мяча. Кроссовая подготовка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История развития легкой атлетики. Специальные упражнения для метания и бега. Прыжок в длину способом «согнув ноги» </w:t>
            </w:r>
            <w:r w:rsidRPr="00F31D90">
              <w:rPr>
                <w:rFonts w:ascii="Times New Roman" w:hAnsi="Times New Roman"/>
                <w:sz w:val="24"/>
                <w:szCs w:val="24"/>
              </w:rPr>
              <w:t>с 5-7  беговых шагов.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Метание мяча с 5 шагов разбега.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>Развитие выносливости бег мальчики – 1500м;  девочки – 1000м.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>Круговая эстафета.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Прыжок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ind w:right="24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в длину; метание малого мяча на результат. Кроссовая подготовка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1"/>
                <w:sz w:val="24"/>
                <w:szCs w:val="24"/>
              </w:rPr>
              <w:t>Роль физической культуры и спорта в формировании здорового образа жизни, профилактике вредных привычек.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ind w:firstLine="2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1"/>
                <w:sz w:val="24"/>
                <w:szCs w:val="24"/>
              </w:rPr>
              <w:t>Специальные упражнения для метания и бега.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ind w:firstLine="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Прыжок в длину способом «согнув ноги» </w:t>
            </w:r>
            <w:r w:rsidRPr="00F31D90">
              <w:rPr>
                <w:rFonts w:ascii="Times New Roman" w:hAnsi="Times New Roman"/>
                <w:sz w:val="24"/>
                <w:szCs w:val="24"/>
              </w:rPr>
              <w:t>с 13-15  беговых шагов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ind w:firstLine="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. Метание мяча с 5 шагов разбега. </w:t>
            </w:r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Развитие выносливости бег мальчики – 1500м;  девочки – 1000м.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ind w:firstLine="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Круговая эстафета.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метание малого мяча. </w:t>
            </w:r>
          </w:p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Прыжок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в длину с разбега </w:t>
            </w: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>на результат Контрольный норматив по прыжкам на скакалке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>.Медленный бег 1000м.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Прыжок в длину на результат.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Метание мяча на дальность.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Развитие ско</w:t>
            </w:r>
            <w:r w:rsidRPr="00F31D90">
              <w:rPr>
                <w:rFonts w:ascii="Times New Roman" w:hAnsi="Times New Roman"/>
                <w:sz w:val="24"/>
                <w:szCs w:val="24"/>
              </w:rPr>
              <w:t>ростно-силовых качеств.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Эстафетный бег 4х50м.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Развитие скоростной выносливости.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Бег мальчики4х600м, девочки 4х400м.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Спортивные игры: лапта, волейбол, футбол Контрольный норматив: поднимание туловища из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лежа за 1минуту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Специальные беговые упражнения и упражнения для метания.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 Метание мяча.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 бег  мальчики -2000м,  девочки- 1500м.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Бег 4х300м,- мальчики; девочки – 3х250м.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 Метание мяча. Спортивные игры.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ТБ на уроках баскетбола Передачи мяча.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Сочетание приёмов передвижений и остановок. 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Техника безопасности на уроках  баскетбола. Официальные баскетбольные правила: игра, площадка и оборудование, команда, игровые положения.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Сочетание приёмов передвижений и остановок. Ведение мяча с сопротивлением на месте. Передача мяча разными способами. Бросок  двумя руками от головы с места. Личная защита. Учебная игра.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Броски мяча по кольцу.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Сочетание приёмов передвижений и остановок.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Официальные баскетбольные правила: игра, площадка и оборудование, команда, игровые положения.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Сочетание приёмов передвижений и остановок. Ведение мяча с сопротивлением на месте.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Передача мяча разными способами. Бросок  двумя руками от головы с места и после ведения. Личная защита.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Развитие  координационных способностей. Учебная игра.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Передачи мяча, ведение мяча, броски</w:t>
            </w: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Сочетание приёмов передвижений и остановок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Официальные баскетбольные правила. Сочетание приёмов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передвижений и остановок.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Ведение мяча с сопротивлением на месте. Передача мяча разными способами в тройках с сопротивлением. Бросок  двумя руками от плеча с места. Личная защита. Учебная игра.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Передачи мяча разными способами в движении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Официальные баскетбольные правила.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Сочетание приёмов передвижений и остановок. Ведение мяча с сопротивлением на месте.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Передача мяча разными способами в движении.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Бросок  двумя руками от плеча с места. Личная защита.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Сочетание приёмов передвижений и остановок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Официальные баскетбольные правила.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Сочетание приёмов передвижений и остановок. Ведение мяча с сопротивлением на месте.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Передача мяча разными способами в тройках с сопротивлением.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Бросок  одной рукой от плеча с места с сопротивлением. Личная защита.  Игровые задания 2х2, 3х3,4х4.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Учебная игра.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Сочетание приёмов передвижений и остановок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Официальные баскетбольные правила.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Сочетание приёмов передвижений и остановок. Ведение мяча с сопротивлением на месте.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Передача мяча разными способами в тройках сопротивлением.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Бросок  одной рукой от плеча с места с  сопротивлением.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Личная защита.  Игровые задания 2х2, 3х3,4х4.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Технические приемы в баскетболе.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Официальные баскетбольные правила.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Сочетание приёмов передвижений и остановок. Штрафной бросок. Позиционное нападение со сменой мест.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Бросок  одной рукой от плеча в движении с сопротивлением. Личная защита.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Технические приемы в баскетболе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Официальные баскетбольные правила.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Сочетание приёмов передвижений и остановок. Штрафной бросок.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Быстрый прорыв 2х1,3х2 Позиционное нападение со сменой мест.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Бросок  одной рукой от плеча в движении с сопротивлением.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Личная защита.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28-30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Сочетание приемов ведения, передачи, бросков с сопротивлением.  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Правила поведения и техника безопасности  на уроках гимнастики.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Висы. Строевые упражне</w:t>
            </w:r>
            <w:r w:rsidRPr="00F31D90">
              <w:rPr>
                <w:rFonts w:ascii="Times New Roman" w:hAnsi="Times New Roman"/>
                <w:sz w:val="24"/>
                <w:szCs w:val="24"/>
              </w:rPr>
              <w:softHyphen/>
              <w:t xml:space="preserve">ния.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Акробатика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Правила поведения и техника безопасности  на уроках гимнастики.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Упражнения на развитие координационных способностей. ОРУ в движении.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Переход с шага на месте на ходьбу в колонне и в шеренге.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Подтягивание в висе.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Подъем переворотом силой (мальчики). Подъем переворотом махом (девочки)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упражнения: кувырки вперед и назад. М-кувырок назад в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упор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стоя ноги врозь. 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«мост» и поворот в упор стоя на одном колене.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Строевые упражнения,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Акробатика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Лазание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канату.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Олимпийские игры древности и современности. Достижения отечественных и зарубежных спортсменов на Олимпийских играх. Упражнения на развитие силовых способностей и силовой выносливости с набивными мячами.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Перестроение из колонны по одному в колонну по два, четыре в движении. Развитие скоростно-силовых способностей.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Лазание по канату на скорость-м.   Акробатика - девочки; 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Строевые упражнения,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Акробатика. Упражнение на бревне, брусьях. Прыжки через скакалку.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Упражнения ритмической гимнастики, танцевальные движения.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Строевые упражнения Акробатика – мальчики;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Упражнение на брусьях - мальчики.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Акробатика – девочки;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Упражнение на бревне - девочки. Прыжки со скакалкой 2 мин в темпе 140 прыжков в 1 мин.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Упражнение для подвижности суставов:  Махи сильно согнутой ногой вперед, назад в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стороны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стоя у опоры. То же, прямой ногой.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Слегка согнутой ногой.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Строевые упражнения,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Акробатика, упражнение на бревне, брусьях.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Строевые упражнения. Упражнения на развитие силовых способностей и силовой выносливости с набивными мячами.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Акробатика – мальчики;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Упражнение на брусьях - мальчики;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Акробатика – девочки;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Упражнение на бревне - девочки. Прыжки через скакалку 2 мин в темпе 120 прыжков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мин.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гибкости: махи ногой в различных направлениях с помощью партнера.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Наклоны в положении стоя.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То же,  в положении сидя.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Строевые упражнения,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Акробатика, упражнение на бревне, брусьях. Прыжок в высоту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Строевые упражнения. Упражнения ритмической гимнастики, танцевальные движения.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Акробатика – мальчики;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Упражнение на брусьях - мальчики;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Акробатика – девочки;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Упражнение на бревне - девочки. Упражнения для развития силы и статической выносливости: сгибание и разгибание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в упоре лёжа, ноги на возвышении.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В положении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седа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«углом» «писать» цифры от 0-10 и обратно.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Комбинации  на перекладине  бревне, брусьях. Прыжок в высоту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Строевые упражнения. Упражнения на развитие силовых способностей и силовой выносливости с гантелями.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Мальчики – упражнение на брусьях и  перекладине;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Девочки – упражнение на бревне и брусьях.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Упражнения для развития силы:  приседание на одной ноге, руки на пояс (можно выполнить с дополнительной опорой одной руки).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Прогибание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 в положении лежа на бёдрах на гимнастической скамейке, руки на пояс (ноги фиксированы).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Комбинации  на перекладине  бревне, брусьях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Строевые упражнения. Упражнения на развитие силовых способностей и силовой выносливости с гантелями.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Мальчики – упражнение на брусьях и  перекладине;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Девочки – упражнение на бревне и брусьях.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Упражнения для вестибулярной устойчивости: стойка на одной ноге, другая согнута в сторону, стопа прижата к опорной ноге, руки в стороны вверх.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То же с закрытыми глазами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076"/>
        </w:trPr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>40-41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Опорный прыжок. Шейпинг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Упражнения на развитие гибкости: ОРУ с повышенной амплитудой для плечевых, локтевых, тазобедренных, коленных суставов и позвоночника с партнером. Опорный прыжок.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Опорный прыжок. Силовая аэробика, атлетическая гимнастика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Упражнения на развитие силовых способностей и силовой выносливости с гантелями. Опорный прыжок.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Мальчики – упражнение на брусьях и  перекладине;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Девочки – упражнение на бревне и брусьях.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Упражнения для развития скоростно-силовых качеств: подскоки в упоре лежа на полу одновременным толчком рук и ног.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То же, с хлопком ладонями во время подскока.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Комбинации я на перекладине, брусьях. Опорный прыжок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Упражнения на развитие силовых способностей и силовой выносливости с гантелями. Мальчики – упражнение на  перекладине;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Девочки – упражнение на брусьях.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Упражнения для вестибулярной устойчивости: Прыжок с поворотом в равновесие. Стоя на одной ноге, другая в сторону, руки на пояс – прыжком поменять положение ног. То же с закрытыми глазами.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Строевые упражнения. Упражнения ритмической гимнастики, атлетической гимнастики.  Опорный прыжок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силы:  приседание на одной ноге, руки на пояс (можно выполнить с дополнительной опорой одной руки). 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Прогибание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 в положении лежа на бёдрах на гимнастической скамейке, руки на пояс (ноги фиксированы).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Развитие физических качеств.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Ору с мячом Опорный прыжок.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Оценить уровень физической подготовленности: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прыжок в длину с места, бросок набивного мяча,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Круговая тренировка. Развитие физических качеств.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Строевые упражнения. Ору с гимнастической палкой.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Оценить уровень физической подготовленности: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прыжки через скакалку,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подтягивание из положения виса и        лёжа,  прыжок в длину с места. 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Комплекс ору для  регулирования массы тела и коррекции фигуры с учетом индивидуальных особенностей физического развития.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Комплекс дыхательной гимнастики.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Полоса препятствий с использованием гимнастического оборудования.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лыжной подготовки. Попеременный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>двухшажный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>Техника безопасности на уроках лыжной подготовки. Правила соревнований  по лыжным гонкам: организация соревнований, медицинский контроль, жюри и его обязанности. Смазка лыж.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Попеременный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 Спуски, подъёмы.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Развитие быстроты  и выносливости: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 xml:space="preserve">, девочки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Правила соревнований  по лыжным гонкам: трассы для лыжных гонок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оответствие -технические характеристики –подготовка.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 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Спуски и подъёмы.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Развитие быстроты  и выносливости: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 xml:space="preserve">, девочки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Правила соревнований  по лыжным гонкам: соревнования и участники соревнований, старт, хронометраж, финиш, результаты.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ходы. Спуски и подъемы.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Развитие быстроты  и выносливости: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4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 xml:space="preserve">, девочки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Виды снежного покрова. Смазка лыж.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.  Спу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едней стойке, поворот переступанием,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упор торможением «плугом».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Гонка с преследованием мальчики-3х100 и 2х500м; девочки 2х100 и 2х400м.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Развитие быстроты  и выносливости: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 xml:space="preserve">, девочки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Виды снежного покрова. Смазка лыж.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. Спу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едней стойке, поворот переступанием, упор торможением «плугом».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Гонка с преследованием мальчики-3х100 и 2х500м; девочки 2х100 и 2х400м.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Развитие быстроты  и выносливости: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 xml:space="preserve">, девочки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1,5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Одновременные хода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Смазка лыж. Правила соревнований. Лыжные эстафеты.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Спу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едней стойке, поворот переступанием, упор торможением «плугом».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Ускорение отрезков мальчики – 3х200м, девочки 3х150м. Развитие быстроты  и выносливости: м-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 xml:space="preserve">, девочки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Одновременные хода.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Правила соревнований. Лыжные эстафеты.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.  Спу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едней стойке, поворот переступанием, упор торможением «плугом».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Ускорение отрезков мальчики – 3х200м, девочки 3х150м. Развитие быстроты  и выносливости: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 xml:space="preserve">, девочки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Одновременные хода.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Спуски, подъемы.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Правила соревнований.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Спу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едней стойке, поворот переступанием, упор торможением «плугом». Лыжные эстафеты мальчики – 4х500м; девочки – 4х300м.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Развитие быстроты  и выносливости: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 xml:space="preserve">, девочки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Одновременные хода.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Правила соревнований.  Спу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едней стойке, поворот переступанием, упор торможением «плугом». Лыжные эстафеты мальчики – 4х500м; девочки – 4х300м.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Развитие быстроты  и выносливости: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 xml:space="preserve">, девочки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Правила соревнований.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Спу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едней стойке, поворот переступанием, упор торможением «плугом». Ускорение отрезков 4х200- мальчики; 3х150 – девочки.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Развитие быстроты  и выносливости: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 xml:space="preserve">, девочки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Коньковый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Правила соревнований.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.  Коньковый ход. Спу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едней стойке, поворот переступанием, упор торможением «плугом». Ускорение отрезков 4х200- мальчики; 3х150 – девочки.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Развитие быстроты  и выносливости: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2,5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 xml:space="preserve">, девочки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Коньковый ход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Правила соревнований.  Коньковый ход. Спу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едней стойке, поворот переступанием, упор торможением «плугом». Ускорение отрезков 4х200- мальчики; 3х150 – девочки.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Развитие быстроты  и выносливости: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2,5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 xml:space="preserve">, девочки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Коньковый ход.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Правила соревнований.  Коньковый ход. Спу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едней стойке, поворот переступанием, упор торможением «плугом». Ускорение отрезков 4х200- мальчики; 3х150 – девочки.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Развитие быстроты  и выносливости: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2,5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 xml:space="preserve">, девочки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Применение лыжных ходов.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Коньковый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Спу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едней стойке, поворот переступанием, упор торможением «плугом».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Применение лыжных ходов.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 Коньковый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Спу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едней стойке, поворот переступанием, упор торможением «плугом».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Дистанция мальчики - 4км; девочки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-3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Применение лыжных ходов.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Коньковый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Спу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едней стойке, поворот переступанием, упор торможением «плугом».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ТБ на уроках волейбола. Стойки,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перемещения, передачи мяча,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подачи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Техника безопасности на уроках  волейбола. Официальные волейбольные правила: сооружения и оборудование, участники.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Технические приёмы в волейболе. Перемещение игрока, передача мяча над собой во встречных колоннах. Прямой нападающий удар при встречных передачах. Нижняя прямая подача. Учебная игра. 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Стойки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перемещения, передачи мяча, подачи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Официальные волейбольные правила: игровой формат,  игровые действия. Стойки и перемещения игрока.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Передача мяча сверху двумя руками в прыжке в тройках.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Нападающий удар при встречных передачах.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Нижняя прямая подача, прием мяча. Учебная игра. 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Стойки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перемещения, передачи мяча,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подачи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Официальные волейбольные правила: игровой формат,  игровые действия. Стойки и перемещения игрока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Передача мяча сверху двумя руками в прыжке в тройках.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Нижняя прямая подача.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Игра в нападении через 3-ю зону Учебная игра.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Стойки,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перемещения, передачи мяча,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подачи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Официальные волейбольные правила: игровой формат,  игровые действия. Технические приёмы в волейболе. Стойки и перемещения игрока. Передача мяча сверху двумя руками в прыжке в тройках.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Нападающий удар при встречных передачах. Нижняя прямая подача, прием мяча, отраженного сеткой. Учебная игра. 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Стойки,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перемещения, передачи мяча,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подачи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Официальные волейбольные правила: перерывы и задержка. Стойки и перемещения игрока. Передача мяча сверху двумя руками в прыжке в тройках. Нападающий удар при встречных передачах. Нижняя прямая подача, верхняя прямая подача,  прием мяча, отраженного сеткой. Учебная игра. Игра в нападении через 3-ю зону. Развитие координационных способностей.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Стойки,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перемещения, передачи мяча,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подачи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Официальные волейбольные правила: перерывы и задержка. Перемещение игрока. Передача мяча в прыжке через сетку, передача мяча сверху, стоя спиной к партнёру. Нападающий удар при встречных передачах. Нижняя прямая подача, прием мяча, отраженного сеткой. Учебная игра. Игра в нападении через зону. Развитие координационных способностей.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680"/>
        </w:trPr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>83-84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Стойки,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перемещения, передачи мяча,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подачи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Официальные волейбольные правила. Перемещение игрока. Передача мяча сверху двумя руками, стоя спиной к цели. Нападающий удар при встречных передачах.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Нижняя прямая подача, прием мяча, отраженного сеткой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Прием мяча снизу в группе.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Учебная игра.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Тактика свободного нападения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Передачи, подачи, нападающий удар, верхняя прямая подача.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Официальные волейбольные правила. Перемещение игрока. 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нападении через зону. Тактика свободного нападения.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Волейбол, Технические приёмы и тактические действия в волейбол, передачи, подачи, нападающий удар, верхняя прямая подача.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Технические приёмы и тактические действия в волейболе Передача в тройках после перемещения.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Передача мяча над собой во встречных колоннах. Нижняя прямая подача. Приём подач.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Нападающий удар в тройках через сетку.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Технические приемы и тактические действия в футболе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Учебная игра в футбол.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Технические приёмы и тактические действия в волейболе.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Технические приёмы и тактические действия в волейболе Передача  в тройках после перемещения.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Передача мяча над собой во встречных колоннах.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Нижняя верхняя прямые подачи. Приём подач.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Нападающий удар в тройках через сетку. Тактика свободного нападения.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Учебная игра в футбол.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1D90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</w:t>
            </w:r>
            <w:proofErr w:type="gramStart"/>
            <w:r w:rsidRPr="00F31D90">
              <w:rPr>
                <w:rFonts w:ascii="Times New Roman" w:hAnsi="Times New Roman"/>
                <w:b/>
                <w:i/>
                <w:sz w:val="24"/>
                <w:szCs w:val="24"/>
              </w:rPr>
              <w:t>я(</w:t>
            </w:r>
            <w:proofErr w:type="gramEnd"/>
            <w:r w:rsidRPr="00F31D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форме сдачи контрольных нормативов) 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Специальные беговые и прыжковые упражнения.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Техника безопасности на уроках легкой атлетики.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Прыжок в длину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разбеге.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Метание мяча.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Специальные беговые и прыжковые упражнения.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Метание мяча  с 5-7 шагов разбега.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Прыжок в длину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разбеге.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Метание мяча.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Специальные беговые и прыжковые упражнения.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Метание мяча  с 5-7 шагов разбега.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91-95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Старт, бег, эстафетный бег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Специальные беговые упражнения. Старт с опорой на одну руку.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Стартовый разгон, бег по дистанции, финиширование.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Ускорение 2х60м.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Эстафетный бег.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Учебная  игра в футбол, волейбол.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Бег. Спортивные игры по </w:t>
            </w: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>выбору детей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Бег в равномерном темпе 15 мин. –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девочки, 20 мин (мальчики). Специальные беговые упражнения. Преодоление горизонтальных препятствий.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Учебная игра в футбол и волейбол. История отечественного спорта.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>98-99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Спортивные игры. Судейство игр. Аэробика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Учебная игра в футбол и волейбол. История отечественного спорта.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ind w:right="-10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Аэробика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Специальные беговые упражнения. Старт с опорой на одну руку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Стартовый разгон, бег по дистанции, финиширование.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Ускорение 2х60м.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Эстафетный бег.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Метание мяча.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Учебная  игра в волейбол. 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ind w:right="-10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Специальные беговые упражнения. Старт с опорой на одну руку.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Стартовый разгон, бег по дистанции, финиширование.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Ускорение 2х60м.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Эстафетный бег.  Метание мяча.  Учебная игра в футбол.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c>
          <w:tcPr>
            <w:tcW w:w="927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ind w:right="-10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168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Спортивная ходьба.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Эстафетный бег. </w:t>
            </w:r>
          </w:p>
        </w:tc>
        <w:tc>
          <w:tcPr>
            <w:tcW w:w="923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Низкий старт, старт с опорой на одну руку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 бег с ускорением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80 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 Финиширование.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Бег по повороту. Эстафетный бег. Специальные беговые упражнения. Развитие скоростных качеств.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Основы обучения двигательным действиям.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Итоги года.</w:t>
            </w:r>
          </w:p>
        </w:tc>
        <w:tc>
          <w:tcPr>
            <w:tcW w:w="99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B69B7" w:rsidRDefault="006B69B7" w:rsidP="006B69B7">
      <w:pPr>
        <w:pStyle w:val="a7"/>
        <w:spacing w:line="240" w:lineRule="atLeast"/>
        <w:contextualSpacing/>
        <w:rPr>
          <w:color w:val="242C2E"/>
          <w:sz w:val="24"/>
        </w:rPr>
      </w:pPr>
    </w:p>
    <w:p w:rsidR="006B69B7" w:rsidRDefault="006B69B7" w:rsidP="006B69B7">
      <w:pPr>
        <w:pStyle w:val="a7"/>
        <w:spacing w:line="240" w:lineRule="atLeast"/>
        <w:contextualSpacing/>
        <w:rPr>
          <w:color w:val="242C2E"/>
          <w:sz w:val="24"/>
        </w:rPr>
      </w:pPr>
    </w:p>
    <w:p w:rsidR="006B69B7" w:rsidRDefault="006B69B7" w:rsidP="006B69B7">
      <w:pPr>
        <w:pStyle w:val="a7"/>
        <w:spacing w:line="240" w:lineRule="atLeast"/>
        <w:contextualSpacing/>
        <w:rPr>
          <w:color w:val="242C2E"/>
          <w:sz w:val="24"/>
        </w:rPr>
      </w:pPr>
    </w:p>
    <w:p w:rsidR="006B69B7" w:rsidRDefault="006B69B7" w:rsidP="006B69B7">
      <w:pPr>
        <w:pStyle w:val="a7"/>
        <w:spacing w:line="240" w:lineRule="atLeast"/>
        <w:contextualSpacing/>
        <w:rPr>
          <w:color w:val="242C2E"/>
          <w:sz w:val="24"/>
        </w:rPr>
      </w:pPr>
    </w:p>
    <w:p w:rsidR="006B69B7" w:rsidRDefault="006B69B7" w:rsidP="006B69B7">
      <w:pPr>
        <w:pStyle w:val="a7"/>
        <w:spacing w:line="240" w:lineRule="atLeast"/>
        <w:contextualSpacing/>
        <w:rPr>
          <w:color w:val="242C2E"/>
          <w:sz w:val="24"/>
        </w:rPr>
      </w:pPr>
    </w:p>
    <w:p w:rsidR="006B69B7" w:rsidRDefault="006B69B7" w:rsidP="006B69B7">
      <w:pPr>
        <w:pStyle w:val="a7"/>
        <w:spacing w:line="240" w:lineRule="atLeast"/>
        <w:contextualSpacing/>
        <w:rPr>
          <w:color w:val="242C2E"/>
          <w:sz w:val="24"/>
        </w:rPr>
      </w:pPr>
    </w:p>
    <w:p w:rsidR="006B69B7" w:rsidRDefault="006B69B7" w:rsidP="006B69B7">
      <w:pPr>
        <w:pStyle w:val="a7"/>
        <w:spacing w:line="240" w:lineRule="atLeast"/>
        <w:contextualSpacing/>
        <w:rPr>
          <w:color w:val="242C2E"/>
          <w:sz w:val="24"/>
        </w:rPr>
      </w:pPr>
    </w:p>
    <w:p w:rsidR="006B69B7" w:rsidRDefault="006B69B7" w:rsidP="006B69B7">
      <w:pPr>
        <w:pStyle w:val="a7"/>
        <w:spacing w:line="240" w:lineRule="atLeast"/>
        <w:contextualSpacing/>
        <w:rPr>
          <w:color w:val="242C2E"/>
          <w:sz w:val="24"/>
        </w:rPr>
      </w:pPr>
    </w:p>
    <w:p w:rsidR="006B69B7" w:rsidRDefault="006B69B7" w:rsidP="006B69B7">
      <w:pPr>
        <w:pStyle w:val="a7"/>
        <w:spacing w:line="240" w:lineRule="atLeast"/>
        <w:contextualSpacing/>
        <w:rPr>
          <w:color w:val="242C2E"/>
          <w:sz w:val="24"/>
        </w:rPr>
      </w:pPr>
    </w:p>
    <w:p w:rsidR="006B69B7" w:rsidRDefault="006B69B7" w:rsidP="006B69B7">
      <w:pPr>
        <w:pStyle w:val="a7"/>
        <w:spacing w:line="240" w:lineRule="atLeast"/>
        <w:contextualSpacing/>
        <w:rPr>
          <w:color w:val="242C2E"/>
          <w:sz w:val="24"/>
        </w:rPr>
      </w:pPr>
    </w:p>
    <w:p w:rsidR="006B69B7" w:rsidRDefault="006B69B7" w:rsidP="006B69B7">
      <w:pPr>
        <w:pStyle w:val="a7"/>
        <w:spacing w:line="240" w:lineRule="atLeast"/>
        <w:contextualSpacing/>
        <w:rPr>
          <w:color w:val="242C2E"/>
          <w:sz w:val="24"/>
        </w:rPr>
      </w:pPr>
    </w:p>
    <w:p w:rsidR="006B69B7" w:rsidRDefault="006B69B7" w:rsidP="006B69B7">
      <w:pPr>
        <w:pStyle w:val="a7"/>
        <w:spacing w:line="240" w:lineRule="atLeast"/>
        <w:contextualSpacing/>
        <w:rPr>
          <w:color w:val="242C2E"/>
          <w:sz w:val="24"/>
        </w:rPr>
      </w:pPr>
    </w:p>
    <w:p w:rsidR="006B69B7" w:rsidRDefault="006B69B7" w:rsidP="006B69B7">
      <w:pPr>
        <w:pStyle w:val="a7"/>
        <w:spacing w:line="240" w:lineRule="atLeast"/>
        <w:contextualSpacing/>
        <w:rPr>
          <w:color w:val="242C2E"/>
          <w:sz w:val="24"/>
        </w:rPr>
      </w:pPr>
    </w:p>
    <w:p w:rsidR="006B69B7" w:rsidRDefault="006B69B7" w:rsidP="006B69B7">
      <w:pPr>
        <w:pStyle w:val="a7"/>
        <w:spacing w:line="240" w:lineRule="atLeast"/>
        <w:contextualSpacing/>
        <w:rPr>
          <w:color w:val="242C2E"/>
          <w:sz w:val="24"/>
        </w:rPr>
      </w:pPr>
    </w:p>
    <w:p w:rsidR="006B69B7" w:rsidRDefault="006B69B7" w:rsidP="006B69B7">
      <w:pPr>
        <w:pStyle w:val="a7"/>
        <w:spacing w:line="240" w:lineRule="atLeast"/>
        <w:contextualSpacing/>
        <w:rPr>
          <w:color w:val="242C2E"/>
          <w:sz w:val="24"/>
        </w:rPr>
      </w:pPr>
    </w:p>
    <w:p w:rsidR="006B69B7" w:rsidRDefault="006B69B7" w:rsidP="006B69B7">
      <w:pPr>
        <w:pStyle w:val="a7"/>
        <w:spacing w:line="240" w:lineRule="atLeast"/>
        <w:contextualSpacing/>
        <w:rPr>
          <w:color w:val="242C2E"/>
          <w:sz w:val="24"/>
        </w:rPr>
      </w:pPr>
    </w:p>
    <w:p w:rsidR="006B69B7" w:rsidRDefault="006B69B7" w:rsidP="006B69B7">
      <w:pPr>
        <w:pStyle w:val="a7"/>
        <w:spacing w:line="240" w:lineRule="atLeast"/>
        <w:contextualSpacing/>
        <w:rPr>
          <w:color w:val="242C2E"/>
          <w:sz w:val="24"/>
        </w:rPr>
      </w:pPr>
    </w:p>
    <w:p w:rsidR="006B69B7" w:rsidRDefault="006B69B7" w:rsidP="006B69B7">
      <w:pPr>
        <w:pStyle w:val="a7"/>
        <w:spacing w:line="240" w:lineRule="atLeast"/>
        <w:contextualSpacing/>
        <w:rPr>
          <w:color w:val="242C2E"/>
          <w:sz w:val="24"/>
        </w:rPr>
      </w:pPr>
    </w:p>
    <w:p w:rsidR="006B69B7" w:rsidRDefault="006B69B7" w:rsidP="006B69B7">
      <w:pPr>
        <w:pStyle w:val="a7"/>
        <w:spacing w:line="240" w:lineRule="atLeast"/>
        <w:contextualSpacing/>
        <w:rPr>
          <w:color w:val="242C2E"/>
          <w:sz w:val="24"/>
        </w:rPr>
      </w:pPr>
    </w:p>
    <w:p w:rsidR="006B69B7" w:rsidRDefault="006B69B7" w:rsidP="006B69B7">
      <w:pPr>
        <w:pStyle w:val="a7"/>
        <w:spacing w:line="240" w:lineRule="atLeast"/>
        <w:contextualSpacing/>
        <w:rPr>
          <w:color w:val="242C2E"/>
          <w:sz w:val="24"/>
        </w:rPr>
      </w:pPr>
    </w:p>
    <w:p w:rsidR="006B69B7" w:rsidRDefault="006B69B7" w:rsidP="006B69B7">
      <w:pPr>
        <w:pStyle w:val="a7"/>
        <w:spacing w:line="240" w:lineRule="atLeast"/>
        <w:contextualSpacing/>
        <w:rPr>
          <w:color w:val="242C2E"/>
          <w:sz w:val="24"/>
        </w:rPr>
      </w:pPr>
    </w:p>
    <w:p w:rsidR="006B69B7" w:rsidRDefault="006B69B7" w:rsidP="006B69B7">
      <w:pPr>
        <w:pStyle w:val="a7"/>
        <w:spacing w:line="240" w:lineRule="atLeast"/>
        <w:contextualSpacing/>
        <w:rPr>
          <w:color w:val="242C2E"/>
          <w:sz w:val="24"/>
        </w:rPr>
      </w:pPr>
    </w:p>
    <w:p w:rsidR="006B69B7" w:rsidRDefault="006B69B7" w:rsidP="006B69B7">
      <w:pPr>
        <w:pStyle w:val="a7"/>
        <w:spacing w:line="240" w:lineRule="atLeast"/>
        <w:contextualSpacing/>
        <w:rPr>
          <w:color w:val="242C2E"/>
          <w:sz w:val="24"/>
        </w:rPr>
      </w:pPr>
    </w:p>
    <w:p w:rsidR="006B69B7" w:rsidRPr="006B69B7" w:rsidRDefault="006B69B7" w:rsidP="006B69B7">
      <w:pPr>
        <w:pStyle w:val="a7"/>
        <w:spacing w:line="240" w:lineRule="atLeast"/>
        <w:contextualSpacing/>
        <w:rPr>
          <w:sz w:val="24"/>
        </w:rPr>
      </w:pPr>
      <w:r w:rsidRPr="006B69B7">
        <w:rPr>
          <w:sz w:val="24"/>
        </w:rPr>
        <w:t xml:space="preserve">Учебные нормативы </w:t>
      </w:r>
      <w:r w:rsidRPr="006B69B7">
        <w:rPr>
          <w:b/>
          <w:sz w:val="24"/>
        </w:rPr>
        <w:t>11</w:t>
      </w:r>
      <w:r w:rsidRPr="006B69B7">
        <w:rPr>
          <w:b/>
          <w:bCs/>
          <w:sz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6508"/>
        <w:gridCol w:w="1486"/>
        <w:gridCol w:w="1350"/>
        <w:gridCol w:w="1351"/>
        <w:gridCol w:w="1215"/>
        <w:gridCol w:w="1216"/>
        <w:gridCol w:w="1195"/>
      </w:tblGrid>
      <w:tr w:rsidR="006B69B7" w:rsidRPr="006B69B7" w:rsidTr="006B69B7">
        <w:trPr>
          <w:cantSplit/>
          <w:trHeight w:val="323"/>
        </w:trPr>
        <w:tc>
          <w:tcPr>
            <w:tcW w:w="616" w:type="dxa"/>
            <w:vMerge w:val="restart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08" w:type="dxa"/>
            <w:vMerge w:val="restart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4187" w:type="dxa"/>
            <w:gridSpan w:val="3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3625" w:type="dxa"/>
            <w:gridSpan w:val="3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Девушки</w:t>
            </w:r>
          </w:p>
        </w:tc>
      </w:tr>
      <w:tr w:rsidR="006B69B7" w:rsidRPr="006B69B7" w:rsidTr="006B69B7">
        <w:trPr>
          <w:cantSplit/>
          <w:trHeight w:val="153"/>
        </w:trPr>
        <w:tc>
          <w:tcPr>
            <w:tcW w:w="616" w:type="dxa"/>
            <w:vMerge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vMerge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350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351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215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2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195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</w:tr>
      <w:tr w:rsidR="006B69B7" w:rsidRPr="006B69B7" w:rsidTr="006B69B7">
        <w:trPr>
          <w:cantSplit/>
          <w:trHeight w:val="347"/>
        </w:trPr>
        <w:tc>
          <w:tcPr>
            <w:tcW w:w="6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8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Бег 60м (сек)</w:t>
            </w:r>
          </w:p>
        </w:tc>
        <w:tc>
          <w:tcPr>
            <w:tcW w:w="1486" w:type="dxa"/>
          </w:tcPr>
          <w:p w:rsidR="006B69B7" w:rsidRPr="006B69B7" w:rsidRDefault="006B69B7" w:rsidP="006B69B7">
            <w:pPr>
              <w:spacing w:before="180" w:after="18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50" w:type="dxa"/>
          </w:tcPr>
          <w:p w:rsidR="006B69B7" w:rsidRPr="006B69B7" w:rsidRDefault="006B69B7" w:rsidP="006B69B7">
            <w:pPr>
              <w:spacing w:before="180" w:after="18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51" w:type="dxa"/>
          </w:tcPr>
          <w:p w:rsidR="006B69B7" w:rsidRPr="006B69B7" w:rsidRDefault="006B69B7" w:rsidP="006B69B7">
            <w:pPr>
              <w:spacing w:before="180" w:after="18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15" w:type="dxa"/>
          </w:tcPr>
          <w:p w:rsidR="006B69B7" w:rsidRPr="006B69B7" w:rsidRDefault="006B69B7" w:rsidP="006B69B7">
            <w:pPr>
              <w:spacing w:before="180" w:after="18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16" w:type="dxa"/>
          </w:tcPr>
          <w:p w:rsidR="006B69B7" w:rsidRPr="006B69B7" w:rsidRDefault="006B69B7" w:rsidP="006B69B7">
            <w:pPr>
              <w:spacing w:before="180" w:after="18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95" w:type="dxa"/>
          </w:tcPr>
          <w:p w:rsidR="006B69B7" w:rsidRPr="006B69B7" w:rsidRDefault="006B69B7" w:rsidP="006B69B7">
            <w:pPr>
              <w:spacing w:before="180" w:after="18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B69B7" w:rsidRPr="006B69B7" w:rsidTr="006B69B7">
        <w:trPr>
          <w:cantSplit/>
          <w:trHeight w:val="323"/>
        </w:trPr>
        <w:tc>
          <w:tcPr>
            <w:tcW w:w="6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8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Бег 100м (сек)</w:t>
            </w:r>
          </w:p>
        </w:tc>
        <w:tc>
          <w:tcPr>
            <w:tcW w:w="148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350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351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215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2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195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</w:tr>
      <w:tr w:rsidR="006B69B7" w:rsidRPr="006B69B7" w:rsidTr="006B69B7">
        <w:trPr>
          <w:cantSplit/>
          <w:trHeight w:val="323"/>
        </w:trPr>
        <w:tc>
          <w:tcPr>
            <w:tcW w:w="6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8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 xml:space="preserve">Бег 3000 </w:t>
            </w:r>
            <w:proofErr w:type="gramStart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 xml:space="preserve"> юноши, 2000 м- девушки (</w:t>
            </w:r>
            <w:proofErr w:type="spellStart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мин.,сек</w:t>
            </w:r>
            <w:proofErr w:type="spellEnd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8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350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351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15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195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6B69B7" w:rsidRPr="006B69B7" w:rsidTr="006B69B7">
        <w:trPr>
          <w:cantSplit/>
          <w:trHeight w:val="323"/>
        </w:trPr>
        <w:tc>
          <w:tcPr>
            <w:tcW w:w="6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8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Челночный бег 3х10м (сек)</w:t>
            </w:r>
          </w:p>
        </w:tc>
        <w:tc>
          <w:tcPr>
            <w:tcW w:w="148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350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351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215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2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195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6B69B7" w:rsidRPr="006B69B7" w:rsidTr="006B69B7">
        <w:trPr>
          <w:cantSplit/>
          <w:trHeight w:val="347"/>
        </w:trPr>
        <w:tc>
          <w:tcPr>
            <w:tcW w:w="6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8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</w:t>
            </w:r>
            <w:proofErr w:type="gramStart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48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0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51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15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95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B69B7" w:rsidRPr="006B69B7" w:rsidTr="006B69B7">
        <w:trPr>
          <w:cantSplit/>
          <w:trHeight w:val="323"/>
        </w:trPr>
        <w:tc>
          <w:tcPr>
            <w:tcW w:w="6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8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(</w:t>
            </w:r>
            <w:proofErr w:type="gramStart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350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51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15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95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6B69B7" w:rsidRPr="006B69B7" w:rsidTr="006B69B7">
        <w:trPr>
          <w:cantSplit/>
          <w:trHeight w:val="323"/>
        </w:trPr>
        <w:tc>
          <w:tcPr>
            <w:tcW w:w="6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8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(</w:t>
            </w:r>
            <w:proofErr w:type="gramStart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50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51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5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95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B69B7" w:rsidRPr="006B69B7" w:rsidTr="006B69B7">
        <w:trPr>
          <w:cantSplit/>
          <w:trHeight w:val="323"/>
        </w:trPr>
        <w:tc>
          <w:tcPr>
            <w:tcW w:w="6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8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Метание мяча (м)</w:t>
            </w:r>
          </w:p>
        </w:tc>
        <w:tc>
          <w:tcPr>
            <w:tcW w:w="148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1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5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5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B69B7" w:rsidRPr="006B69B7" w:rsidTr="006B69B7">
        <w:trPr>
          <w:cantSplit/>
          <w:trHeight w:val="323"/>
        </w:trPr>
        <w:tc>
          <w:tcPr>
            <w:tcW w:w="6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8" w:type="dxa"/>
          </w:tcPr>
          <w:p w:rsidR="006B69B7" w:rsidRPr="006B69B7" w:rsidRDefault="006B69B7" w:rsidP="006B69B7">
            <w:pPr>
              <w:spacing w:before="180" w:after="18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700 </w:t>
            </w:r>
            <w:proofErr w:type="spellStart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 xml:space="preserve"> юноши, 500-г девушки</w:t>
            </w:r>
          </w:p>
        </w:tc>
        <w:tc>
          <w:tcPr>
            <w:tcW w:w="1486" w:type="dxa"/>
          </w:tcPr>
          <w:p w:rsidR="006B69B7" w:rsidRPr="006B69B7" w:rsidRDefault="006B69B7" w:rsidP="006B69B7">
            <w:pPr>
              <w:spacing w:before="180" w:after="18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0" w:type="dxa"/>
          </w:tcPr>
          <w:p w:rsidR="006B69B7" w:rsidRPr="006B69B7" w:rsidRDefault="006B69B7" w:rsidP="006B69B7">
            <w:pPr>
              <w:spacing w:before="180" w:after="18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1" w:type="dxa"/>
          </w:tcPr>
          <w:p w:rsidR="006B69B7" w:rsidRPr="006B69B7" w:rsidRDefault="006B69B7" w:rsidP="006B69B7">
            <w:pPr>
              <w:spacing w:before="180" w:after="18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5" w:type="dxa"/>
          </w:tcPr>
          <w:p w:rsidR="006B69B7" w:rsidRPr="006B69B7" w:rsidRDefault="006B69B7" w:rsidP="006B69B7">
            <w:pPr>
              <w:spacing w:before="180" w:after="18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6" w:type="dxa"/>
          </w:tcPr>
          <w:p w:rsidR="006B69B7" w:rsidRPr="006B69B7" w:rsidRDefault="006B69B7" w:rsidP="006B69B7">
            <w:pPr>
              <w:spacing w:before="180" w:after="18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5" w:type="dxa"/>
          </w:tcPr>
          <w:p w:rsidR="006B69B7" w:rsidRPr="006B69B7" w:rsidRDefault="006B69B7" w:rsidP="006B69B7">
            <w:pPr>
              <w:spacing w:before="180" w:after="18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69B7" w:rsidRPr="006B69B7" w:rsidTr="006B69B7">
        <w:trPr>
          <w:cantSplit/>
          <w:trHeight w:val="323"/>
        </w:trPr>
        <w:tc>
          <w:tcPr>
            <w:tcW w:w="6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8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48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B7" w:rsidRPr="006B69B7" w:rsidTr="006B69B7">
        <w:trPr>
          <w:cantSplit/>
          <w:trHeight w:val="323"/>
        </w:trPr>
        <w:tc>
          <w:tcPr>
            <w:tcW w:w="6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8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лежа</w:t>
            </w:r>
          </w:p>
        </w:tc>
        <w:tc>
          <w:tcPr>
            <w:tcW w:w="148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0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1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5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5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69B7" w:rsidRPr="006B69B7" w:rsidTr="006B69B7">
        <w:trPr>
          <w:cantSplit/>
          <w:trHeight w:val="323"/>
        </w:trPr>
        <w:tc>
          <w:tcPr>
            <w:tcW w:w="6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8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за 1 мин (раз)</w:t>
            </w:r>
          </w:p>
        </w:tc>
        <w:tc>
          <w:tcPr>
            <w:tcW w:w="1486" w:type="dxa"/>
          </w:tcPr>
          <w:p w:rsidR="006B69B7" w:rsidRPr="006B69B7" w:rsidRDefault="006B69B7" w:rsidP="006B69B7">
            <w:pPr>
              <w:spacing w:before="180" w:after="18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6B69B7" w:rsidRPr="006B69B7" w:rsidRDefault="006B69B7" w:rsidP="006B69B7">
            <w:pPr>
              <w:spacing w:before="180" w:after="18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1" w:type="dxa"/>
          </w:tcPr>
          <w:p w:rsidR="006B69B7" w:rsidRPr="006B69B7" w:rsidRDefault="006B69B7" w:rsidP="006B69B7">
            <w:pPr>
              <w:spacing w:before="180" w:after="18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5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5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B69B7" w:rsidRPr="006B69B7" w:rsidTr="006B69B7">
        <w:trPr>
          <w:cantSplit/>
          <w:trHeight w:val="323"/>
        </w:trPr>
        <w:tc>
          <w:tcPr>
            <w:tcW w:w="6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8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</w:t>
            </w:r>
            <w:proofErr w:type="gramStart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раз)мин.</w:t>
            </w:r>
          </w:p>
        </w:tc>
        <w:tc>
          <w:tcPr>
            <w:tcW w:w="148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50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1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5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5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B69B7" w:rsidRPr="006B69B7" w:rsidTr="006B69B7">
        <w:trPr>
          <w:cantSplit/>
          <w:trHeight w:val="323"/>
        </w:trPr>
        <w:tc>
          <w:tcPr>
            <w:tcW w:w="6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8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Наклон вперед  (</w:t>
            </w:r>
            <w:proofErr w:type="gramStart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350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351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215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12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195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6B69B7" w:rsidRPr="006B69B7" w:rsidTr="006B69B7">
        <w:trPr>
          <w:cantSplit/>
          <w:trHeight w:val="347"/>
        </w:trPr>
        <w:tc>
          <w:tcPr>
            <w:tcW w:w="6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8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Подъем туловища за 30 сек.</w:t>
            </w:r>
          </w:p>
        </w:tc>
        <w:tc>
          <w:tcPr>
            <w:tcW w:w="148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1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5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5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B69B7" w:rsidRPr="006B69B7" w:rsidTr="006B69B7">
        <w:trPr>
          <w:cantSplit/>
          <w:trHeight w:val="323"/>
        </w:trPr>
        <w:tc>
          <w:tcPr>
            <w:tcW w:w="6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8" w:type="dxa"/>
          </w:tcPr>
          <w:p w:rsidR="006B69B7" w:rsidRPr="006B69B7" w:rsidRDefault="006B69B7" w:rsidP="006B69B7">
            <w:pPr>
              <w:spacing w:before="180" w:after="18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Ходьба на лыжах 5км юноши (</w:t>
            </w:r>
            <w:proofErr w:type="spellStart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.) 3км- девушки</w:t>
            </w:r>
          </w:p>
        </w:tc>
        <w:tc>
          <w:tcPr>
            <w:tcW w:w="1486" w:type="dxa"/>
          </w:tcPr>
          <w:p w:rsidR="006B69B7" w:rsidRPr="006B69B7" w:rsidRDefault="006B69B7" w:rsidP="006B69B7">
            <w:pPr>
              <w:spacing w:before="180" w:after="18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350" w:type="dxa"/>
          </w:tcPr>
          <w:p w:rsidR="006B69B7" w:rsidRPr="006B69B7" w:rsidRDefault="006B69B7" w:rsidP="006B69B7">
            <w:pPr>
              <w:spacing w:before="180" w:after="18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27.00</w:t>
            </w:r>
          </w:p>
        </w:tc>
        <w:tc>
          <w:tcPr>
            <w:tcW w:w="1351" w:type="dxa"/>
          </w:tcPr>
          <w:p w:rsidR="006B69B7" w:rsidRPr="006B69B7" w:rsidRDefault="006B69B7" w:rsidP="006B69B7">
            <w:pPr>
              <w:spacing w:before="180" w:after="18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29.00</w:t>
            </w:r>
          </w:p>
        </w:tc>
        <w:tc>
          <w:tcPr>
            <w:tcW w:w="1215" w:type="dxa"/>
          </w:tcPr>
          <w:p w:rsidR="006B69B7" w:rsidRPr="006B69B7" w:rsidRDefault="006B69B7" w:rsidP="006B69B7">
            <w:pPr>
              <w:spacing w:before="180" w:after="18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216" w:type="dxa"/>
          </w:tcPr>
          <w:p w:rsidR="006B69B7" w:rsidRPr="006B69B7" w:rsidRDefault="006B69B7" w:rsidP="006B69B7">
            <w:pPr>
              <w:spacing w:before="180" w:after="18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195" w:type="dxa"/>
          </w:tcPr>
          <w:p w:rsidR="006B69B7" w:rsidRPr="006B69B7" w:rsidRDefault="006B69B7" w:rsidP="006B69B7">
            <w:pPr>
              <w:spacing w:before="180" w:after="18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6B69B7" w:rsidRPr="006B69B7" w:rsidTr="006B69B7">
        <w:trPr>
          <w:cantSplit/>
          <w:trHeight w:val="323"/>
        </w:trPr>
        <w:tc>
          <w:tcPr>
            <w:tcW w:w="616" w:type="dxa"/>
            <w:vAlign w:val="center"/>
          </w:tcPr>
          <w:p w:rsidR="006B69B7" w:rsidRPr="006B69B7" w:rsidRDefault="006B69B7" w:rsidP="006B69B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8" w:type="dxa"/>
          </w:tcPr>
          <w:p w:rsidR="006B69B7" w:rsidRPr="006B69B7" w:rsidRDefault="006B69B7" w:rsidP="006B69B7">
            <w:pPr>
              <w:spacing w:before="180" w:after="18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Кросс юноши 3000 м. Кросс девушки 2000 м.</w:t>
            </w:r>
          </w:p>
        </w:tc>
        <w:tc>
          <w:tcPr>
            <w:tcW w:w="1486" w:type="dxa"/>
          </w:tcPr>
          <w:p w:rsidR="006B69B7" w:rsidRPr="006B69B7" w:rsidRDefault="006B69B7" w:rsidP="006B69B7">
            <w:pPr>
              <w:spacing w:before="180" w:after="18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350" w:type="dxa"/>
          </w:tcPr>
          <w:p w:rsidR="006B69B7" w:rsidRPr="006B69B7" w:rsidRDefault="006B69B7" w:rsidP="006B69B7">
            <w:pPr>
              <w:spacing w:before="180" w:after="18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351" w:type="dxa"/>
          </w:tcPr>
          <w:p w:rsidR="006B69B7" w:rsidRPr="006B69B7" w:rsidRDefault="006B69B7" w:rsidP="006B69B7">
            <w:pPr>
              <w:spacing w:before="180" w:after="18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215" w:type="dxa"/>
          </w:tcPr>
          <w:p w:rsidR="006B69B7" w:rsidRPr="006B69B7" w:rsidRDefault="006B69B7" w:rsidP="006B69B7">
            <w:pPr>
              <w:spacing w:before="180" w:after="18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16" w:type="dxa"/>
          </w:tcPr>
          <w:p w:rsidR="006B69B7" w:rsidRPr="006B69B7" w:rsidRDefault="006B69B7" w:rsidP="006B69B7">
            <w:pPr>
              <w:spacing w:before="180" w:after="18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195" w:type="dxa"/>
          </w:tcPr>
          <w:p w:rsidR="006B69B7" w:rsidRPr="006B69B7" w:rsidRDefault="006B69B7" w:rsidP="006B69B7">
            <w:pPr>
              <w:spacing w:before="180" w:after="18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B7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</w:tbl>
    <w:p w:rsidR="006B69B7" w:rsidRDefault="006B69B7" w:rsidP="006B69B7">
      <w:pPr>
        <w:shd w:val="clear" w:color="auto" w:fill="FFFFFF"/>
        <w:spacing w:line="240" w:lineRule="atLeast"/>
        <w:ind w:right="-10"/>
        <w:contextualSpacing/>
        <w:jc w:val="center"/>
        <w:rPr>
          <w:sz w:val="28"/>
          <w:szCs w:val="28"/>
        </w:rPr>
      </w:pPr>
    </w:p>
    <w:p w:rsidR="006B69B7" w:rsidRDefault="006B69B7" w:rsidP="006B69B7">
      <w:pPr>
        <w:shd w:val="clear" w:color="auto" w:fill="FFFFFF"/>
        <w:spacing w:line="240" w:lineRule="atLeast"/>
        <w:ind w:right="-10"/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:rsidR="006B69B7" w:rsidRDefault="006B69B7" w:rsidP="006B69B7">
      <w:pPr>
        <w:shd w:val="clear" w:color="auto" w:fill="FFFFFF"/>
        <w:spacing w:line="240" w:lineRule="atLeast"/>
        <w:ind w:right="-10"/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:rsidR="006B69B7" w:rsidRDefault="006B69B7" w:rsidP="006B69B7">
      <w:pPr>
        <w:shd w:val="clear" w:color="auto" w:fill="FFFFFF"/>
        <w:spacing w:line="240" w:lineRule="atLeast"/>
        <w:ind w:right="-10"/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:rsidR="006B69B7" w:rsidRDefault="006B69B7" w:rsidP="006B69B7">
      <w:pPr>
        <w:shd w:val="clear" w:color="auto" w:fill="FFFFFF"/>
        <w:spacing w:line="240" w:lineRule="atLeast"/>
        <w:ind w:right="-10"/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:rsidR="006B69B7" w:rsidRDefault="006B69B7" w:rsidP="006B69B7">
      <w:pPr>
        <w:shd w:val="clear" w:color="auto" w:fill="FFFFFF"/>
        <w:spacing w:line="240" w:lineRule="atLeast"/>
        <w:ind w:right="-10"/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:rsidR="006B69B7" w:rsidRDefault="006B69B7" w:rsidP="006B69B7">
      <w:pPr>
        <w:shd w:val="clear" w:color="auto" w:fill="FFFFFF"/>
        <w:spacing w:line="240" w:lineRule="atLeast"/>
        <w:ind w:right="-10"/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:rsidR="006B69B7" w:rsidRDefault="006B69B7" w:rsidP="006B69B7">
      <w:pPr>
        <w:shd w:val="clear" w:color="auto" w:fill="FFFFFF"/>
        <w:spacing w:line="240" w:lineRule="atLeast"/>
        <w:ind w:right="-10"/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:rsidR="006B69B7" w:rsidRDefault="006B69B7" w:rsidP="006B69B7">
      <w:pPr>
        <w:shd w:val="clear" w:color="auto" w:fill="FFFFFF"/>
        <w:spacing w:line="240" w:lineRule="atLeast"/>
        <w:ind w:right="-10"/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:rsidR="005902BB" w:rsidRPr="00F31D90" w:rsidRDefault="005902BB" w:rsidP="006B69B7">
      <w:pPr>
        <w:shd w:val="clear" w:color="auto" w:fill="FFFFFF"/>
        <w:spacing w:line="240" w:lineRule="atLeast"/>
        <w:ind w:right="-10"/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  <w:r w:rsidRPr="00F31D90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lastRenderedPageBreak/>
        <w:t>КАЛЕНДАРНО- ТЕМАТИЧЕСКОЕ ПЛАНИРОВАНИЕ 11 класс</w:t>
      </w:r>
    </w:p>
    <w:p w:rsidR="005902BB" w:rsidRPr="00F31D90" w:rsidRDefault="005902BB" w:rsidP="00F31D90">
      <w:pPr>
        <w:shd w:val="clear" w:color="auto" w:fill="FFFFFF"/>
        <w:spacing w:line="240" w:lineRule="atLeast"/>
        <w:ind w:right="-1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6"/>
        <w:tblW w:w="15164" w:type="dxa"/>
        <w:tblLayout w:type="fixed"/>
        <w:tblLook w:val="04A0"/>
      </w:tblPr>
      <w:tblGrid>
        <w:gridCol w:w="959"/>
        <w:gridCol w:w="3420"/>
        <w:gridCol w:w="8770"/>
        <w:gridCol w:w="993"/>
        <w:gridCol w:w="1022"/>
      </w:tblGrid>
      <w:tr w:rsidR="006B69B7" w:rsidRPr="00F31D90" w:rsidTr="006B69B7">
        <w:trPr>
          <w:trHeight w:val="338"/>
        </w:trPr>
        <w:tc>
          <w:tcPr>
            <w:tcW w:w="959" w:type="dxa"/>
            <w:vMerge w:val="restart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ind w:left="7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ind w:left="7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D9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420" w:type="dxa"/>
            <w:vMerge w:val="restart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Тема урока</w:t>
            </w:r>
          </w:p>
        </w:tc>
        <w:tc>
          <w:tcPr>
            <w:tcW w:w="8770" w:type="dxa"/>
            <w:vMerge w:val="restart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ind w:firstLine="2"/>
              <w:contextualSpacing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ind w:firstLine="2"/>
              <w:contextualSpacing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Элементы содержания</w:t>
            </w:r>
          </w:p>
        </w:tc>
        <w:tc>
          <w:tcPr>
            <w:tcW w:w="2015" w:type="dxa"/>
            <w:gridSpan w:val="2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D90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6B69B7" w:rsidRPr="00F31D90" w:rsidTr="006B69B7">
        <w:trPr>
          <w:trHeight w:val="356"/>
        </w:trPr>
        <w:tc>
          <w:tcPr>
            <w:tcW w:w="959" w:type="dxa"/>
            <w:vMerge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ind w:left="7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8770" w:type="dxa"/>
            <w:vMerge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ind w:firstLine="2"/>
              <w:contextualSpacing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D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D90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коррекция</w:t>
            </w:r>
          </w:p>
        </w:tc>
      </w:tr>
      <w:tr w:rsidR="006B69B7" w:rsidRPr="00F31D90" w:rsidTr="006B69B7">
        <w:trPr>
          <w:trHeight w:val="1407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ind w:left="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Вводный инструктаж по Т.Б. на уроках физкультуры.  Т.Б на уроках легкой атлетики. </w:t>
            </w:r>
            <w:r w:rsidRPr="00F31D90">
              <w:rPr>
                <w:rFonts w:ascii="Times New Roman" w:hAnsi="Times New Roman"/>
                <w:spacing w:val="-3"/>
                <w:sz w:val="24"/>
                <w:szCs w:val="24"/>
              </w:rPr>
              <w:t>Спринтер</w:t>
            </w:r>
            <w:r w:rsidRPr="00F31D9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ский бег, </w:t>
            </w:r>
            <w:r w:rsidRPr="00F31D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эстафетный </w:t>
            </w:r>
            <w:r w:rsidRPr="00F31D90">
              <w:rPr>
                <w:rFonts w:ascii="Times New Roman" w:hAnsi="Times New Roman"/>
                <w:sz w:val="24"/>
                <w:szCs w:val="24"/>
              </w:rPr>
              <w:t>бег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ind w:firstLine="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Вводный инструктаж по Т.Б. на уроках физкультуры.  Т.Б на уроках легкой атлетики. Оздоровительные системы физического воспитания и спортивной подготовки. Специальные беговые упражнения. Низкий старт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31D90">
                <w:rPr>
                  <w:rFonts w:ascii="Times New Roman" w:hAnsi="Times New Roman"/>
                  <w:spacing w:val="-1"/>
                  <w:sz w:val="24"/>
                  <w:szCs w:val="24"/>
                </w:rPr>
                <w:t>60 м</w:t>
              </w:r>
            </w:smartTag>
            <w:r w:rsidRPr="00F31D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Бег по дистанции </w:t>
            </w:r>
            <w:r w:rsidRPr="00F31D90">
              <w:rPr>
                <w:rFonts w:ascii="Times New Roman" w:hAnsi="Times New Roman"/>
                <w:sz w:val="24"/>
                <w:szCs w:val="24"/>
              </w:rPr>
              <w:t>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80 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 xml:space="preserve">. Эстафетный бег. </w:t>
            </w:r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>Развитие скоростных  качеств</w:t>
            </w:r>
            <w:proofErr w:type="gramStart"/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гра «Салки по кругу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Бег 60 м на результат Низкий старт. Спортивные игры: лапта</w:t>
            </w:r>
          </w:p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>Двигательные действия, физические качества, физическая нагрузка.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>Низкий старт, старт с опорой на одну руку до 30-40м. Бег с ускорением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ind w:right="2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1"/>
                <w:sz w:val="24"/>
                <w:szCs w:val="24"/>
              </w:rPr>
              <w:t>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F31D90">
                <w:rPr>
                  <w:rFonts w:ascii="Times New Roman" w:hAnsi="Times New Roman"/>
                  <w:spacing w:val="-1"/>
                  <w:sz w:val="24"/>
                  <w:szCs w:val="24"/>
                </w:rPr>
                <w:t>80 м</w:t>
              </w:r>
            </w:smartTag>
            <w:r w:rsidRPr="00F31D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Финиширование. Бег по повороту. Эстафетный </w:t>
            </w:r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бег. Специальные беговые упражнения. </w:t>
            </w:r>
            <w:r w:rsidRPr="00F31D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Развитие скоростных качеств Бег 1500- мальчики, 100 </w:t>
            </w:r>
            <w:proofErr w:type="gramStart"/>
            <w:r w:rsidRPr="00F31D90">
              <w:rPr>
                <w:rFonts w:ascii="Times New Roman" w:hAnsi="Times New Roman"/>
                <w:spacing w:val="-1"/>
                <w:sz w:val="24"/>
                <w:szCs w:val="24"/>
              </w:rPr>
              <w:t>м-</w:t>
            </w:r>
            <w:proofErr w:type="gramEnd"/>
            <w:r w:rsidRPr="00F31D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девочки.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Бег 100м </w:t>
            </w:r>
            <w:r w:rsidRPr="00F31D90">
              <w:rPr>
                <w:rFonts w:ascii="Times New Roman" w:hAnsi="Times New Roman"/>
                <w:sz w:val="24"/>
                <w:szCs w:val="24"/>
              </w:rPr>
              <w:t>на результат</w:t>
            </w:r>
          </w:p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Эстафетный бег.</w:t>
            </w:r>
          </w:p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ind w:right="2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>Контроль за</w:t>
            </w:r>
            <w:proofErr w:type="gramEnd"/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индивидуальным  физическим развитием и физической подготовленностью. Развитие быстроты 60х2 Низкий старт, старт с опорой на одну руку.  Бег 100м</w:t>
            </w:r>
            <w:proofErr w:type="gramStart"/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</w:t>
            </w:r>
            <w:proofErr w:type="gramEnd"/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овторить стартовый разгон. </w:t>
            </w:r>
            <w:r w:rsidRPr="00F31D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Эстафетный </w:t>
            </w:r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бег. Специальные беговые упражнения. </w:t>
            </w:r>
            <w:r w:rsidRPr="00F31D90">
              <w:rPr>
                <w:rFonts w:ascii="Times New Roman" w:hAnsi="Times New Roman"/>
                <w:spacing w:val="-1"/>
                <w:sz w:val="24"/>
                <w:szCs w:val="24"/>
              </w:rPr>
              <w:t>Развитие скоростной выносливости бег 1000м.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Метание мяча. Круговая эстафета.</w:t>
            </w:r>
          </w:p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Метание гранаты Спортивные игры: футбол</w:t>
            </w:r>
          </w:p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>Техника выполнения упражнения, соблюдение режима нагрузки. Бег  по виражу. Круговая эстафета. Медленный бег мальчики – 1500м; девочки – 1000м. Метание мяча. Специальные беговые упражнения. Круговая эстафета 4х50м</w:t>
            </w:r>
            <w:r w:rsidRPr="00F31D90">
              <w:rPr>
                <w:rFonts w:ascii="Times New Roman" w:hAnsi="Times New Roman"/>
                <w:spacing w:val="-1"/>
                <w:sz w:val="24"/>
                <w:szCs w:val="24"/>
              </w:rPr>
              <w:t>. Развитие скоростных качеств.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Прыжок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ind w:right="24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в длину на результат; метание малого мяча. Кроссовая подготовка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История развития легкой атлетики. Специальные упражнения для метания и бега. Прыжок в длину способом «согнув ноги» </w:t>
            </w:r>
            <w:r w:rsidRPr="00F31D90">
              <w:rPr>
                <w:rFonts w:ascii="Times New Roman" w:hAnsi="Times New Roman"/>
                <w:sz w:val="24"/>
                <w:szCs w:val="24"/>
              </w:rPr>
              <w:t>с 5-7  беговых шагов.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Метание мяча с 5 шагов разбега.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>Развитие выносливости бег мальчики – 1500м;  девочки – 1000м.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>Круговая эстафета.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Прыжок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ind w:right="24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в длину; метание малого мяча на результат. Кроссовая подготовка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1"/>
                <w:sz w:val="24"/>
                <w:szCs w:val="24"/>
              </w:rPr>
              <w:t>Роль физической культуры и спорта в формировании здорового образа жизни, профилактике вредных привычек.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ind w:firstLine="2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1"/>
                <w:sz w:val="24"/>
                <w:szCs w:val="24"/>
              </w:rPr>
              <w:t>Специальные упражнения для метания и бега.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ind w:firstLine="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Прыжок в длину способом «согнув ноги» </w:t>
            </w:r>
            <w:r w:rsidRPr="00F31D90">
              <w:rPr>
                <w:rFonts w:ascii="Times New Roman" w:hAnsi="Times New Roman"/>
                <w:sz w:val="24"/>
                <w:szCs w:val="24"/>
              </w:rPr>
              <w:t>с 13-15  беговых шагов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ind w:firstLine="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. Метание мяча с 5 шагов разбега. </w:t>
            </w:r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Развитие выносливости бег мальчики – 1500м;  девочки – 1000м.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ind w:firstLine="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Круговая эстафета.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метание малого мяча. </w:t>
            </w:r>
          </w:p>
          <w:p w:rsidR="006B69B7" w:rsidRPr="00F31D90" w:rsidRDefault="006B69B7" w:rsidP="00F31D9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Прыжок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в длину с разбега на </w:t>
            </w: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>результат Контрольный норматив по прыжкам на скакалке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>.Медленный бег 1000м.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Прыжок в длину на результат.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Метание мяча на дальность.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Развитие ско</w:t>
            </w:r>
            <w:r w:rsidRPr="00F31D90">
              <w:rPr>
                <w:rFonts w:ascii="Times New Roman" w:hAnsi="Times New Roman"/>
                <w:sz w:val="24"/>
                <w:szCs w:val="24"/>
              </w:rPr>
              <w:t>ростно-силовых качеств.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Эстафетный бег 4х50м.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Развитие скоростной выносливости.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Бег мальчики4х600м, девочки 4х400м.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Спортивные игры: лапта, волейбол, футбол Контрольный норматив: поднимание туловища из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лежа за 1минуту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Специальные беговые упражнения и упражнения для метания.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 Метание мяча.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 бег  мальчики -2000м,  девочки- 1500м.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Бег 4х300м,- мальчики; девочки – 3х250м.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 Метание мяча. Спортивные игры.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ТБ на уроках баскетбола Передачи мяча.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Сочетание приёмов передвижений и остановок. 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Техника безопасности на уроках  баскетбола. Официальные баскетбольные правила: игра, площадка и оборудование, команда, игровые положения.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Сочетание приёмов передвижений и остановок. Ведение мяча с сопротивлением на месте. Передача мяча разными способами. Бросок  двумя руками от головы с места. Личная защита. Учебная игра.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Броски мяча по кольцу.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Сочетание приёмов передвижений и остановок.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Официальные баскетбольные правила: игра, площадка и оборудование, команда, игровые положения.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Сочетание приёмов передвижений и остановок. Ведение мяча с сопротивлением на месте.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Передача мяча разными способами. Бросок  двумя руками от головы с места и после ведения. Личная защита.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Развитие  координационных способностей. Учебная игра.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Передачи мяча, ведение мяча, броски</w:t>
            </w: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Сочетание приёмов передвижений и остановок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Официальные баскетбольные правила. Сочетание приёмов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передвижений и остановок.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Ведение мяча с сопротивлением на месте. Передача мяча разными способами в тройках с сопротивлением. Бросок  двумя руками от плеча с места. Личная защита. Учебная игра.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Передачи мяча разными способами в движении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Официальные баскетбольные правила.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Сочетание приёмов передвижений и остановок. Ведение мяча с сопротивлением на месте.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Передача мяча разными способами в движении.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Бросок  двумя руками от плеча с места. Личная защита.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Сочетание приёмов передвижений и остановок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Официальные баскетбольные правила.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Сочетание приёмов передвижений и остановок. Ведение мяча с сопротивлением на месте.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Передача мяча разными способами в тройках с сопротивлением.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Бросок  одной рукой от плеча с места с сопротивлением. Личная защита.  Игровые задания 2х2, 3х3,4х4.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Учебная игра.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Сочетание приёмов передвижений и остановок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Официальные баскетбольные правила.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Сочетание приёмов передвижений и остановок. Ведение мяча с сопротивлением на месте.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Передача мяча разными способами в тройках сопротивлением.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Бросок  одной рукой от плеча с места с  сопротивлением.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Личная защита.  Игровые задания 2х2, 3х3,4х4.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Технические приемы в баскетболе.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Официальные баскетбольные правила.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Сочетание приёмов передвижений и остановок. Штрафной бросок. Позиционное нападение со сменой мест.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Бросок  одной рукой от плеча в движении с сопротивлением. Личная защита.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Технические приемы в баскетболе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Официальные баскетбольные правила.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Сочетание приёмов передвижений и остановок. Штрафной бросок.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Быстрый прорыв 2х1,3х2 Позиционное нападение со сменой мест.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Бросок  одной рукой от плеча в движении с сопротивлением.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Личная защита.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28-30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Сочетание приемов ведения, передачи, бросков с сопротивлением.  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Правила поведения и техника безопасности  на уроках гимнастики.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Висы. Строевые упражне</w:t>
            </w:r>
            <w:r w:rsidRPr="00F31D90">
              <w:rPr>
                <w:rFonts w:ascii="Times New Roman" w:hAnsi="Times New Roman"/>
                <w:sz w:val="24"/>
                <w:szCs w:val="24"/>
              </w:rPr>
              <w:softHyphen/>
              <w:t xml:space="preserve">ния.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Акробатика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Правила поведения и техника безопасности  на уроках гимнастики.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Упражнения на развитие координационных способностей. ОРУ в движении.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Переход с шага на месте на ходьбу в колонне и в шеренге.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Подтягивание в висе.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Подъем переворотом силой (мальчики). Подъем переворотом махом (девочки)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упражнения: кувырки вперед и назад. М-кувырок назад в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упор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стоя ноги врозь. 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«мост» и поворот в упор стоя на одном колене.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Строевые упражнения,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Акробатика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Лазание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канату.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Олимпийские игры древности и современности. Достижения отечественных и зарубежных спортсменов на Олимпийских играх. Упражнения на развитие силовых способностей и силовой выносливости с набивными мячами.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Перестроение из колонны по одному в колонну по два, четыре в движении. Развитие скоростно-силовых способностей.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Лазание по канату на скорость-м.   Акробатика - девочки; 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Строевые упражнения,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Акробатика. Упражнение на бревне, брусьях. Прыжки через скакалку.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Упражнения ритмической гимнастики, танцевальные движения.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Строевые упражнения Акробатика – мальчики;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Упражнение на брусьях - мальчики.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Акробатика – девочки;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Упражнение на бревне - девочки. Прыжки со скакалкой 2 мин в темпе 140 прыжков в 1 мин.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Упражнение для подвижности суставов:  Махи сильно согнутой ногой вперед, назад в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стороны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стоя у опоры. То же, прямой ногой.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Слегка согнутой ногой.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Строевые упражнения,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Акробатика, упражнение на бревне, брусьях.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Строевые упражнения. Упражнения на развитие силовых способностей и силовой выносливости с набивными мячами.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Акробатика – мальчики;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Упражнение на брусьях - мальчики;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Акробатика – девочки;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Упражнение на бревне - девочки. Прыжки через скакалку 2 мин в темпе 120 прыжков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мин.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гибкости: махи ногой в различных направлениях с помощью партнера.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Наклоны в положении стоя.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То же,  в положении сидя.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Строевые упражнения,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Акробатика, упражнение на бревне, брусьях. Прыжок в высоту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Строевые упражнения. Упражнения ритмической гимнастики, танцевальные движения.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Акробатика – мальчики;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Упражнение на брусьях - мальчики;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Акробатика – девочки;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Упражнение на бревне - девочки. Упражнения для развития силы и статической выносливости: сгибание и разгибание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в упоре лёжа, ноги на возвышении.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В положении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седа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«углом» «писать» цифры от 0-10 и обратно.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Комбинации  на перекладине  бревне, брусьях. Прыжок в высоту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Строевые упражнения. Упражнения на развитие силовых способностей и силовой выносливости с гантелями.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Мальчики – упражнение на брусьях и  перекладине;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Девочки – упражнение на бревне и брусьях.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Упражнения для развития силы:  приседание на одной ноге, руки на пояс (можно выполнить с дополнительной опорой одной руки).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Прогибание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 в положении лежа на бёдрах на гимнастической скамейке, руки на пояс (ноги фиксированы).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Комбинации  на перекладине  бревне, брусьях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Строевые упражнения. Упражнения на развитие силовых способностей и силовой выносливости с гантелями.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Мальчики – упражнение на брусьях и  перекладине;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Девочки – упражнение на бревне и брусьях.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Упражнения для вестибулярной устойчивости: стойка на одной ноге, другая согнута в сторону, стопа прижата к опорной ноге, руки в стороны вверх.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То же с закрытыми глазами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938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>40-41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Опорный прыжок. Шейпинг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Упражнения на развитие гибкости: ОРУ с повышенной амплитудой для плечевых, локтевых, тазобедренных, коленных суставов и позвоночника с партнером. Опорный прыжок.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Опорный прыжок. Силовая аэробика, атлетическая гимнастика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Упражнения на развитие силовых способностей и силовой выносливости с гантелями. Опорный прыжок.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Мальчики – упражнение на брусьях и  перекладине;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Девочки – упражнение на бревне и брусьях.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Упражнения для развития скоростно-силовых качеств: подскоки в упоре лежа на полу одновременным толчком рук и ног.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То же, с хлопком ладонями во время подскока.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Комбинации я на перекладине, брусьях. Опорный прыжок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Упражнения на развитие силовых способностей и силовой выносливости с гантелями. Мальчики – упражнение на  перекладине;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Девочки – упражнение на брусьях.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Упражнения для вестибулярной устойчивости: Прыжок с поворотом в равновесие. Стоя на одной ноге, другая в сторону, руки на пояс – прыжком поменять положение ног. То же с закрытыми глазами.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Строевые упражнения. Упражнения ритмической гимнастики, атлетической гимнастики.  Опорный прыжок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силы:  приседание на одной ноге, руки на пояс (можно выполнить с дополнительной опорой одной руки). 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Прогибание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 в положении лежа на бёдрах на гимнастической скамейке, руки на пояс (ноги фиксированы).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Развитие физических качеств.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Ору с мячом Опорный прыжок.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Оценить уровень физической подготовленности: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прыжок в длину с места, бросок набивного мяча,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Круговая тренировка. Развитие физических качеств.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Строевые упражнения. Ору с гимнастической палкой.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Оценить уровень физической подготовленности: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прыжки через скакалку,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подтягивание из положения виса и        лёжа,  прыжок в длину с места. 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Комплекс ору для  регулирования массы тела и коррекции фигуры с учетом индивидуальных особенностей физического развития.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Комплекс дыхательной гимнастики.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Полоса препятствий с использованием гимнастического оборудования.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лыжной подготовки. Попеременный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>ход,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>Техника безопасности на уроках лыжной подготовки. Правила соревнований  по лыжным гонкам: организация соревнований, медицинский контроль, жюри и его обязанности. Смазка лыж.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Попеременный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 Спуски, подъёмы.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Развитие быстроты  и выносливости: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 xml:space="preserve">, девочки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Правила соревнований  по лыжным гонкам: трассы для лыжных гонок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оответствие -технические характеристики –подготовка.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 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Спуски и подъёмы.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Развитие быстроты  и выносливости: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 xml:space="preserve">, девочки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Правила соревнований  по лыжным гонкам: соревнования и участники соревнований, старт, хронометраж, финиш, результаты.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ходы. Спуски и подъемы.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Развитие быстроты  и выносливости: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4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 xml:space="preserve">, девочки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Виды снежного покрова. Смазка лыж.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.  Спу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едней стойке, поворот переступанием,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упор торможением «плугом».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Гонка с преследованием мальчики-3х100 и 2х500м; девочки 2х100 и 2х400м.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Развитие быстроты  и выносливости: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 xml:space="preserve">, девочки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Виды снежного покрова. Смазка лыж.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. Спу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едней стойке, поворот переступанием, упор торможением «плугом».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Гонка с преследованием мальчики-3х100 и 2х500м; девочки 2х100 и 2х400м.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Развитие быстроты  и выносливости: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 xml:space="preserve">, девочки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1,5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Одновременные хода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Смазка лыж. Правила соревнований. Лыжные эстафеты.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Спу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едней стойке, поворот переступанием, упор торможением «плугом».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Ускорение отрезков мальчики – 3х200м, девочки 3х150м. Развитие быстроты  и выносливости: м-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 xml:space="preserve">, девочки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Одновременные хода.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Правила соревнований. Лыжные эстафеты.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.  Спу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едней стойке, поворот переступанием, упор торможением «плугом».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Ускорение отрезков мальчики – 3х200м, девочки 3х150м. Развитие быстроты  и </w:t>
            </w: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>выносливости: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 xml:space="preserve">, девочки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Одновременные хода.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Спуски, подъемы.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Правила соревнований.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Спу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едней стойке, поворот переступанием, упор торможением «плугом». Лыжные эстафеты мальчики – 4х500м; девочки – 4х300м.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Развитие быстроты  и выносливости: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 xml:space="preserve">, девочки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Одновременные хода.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Правила соревнований.  Спу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едней стойке, поворот переступанием, упор торможением «плугом». Лыжные эстафеты мальчики – 4х500м; девочки – 4х300м.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Развитие быстроты  и выносливости: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 xml:space="preserve">, девочки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Правила соревнований.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Спу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едней стойке, поворот переступанием, упор торможением «плугом». Ускорение отрезков 4х200- мальчики; 3х150 – девочки.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Развитие быстроты  и выносливости: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 xml:space="preserve">, девочки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Коньковый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Правила соревнований.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.  Коньковый ход. Спу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едней стойке, поворот переступанием, упор торможением «плугом». Ускорение отрезков 4х200- мальчики; 3х150 – девочки.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Развитие быстроты  и выносливости: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2,5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 xml:space="preserve">, девочки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Коньковый ход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Правила соревнований.  Коньковый ход. Спу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едней стойке, поворот переступанием, упор торможением «плугом». Ускорение отрезков 4х200- мальчики; 3х150 – девочки.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Развитие быстроты  и выносливости: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2,5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 xml:space="preserve">, девочки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Коньковый ход.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Правила соревнований.  Коньковый ход. Спу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едней стойке, поворот переступанием, упор торможением «плугом». Ускорение отрезков 4х200- мальчики; 3х150 – девочки.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Развитие быстроты  и выносливости: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2,5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 xml:space="preserve">, девочки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Применение лыжных ходов.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Коньковый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Спу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едней стойке, поворот переступанием, упор торможением «плугом».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>70-71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Применение лыжных ходов.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 Коньковый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Спу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едней стойке, поворот переступанием, упор торможением «плугом».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Дистанция мальчики - 4км; девочки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-3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Применение лыжных ходов.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Коньковый ход.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Спу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едней стойке, поворот переступанием, упор торможением «плугом».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ТБ на уроках волейбола. Стойки,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перемещения, передачи мяча,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подачи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Техника безопасности на уроках  волейбола. Официальные волейбольные правила: сооружения и оборудование, участники.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Технические приёмы в волейболе. Перемещение игрока, передача мяча над собой во встречных колоннах. Прямой нападающий удар при встречных передачах. Нижняя прямая подача. Учебная игра. 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Стойки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перемещения, передачи мяча, подачи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Официальные волейбольные правила: игровой формат,  игровые действия. Стойки и перемещения игрока.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Передача мяча сверху двумя руками в прыжке в тройках.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Нападающий удар при встречных передачах.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Нижняя прямая подача, прием мяча. Учебная игра. 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Стойки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перемещения, передачи мяча,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подачи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Официальные волейбольные правила: игровой формат,  игровые действия. Стойки и перемещения игрока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Передача мяча сверху двумя руками в прыжке в тройках.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Нижняя прямая подача.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Игра в нападении через 3-ю зону Учебная игра.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Стойки,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перемещения, передачи мяча,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подачи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Официальные волейбольные правила: игровой формат,  игровые действия. Технические приёмы в волейболе. Стойки и перемещения игрока. Передача мяча сверху двумя руками в прыжке в тройках.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Нападающий удар при встречных передачах. Нижняя прямая подача, прием мяча, отраженного сеткой. Учебная игра. 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Стойки,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перемещения, передачи мяча,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подачи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Официальные волейбольные правила: перерывы и задержка. Стойки и перемещения игрока. Передача мяча сверху двумя руками в прыжке в тройках. Нападающий удар при встречных передачах. Нижняя прямая подача, верхняя прямая подача,  прием мяча, отраженного сеткой. Учебная игра. Игра в нападении через 3-ю зону. Развитие координационных способностей.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Стойки,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перемещения, передачи мяча,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подачи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Официальные волейбольные правила: перерывы и задержка. Перемещение игрока. Передача мяча в прыжке через сетку, передача мяча сверху, стоя спиной к партнёру. Нападающий удар при встречных передачах. Нижняя прямая подача, прием мяча, отраженного сеткой. Учебная игра. Игра в нападении через зону. </w:t>
            </w: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>Развитие координационных способностей.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465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>83-84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Стойки,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перемещения, передачи мяча,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подачи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Официальные волейбольные правила. Перемещение игрока. Передача мяча сверху двумя руками, стоя спиной к цели. Нападающий удар при встречных передачах.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Нижняя прямая подача, прием мяча, отраженного сеткой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Прием мяча снизу в группе.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Учебная игра.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Тактика свободного нападения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Передачи, подачи, нападающий удар, верхняя прямая подача.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Официальные волейбольные правила. Перемещение игрока. 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нападении через зону. Тактика свободного нападения.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D90">
              <w:rPr>
                <w:rFonts w:ascii="Times New Roman" w:hAnsi="Times New Roman"/>
                <w:sz w:val="24"/>
                <w:szCs w:val="24"/>
              </w:rPr>
              <w:t>Волейбол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>ехнические</w:t>
            </w:r>
            <w:proofErr w:type="spell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приёмы и тактические действия в волейбол, передачи, подачи, нападающий удар, верхняя прямая подача.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Технические приёмы и тактические действия в волейболе Передача в тройках после перемещения.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Передача мяча над собой во встречных колоннах. Нижняя прямая подача. Приём подач.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Нападающий удар в тройках через сетку.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Технические приемы и тактические действия в футболе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Учебная игра в футбол.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Технические приёмы и тактические действия в волейболе.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Технические приёмы и тактические действия в волейболе Передача  в тройках после перемещения.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Передача мяча над собой во встречных колоннах.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Нижняя верхняя прямые подачи. Приём подач.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Нападающий удар в тройках через сетку. Тактика свободного нападения.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Учебная игра в футбол.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1D90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</w:t>
            </w:r>
            <w:proofErr w:type="gramStart"/>
            <w:r w:rsidRPr="00F31D90">
              <w:rPr>
                <w:rFonts w:ascii="Times New Roman" w:hAnsi="Times New Roman"/>
                <w:b/>
                <w:i/>
                <w:sz w:val="24"/>
                <w:szCs w:val="24"/>
              </w:rPr>
              <w:t>я(</w:t>
            </w:r>
            <w:proofErr w:type="gramEnd"/>
            <w:r w:rsidRPr="00F31D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форме сдачи контрольных нормативов) 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Специальные беговые и прыжковые упражнения.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Техника безопасности на уроках легкой атлетики.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Прыжок в длину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разбеге.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Метание мяча.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Специальные беговые и прыжковые упражнения.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Метание мяча  с 5-7 шагов разбега.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Прыжок в длину </w:t>
            </w:r>
            <w:proofErr w:type="gramStart"/>
            <w:r w:rsidRPr="00F31D9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разбеге.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Метание мяча.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Специальные беговые и прыжковые упражнения.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Метание мяча  с 5-7 шагов разбега.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2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91-95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Старт, бег, эстафетный бег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Специальные беговые упражнения. Старт с опорой на одну руку.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Стартовый разгон, бег по дистанции, финиширование.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Ускорение 2х60м.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Эстафетный бег.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Учебная  игра в футбол, волейбол.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180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lastRenderedPageBreak/>
              <w:t>96-97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Бег. Спортивные игры по выбору детей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 15 мин. –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девочки, 20 мин (мальчики). Специальные беговые упражнения. Преодоление горизонтальных препятствий.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Учебная игра в футбол и волейбол. История отечественного спорта.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497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Спортивные игры. Судейство игр. Аэробика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Учебная игра в футбол и волейбол. История отечественного спорта.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674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ind w:right="-10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Аэробика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Специальные беговые упражнения. Старт с опорой на одну руку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Стартовый разгон, бег по дистанции, финиширование.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Ускорение 2х60м.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Эстафетный бег.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Метание мяча. 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Учебная  игра в волейбол. 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056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ind w:right="-10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Специальные беговые упражнения. Старт с опорой на одну руку.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Стартовый разгон, бег по дистанции, финиширование.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Ускорение 2х60м.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Эстафетный бег.  Метание мяча.  Учебная игра в футбол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9B7" w:rsidRPr="00F31D90" w:rsidTr="006B69B7">
        <w:trPr>
          <w:trHeight w:val="1674"/>
        </w:trPr>
        <w:tc>
          <w:tcPr>
            <w:tcW w:w="959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ind w:right="-10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42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Спортивная ходьба.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Эстафетный бег. </w:t>
            </w:r>
          </w:p>
        </w:tc>
        <w:tc>
          <w:tcPr>
            <w:tcW w:w="8770" w:type="dxa"/>
          </w:tcPr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Низкий старт, старт с опорой на одну руку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 бег с ускорением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F31D90">
                <w:rPr>
                  <w:rFonts w:ascii="Times New Roman" w:hAnsi="Times New Roman"/>
                  <w:sz w:val="24"/>
                  <w:szCs w:val="24"/>
                </w:rPr>
                <w:t>80 м</w:t>
              </w:r>
            </w:smartTag>
            <w:r w:rsidRPr="00F31D90">
              <w:rPr>
                <w:rFonts w:ascii="Times New Roman" w:hAnsi="Times New Roman"/>
                <w:sz w:val="24"/>
                <w:szCs w:val="24"/>
              </w:rPr>
              <w:t>. Финиширование.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Бег по повороту. Эстафетный бег. Специальные беговые упражнения. Развитие скоростных качеств.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 xml:space="preserve"> Основы обучения двигательным действиям.</w:t>
            </w:r>
          </w:p>
          <w:p w:rsidR="006B69B7" w:rsidRPr="00F31D90" w:rsidRDefault="006B69B7" w:rsidP="00F31D9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90">
              <w:rPr>
                <w:rFonts w:ascii="Times New Roman" w:hAnsi="Times New Roman"/>
                <w:sz w:val="24"/>
                <w:szCs w:val="24"/>
              </w:rPr>
              <w:t>Итоги года.</w:t>
            </w:r>
          </w:p>
        </w:tc>
        <w:tc>
          <w:tcPr>
            <w:tcW w:w="993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B69B7" w:rsidRPr="00F31D90" w:rsidRDefault="006B69B7" w:rsidP="00F31D90">
            <w:pPr>
              <w:spacing w:line="240" w:lineRule="atLeast"/>
              <w:ind w:right="-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902BB" w:rsidRPr="00F31D90" w:rsidRDefault="005902BB" w:rsidP="00F31D90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B8A" w:rsidRPr="00F31D90" w:rsidRDefault="00984B8A" w:rsidP="00F31D90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84B8A" w:rsidRPr="00F31D90" w:rsidSect="00A7774D">
      <w:pgSz w:w="16838" w:h="11906" w:orient="landscape"/>
      <w:pgMar w:top="709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5C9"/>
    <w:multiLevelType w:val="multilevel"/>
    <w:tmpl w:val="F71A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D74B3"/>
    <w:multiLevelType w:val="multilevel"/>
    <w:tmpl w:val="6DD2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82C92"/>
    <w:multiLevelType w:val="multilevel"/>
    <w:tmpl w:val="538C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2446D"/>
    <w:multiLevelType w:val="hybridMultilevel"/>
    <w:tmpl w:val="A6B63E92"/>
    <w:lvl w:ilvl="0" w:tplc="B704B6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B5F74"/>
    <w:multiLevelType w:val="multilevel"/>
    <w:tmpl w:val="674E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919F7"/>
    <w:multiLevelType w:val="multilevel"/>
    <w:tmpl w:val="9DE6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F45C5"/>
    <w:multiLevelType w:val="multilevel"/>
    <w:tmpl w:val="BE6C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400F7F"/>
    <w:multiLevelType w:val="multilevel"/>
    <w:tmpl w:val="B616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B8A"/>
    <w:rsid w:val="0005031A"/>
    <w:rsid w:val="0012009B"/>
    <w:rsid w:val="001269A2"/>
    <w:rsid w:val="00256E92"/>
    <w:rsid w:val="003C7B69"/>
    <w:rsid w:val="004015C1"/>
    <w:rsid w:val="00546A9E"/>
    <w:rsid w:val="005902BB"/>
    <w:rsid w:val="006B69B7"/>
    <w:rsid w:val="007F1D65"/>
    <w:rsid w:val="0083588F"/>
    <w:rsid w:val="008F6957"/>
    <w:rsid w:val="00935473"/>
    <w:rsid w:val="009440AB"/>
    <w:rsid w:val="00984B8A"/>
    <w:rsid w:val="009D5DD2"/>
    <w:rsid w:val="00A7774D"/>
    <w:rsid w:val="00AF5327"/>
    <w:rsid w:val="00B03383"/>
    <w:rsid w:val="00C53EF0"/>
    <w:rsid w:val="00D23B0C"/>
    <w:rsid w:val="00E512B3"/>
    <w:rsid w:val="00EB2955"/>
    <w:rsid w:val="00F2527B"/>
    <w:rsid w:val="00F3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8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4B8A"/>
    <w:rPr>
      <w:i/>
      <w:iCs/>
    </w:rPr>
  </w:style>
  <w:style w:type="paragraph" w:styleId="a5">
    <w:name w:val="List Paragraph"/>
    <w:basedOn w:val="a"/>
    <w:uiPriority w:val="34"/>
    <w:qFormat/>
    <w:rsid w:val="00984B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440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6B69B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8">
    <w:name w:val="Название Знак"/>
    <w:basedOn w:val="a0"/>
    <w:link w:val="a7"/>
    <w:rsid w:val="006B69B7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28</Pages>
  <Words>8791</Words>
  <Characters>50111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2018-09-25T14:47:00Z</dcterms:created>
  <dcterms:modified xsi:type="dcterms:W3CDTF">2020-03-18T12:30:00Z</dcterms:modified>
</cp:coreProperties>
</file>