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692F3D" w:rsidRPr="006A1507" w:rsidRDefault="00B366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15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Теперь вы убедились, что сложно найти другую такую игрушку, которая принесёт ребёнку столько же пользы, как </w:t>
      </w:r>
      <w:r w:rsidRPr="006A150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LEGO</w:t>
      </w:r>
      <w:r w:rsidRPr="006A15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B3668C" w:rsidRPr="00E90075" w:rsidRDefault="00B3668C">
      <w:pPr>
        <w:rPr>
          <w:rFonts w:ascii="Times New Roman" w:hAnsi="Times New Roman" w:cs="Times New Roman"/>
          <w:b/>
          <w:color w:val="140BC5"/>
          <w:sz w:val="28"/>
          <w:szCs w:val="28"/>
        </w:rPr>
      </w:pPr>
      <w:r w:rsidRPr="00E90075">
        <w:rPr>
          <w:rFonts w:ascii="Times New Roman" w:hAnsi="Times New Roman" w:cs="Times New Roman"/>
          <w:b/>
          <w:color w:val="140BC5"/>
          <w:sz w:val="28"/>
          <w:szCs w:val="28"/>
        </w:rPr>
        <w:t>Не зря этот конструктор считают одним из самых увлекательных изобретений 21 века.</w:t>
      </w:r>
    </w:p>
    <w:p w:rsidR="00B3668C" w:rsidRPr="006A1507" w:rsidRDefault="00B366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1507">
        <w:rPr>
          <w:rFonts w:ascii="Times New Roman" w:hAnsi="Times New Roman" w:cs="Times New Roman"/>
          <w:b/>
          <w:color w:val="C00000"/>
          <w:sz w:val="28"/>
          <w:szCs w:val="28"/>
        </w:rPr>
        <w:t>Так и есть!</w:t>
      </w:r>
    </w:p>
    <w:p w:rsidR="00B3668C" w:rsidRDefault="00B3668C">
      <w:pPr>
        <w:rPr>
          <w:rFonts w:ascii="Times New Roman" w:hAnsi="Times New Roman" w:cs="Times New Roman"/>
          <w:b/>
          <w:color w:val="140BC5"/>
          <w:sz w:val="28"/>
          <w:szCs w:val="28"/>
        </w:rPr>
      </w:pPr>
      <w:r w:rsidRPr="004869F5">
        <w:rPr>
          <w:rFonts w:ascii="Times New Roman" w:hAnsi="Times New Roman" w:cs="Times New Roman"/>
          <w:b/>
          <w:color w:val="140BC5"/>
          <w:sz w:val="28"/>
          <w:szCs w:val="28"/>
        </w:rPr>
        <w:t xml:space="preserve">Ребёнку играть в </w:t>
      </w:r>
      <w:r w:rsidRPr="004869F5">
        <w:rPr>
          <w:rFonts w:ascii="Times New Roman" w:hAnsi="Times New Roman" w:cs="Times New Roman"/>
          <w:b/>
          <w:color w:val="140BC5"/>
          <w:sz w:val="28"/>
          <w:szCs w:val="28"/>
          <w:lang w:val="en-US"/>
        </w:rPr>
        <w:t>LEGO</w:t>
      </w:r>
      <w:r w:rsidRPr="004869F5">
        <w:rPr>
          <w:rFonts w:ascii="Times New Roman" w:hAnsi="Times New Roman" w:cs="Times New Roman"/>
          <w:b/>
          <w:color w:val="140BC5"/>
          <w:sz w:val="28"/>
          <w:szCs w:val="28"/>
        </w:rPr>
        <w:t xml:space="preserve"> для развития не менее важно, чем читать книги или играть в обучающие игры.</w:t>
      </w:r>
      <w:r w:rsidR="00304BFD" w:rsidRPr="00304BFD">
        <w:rPr>
          <w:noProof/>
          <w:color w:val="000000"/>
          <w:sz w:val="27"/>
          <w:szCs w:val="27"/>
        </w:rPr>
        <w:t xml:space="preserve"> </w:t>
      </w:r>
      <w:r w:rsidR="00304BFD" w:rsidRPr="005C12DF"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3137D798" wp14:editId="4656B9BC">
            <wp:extent cx="2409825" cy="3009900"/>
            <wp:effectExtent l="0" t="0" r="9525" b="0"/>
            <wp:docPr id="28" name="Рисунок 28" descr="C:\Users\User\Pictures\10000007612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00000076123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FD" w:rsidRPr="004869F5" w:rsidRDefault="00304BFD">
      <w:pPr>
        <w:rPr>
          <w:rFonts w:ascii="Times New Roman" w:hAnsi="Times New Roman" w:cs="Times New Roman"/>
          <w:b/>
          <w:color w:val="140BC5"/>
          <w:sz w:val="28"/>
          <w:szCs w:val="28"/>
        </w:rPr>
      </w:pPr>
    </w:p>
    <w:p w:rsidR="00B3668C" w:rsidRPr="006A1507" w:rsidRDefault="00B3668C">
      <w:pPr>
        <w:rPr>
          <w:rFonts w:ascii="Times New Roman" w:hAnsi="Times New Roman" w:cs="Times New Roman"/>
          <w:b/>
          <w:sz w:val="28"/>
          <w:szCs w:val="28"/>
        </w:rPr>
      </w:pPr>
    </w:p>
    <w:p w:rsidR="00B3668C" w:rsidRPr="006A1507" w:rsidRDefault="00B3668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15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Правила работы с </w:t>
      </w:r>
      <w:r w:rsidRPr="006A150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LEGO</w:t>
      </w:r>
      <w:r w:rsidRPr="006A15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конструктором</w:t>
      </w:r>
    </w:p>
    <w:p w:rsidR="00B3668C" w:rsidRPr="006A1507" w:rsidRDefault="00B3668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A1507">
        <w:rPr>
          <w:rFonts w:ascii="Times New Roman" w:hAnsi="Times New Roman" w:cs="Times New Roman"/>
          <w:b/>
          <w:color w:val="00B050"/>
          <w:sz w:val="28"/>
          <w:szCs w:val="28"/>
        </w:rPr>
        <w:t>Поговорите с детьми</w:t>
      </w:r>
    </w:p>
    <w:p w:rsidR="00B3668C" w:rsidRPr="00E90075" w:rsidRDefault="00B3668C">
      <w:pPr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E90075">
        <w:rPr>
          <w:rFonts w:ascii="Times New Roman" w:hAnsi="Times New Roman" w:cs="Times New Roman"/>
          <w:b/>
          <w:color w:val="FF0066"/>
          <w:sz w:val="28"/>
          <w:szCs w:val="28"/>
        </w:rPr>
        <w:t>Чтобы ребёнок не ломал чужие постройки</w:t>
      </w:r>
    </w:p>
    <w:p w:rsidR="00B3668C" w:rsidRPr="004869F5" w:rsidRDefault="00B3668C">
      <w:pPr>
        <w:rPr>
          <w:rFonts w:ascii="Times New Roman" w:hAnsi="Times New Roman" w:cs="Times New Roman"/>
          <w:b/>
          <w:color w:val="140BC5"/>
          <w:sz w:val="28"/>
          <w:szCs w:val="28"/>
        </w:rPr>
      </w:pPr>
      <w:r w:rsidRPr="004869F5">
        <w:rPr>
          <w:rFonts w:ascii="Times New Roman" w:hAnsi="Times New Roman" w:cs="Times New Roman"/>
          <w:b/>
          <w:color w:val="140BC5"/>
          <w:sz w:val="28"/>
          <w:szCs w:val="28"/>
        </w:rPr>
        <w:t>Не разбрасывал детали конструктора</w:t>
      </w:r>
    </w:p>
    <w:p w:rsidR="00B3668C" w:rsidRPr="00E90075" w:rsidRDefault="00B3668C">
      <w:pPr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E90075">
        <w:rPr>
          <w:rFonts w:ascii="Times New Roman" w:hAnsi="Times New Roman" w:cs="Times New Roman"/>
          <w:b/>
          <w:color w:val="FF0066"/>
          <w:sz w:val="28"/>
          <w:szCs w:val="28"/>
        </w:rPr>
        <w:t>Не брал детали конструктора в рот</w:t>
      </w:r>
    </w:p>
    <w:p w:rsidR="00B3668C" w:rsidRPr="004869F5" w:rsidRDefault="00B3668C">
      <w:pPr>
        <w:rPr>
          <w:rFonts w:ascii="Times New Roman" w:hAnsi="Times New Roman" w:cs="Times New Roman"/>
          <w:b/>
          <w:color w:val="140BC5"/>
          <w:sz w:val="28"/>
          <w:szCs w:val="28"/>
        </w:rPr>
      </w:pPr>
      <w:r w:rsidRPr="004869F5">
        <w:rPr>
          <w:rFonts w:ascii="Times New Roman" w:hAnsi="Times New Roman" w:cs="Times New Roman"/>
          <w:b/>
          <w:color w:val="140BC5"/>
          <w:sz w:val="28"/>
          <w:szCs w:val="28"/>
        </w:rPr>
        <w:t>Убирал детали конструктора после игры</w:t>
      </w:r>
    </w:p>
    <w:p w:rsidR="00304BFD" w:rsidRDefault="00B3668C">
      <w:pPr>
        <w:rPr>
          <w:noProof/>
          <w:color w:val="000000"/>
          <w:sz w:val="27"/>
          <w:szCs w:val="27"/>
        </w:rPr>
      </w:pPr>
      <w:r w:rsidRPr="00E90075">
        <w:rPr>
          <w:rFonts w:ascii="Times New Roman" w:hAnsi="Times New Roman" w:cs="Times New Roman"/>
          <w:b/>
          <w:color w:val="C00000"/>
          <w:sz w:val="28"/>
          <w:szCs w:val="28"/>
        </w:rPr>
        <w:t>Вместе строить веселее!!!</w:t>
      </w:r>
      <w:r w:rsidR="00304BFD" w:rsidRPr="00304BFD">
        <w:rPr>
          <w:noProof/>
          <w:color w:val="000000"/>
          <w:sz w:val="27"/>
          <w:szCs w:val="27"/>
        </w:rPr>
        <w:t xml:space="preserve"> </w:t>
      </w:r>
    </w:p>
    <w:p w:rsidR="00304BFD" w:rsidRDefault="00304BFD">
      <w:pPr>
        <w:rPr>
          <w:noProof/>
          <w:color w:val="000000"/>
          <w:sz w:val="27"/>
          <w:szCs w:val="27"/>
        </w:rPr>
      </w:pPr>
    </w:p>
    <w:p w:rsidR="00B3668C" w:rsidRDefault="00304BF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C12DF"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76C2D0F3" wp14:editId="2AD6E0C8">
            <wp:extent cx="1990725" cy="1914525"/>
            <wp:effectExtent l="0" t="0" r="9525" b="9525"/>
            <wp:docPr id="1" name="Рисунок 1" descr="C:\Users\User\Pictures\101897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18971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73" cy="193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FD" w:rsidRPr="00E90075" w:rsidRDefault="00304BF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3668C" w:rsidRPr="00E90075" w:rsidRDefault="00B3668C">
      <w:pPr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B3668C" w:rsidRPr="00E90075" w:rsidRDefault="00B3668C">
      <w:pPr>
        <w:rPr>
          <w:rFonts w:ascii="Times New Roman" w:hAnsi="Times New Roman" w:cs="Times New Roman"/>
          <w:color w:val="FF0066"/>
          <w:sz w:val="28"/>
          <w:szCs w:val="28"/>
        </w:rPr>
      </w:pPr>
    </w:p>
    <w:p w:rsidR="00B3668C" w:rsidRPr="00FF21F8" w:rsidRDefault="00B3668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F21F8">
        <w:rPr>
          <w:rFonts w:ascii="Times New Roman" w:hAnsi="Times New Roman" w:cs="Times New Roman"/>
          <w:b/>
          <w:color w:val="7030A0"/>
          <w:sz w:val="28"/>
          <w:szCs w:val="28"/>
        </w:rPr>
        <w:t>МАДОУ детский сад комбинированного вида № 29</w:t>
      </w:r>
    </w:p>
    <w:p w:rsidR="00AF3476" w:rsidRPr="00FF21F8" w:rsidRDefault="00AF3476">
      <w:pPr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E90075">
        <w:rPr>
          <w:rFonts w:ascii="Times New Roman" w:hAnsi="Times New Roman" w:cs="Times New Roman"/>
          <w:color w:val="FF0066"/>
          <w:sz w:val="56"/>
          <w:szCs w:val="56"/>
        </w:rPr>
        <w:t xml:space="preserve">      </w:t>
      </w:r>
      <w:r w:rsidR="00E90075">
        <w:rPr>
          <w:rFonts w:ascii="Times New Roman" w:hAnsi="Times New Roman" w:cs="Times New Roman"/>
          <w:color w:val="FF0066"/>
          <w:sz w:val="56"/>
          <w:szCs w:val="56"/>
        </w:rPr>
        <w:t xml:space="preserve"> </w:t>
      </w:r>
      <w:r w:rsidRPr="00FF21F8">
        <w:rPr>
          <w:rFonts w:ascii="Times New Roman" w:hAnsi="Times New Roman" w:cs="Times New Roman"/>
          <w:b/>
          <w:color w:val="C00000"/>
          <w:sz w:val="56"/>
          <w:szCs w:val="56"/>
        </w:rPr>
        <w:t>Буклет</w:t>
      </w:r>
    </w:p>
    <w:p w:rsidR="00AF3476" w:rsidRPr="00FF21F8" w:rsidRDefault="00AF3476">
      <w:pPr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F21F8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для</w:t>
      </w:r>
    </w:p>
    <w:p w:rsidR="00AF3476" w:rsidRPr="00FF21F8" w:rsidRDefault="00AF3476">
      <w:pPr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F21F8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родителей</w:t>
      </w:r>
    </w:p>
    <w:p w:rsidR="00AF3476" w:rsidRPr="00FF21F8" w:rsidRDefault="00AF3476">
      <w:pPr>
        <w:rPr>
          <w:rFonts w:ascii="Times New Roman" w:hAnsi="Times New Roman" w:cs="Times New Roman"/>
          <w:b/>
          <w:sz w:val="56"/>
          <w:szCs w:val="56"/>
        </w:rPr>
      </w:pPr>
    </w:p>
    <w:p w:rsidR="00B3668C" w:rsidRPr="004869F5" w:rsidRDefault="004869F5">
      <w:pPr>
        <w:rPr>
          <w:rFonts w:ascii="Times New Roman" w:hAnsi="Times New Roman" w:cs="Times New Roman"/>
          <w:b/>
          <w:color w:val="140BC5"/>
          <w:sz w:val="56"/>
          <w:szCs w:val="56"/>
        </w:rPr>
      </w:pPr>
      <w:r>
        <w:rPr>
          <w:rFonts w:ascii="Times New Roman" w:hAnsi="Times New Roman" w:cs="Times New Roman"/>
          <w:b/>
          <w:color w:val="140BC5"/>
          <w:sz w:val="56"/>
          <w:szCs w:val="56"/>
        </w:rPr>
        <w:t xml:space="preserve">    </w:t>
      </w:r>
      <w:r w:rsidR="00AF3476" w:rsidRPr="004869F5">
        <w:rPr>
          <w:rFonts w:ascii="Times New Roman" w:hAnsi="Times New Roman" w:cs="Times New Roman"/>
          <w:b/>
          <w:color w:val="140BC5"/>
          <w:sz w:val="56"/>
          <w:szCs w:val="56"/>
        </w:rPr>
        <w:t>Развивайтесь</w:t>
      </w:r>
    </w:p>
    <w:p w:rsidR="00AF3476" w:rsidRPr="004869F5" w:rsidRDefault="004869F5">
      <w:pPr>
        <w:rPr>
          <w:rFonts w:ascii="Times New Roman" w:hAnsi="Times New Roman" w:cs="Times New Roman"/>
          <w:b/>
          <w:color w:val="140BC5"/>
          <w:sz w:val="56"/>
          <w:szCs w:val="56"/>
        </w:rPr>
      </w:pPr>
      <w:r>
        <w:rPr>
          <w:rFonts w:ascii="Times New Roman" w:hAnsi="Times New Roman" w:cs="Times New Roman"/>
          <w:b/>
          <w:color w:val="140BC5"/>
          <w:sz w:val="56"/>
          <w:szCs w:val="56"/>
        </w:rPr>
        <w:t xml:space="preserve">  </w:t>
      </w:r>
      <w:r w:rsidR="00AF3476" w:rsidRPr="004869F5">
        <w:rPr>
          <w:rFonts w:ascii="Times New Roman" w:hAnsi="Times New Roman" w:cs="Times New Roman"/>
          <w:b/>
          <w:color w:val="140BC5"/>
          <w:sz w:val="56"/>
          <w:szCs w:val="56"/>
        </w:rPr>
        <w:t xml:space="preserve">вместе с </w:t>
      </w:r>
      <w:r w:rsidR="00AF3476" w:rsidRPr="004869F5">
        <w:rPr>
          <w:rFonts w:ascii="Times New Roman" w:hAnsi="Times New Roman" w:cs="Times New Roman"/>
          <w:b/>
          <w:color w:val="140BC5"/>
          <w:sz w:val="56"/>
          <w:szCs w:val="56"/>
          <w:lang w:val="en-US"/>
        </w:rPr>
        <w:t>LEGO</w:t>
      </w:r>
    </w:p>
    <w:p w:rsidR="00AF3476" w:rsidRPr="004869F5" w:rsidRDefault="004869F5">
      <w:pPr>
        <w:rPr>
          <w:rFonts w:ascii="Times New Roman" w:hAnsi="Times New Roman" w:cs="Times New Roman"/>
          <w:b/>
          <w:color w:val="140BC5"/>
          <w:sz w:val="56"/>
          <w:szCs w:val="56"/>
        </w:rPr>
      </w:pPr>
      <w:r>
        <w:rPr>
          <w:rFonts w:ascii="Times New Roman" w:hAnsi="Times New Roman" w:cs="Times New Roman"/>
          <w:b/>
          <w:color w:val="140BC5"/>
          <w:sz w:val="56"/>
          <w:szCs w:val="56"/>
        </w:rPr>
        <w:t xml:space="preserve">  </w:t>
      </w:r>
      <w:r w:rsidR="00AF3476" w:rsidRPr="004869F5">
        <w:rPr>
          <w:rFonts w:ascii="Times New Roman" w:hAnsi="Times New Roman" w:cs="Times New Roman"/>
          <w:b/>
          <w:color w:val="140BC5"/>
          <w:sz w:val="56"/>
          <w:szCs w:val="56"/>
        </w:rPr>
        <w:t>конструктором</w:t>
      </w:r>
    </w:p>
    <w:p w:rsidR="00AF3476" w:rsidRPr="004869F5" w:rsidRDefault="00AF3476">
      <w:pPr>
        <w:rPr>
          <w:rFonts w:ascii="Times New Roman" w:hAnsi="Times New Roman" w:cs="Times New Roman"/>
          <w:color w:val="140BC5"/>
          <w:sz w:val="28"/>
          <w:szCs w:val="28"/>
        </w:rPr>
      </w:pPr>
    </w:p>
    <w:p w:rsidR="00AF3476" w:rsidRDefault="00AF3476">
      <w:pPr>
        <w:rPr>
          <w:rFonts w:ascii="Times New Roman" w:hAnsi="Times New Roman" w:cs="Times New Roman"/>
          <w:sz w:val="28"/>
          <w:szCs w:val="28"/>
        </w:rPr>
      </w:pPr>
    </w:p>
    <w:p w:rsidR="00AF3476" w:rsidRDefault="00AF3476">
      <w:pPr>
        <w:rPr>
          <w:rFonts w:ascii="Times New Roman" w:hAnsi="Times New Roman" w:cs="Times New Roman"/>
          <w:sz w:val="28"/>
          <w:szCs w:val="28"/>
        </w:rPr>
      </w:pPr>
    </w:p>
    <w:p w:rsidR="00AF3476" w:rsidRPr="00FF21F8" w:rsidRDefault="00AF347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F21F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рекомендации воспитателя Давыдовой Светланы Юрьевны </w:t>
      </w:r>
    </w:p>
    <w:p w:rsidR="00AF3476" w:rsidRPr="00FF21F8" w:rsidRDefault="00AF347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F21F8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воспитателя 1 квалификационной категории</w:t>
      </w:r>
    </w:p>
    <w:p w:rsidR="00AF3476" w:rsidRPr="00FF21F8" w:rsidRDefault="00AF347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F21F8">
        <w:rPr>
          <w:rFonts w:ascii="Times New Roman" w:hAnsi="Times New Roman" w:cs="Times New Roman"/>
          <w:b/>
          <w:color w:val="7030A0"/>
          <w:sz w:val="28"/>
          <w:szCs w:val="28"/>
        </w:rPr>
        <w:t>г Ангарска</w:t>
      </w:r>
    </w:p>
    <w:p w:rsidR="00AF3476" w:rsidRPr="00E90075" w:rsidRDefault="00AF347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Интересные факты</w:t>
      </w:r>
    </w:p>
    <w:p w:rsidR="00AF3476" w:rsidRPr="004869F5" w:rsidRDefault="00AF3476">
      <w:pPr>
        <w:rPr>
          <w:rFonts w:ascii="Times New Roman" w:hAnsi="Times New Roman" w:cs="Times New Roman"/>
          <w:b/>
          <w:color w:val="140BC5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  <w:lang w:val="en-US"/>
        </w:rPr>
        <w:t>LEGO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 является не только многогранной игрой, но и самым популярным конструктором на этой планете. </w:t>
      </w:r>
    </w:p>
    <w:p w:rsidR="00AF3476" w:rsidRPr="004869F5" w:rsidRDefault="00657CE5">
      <w:pPr>
        <w:rPr>
          <w:rFonts w:ascii="Times New Roman" w:hAnsi="Times New Roman" w:cs="Times New Roman"/>
          <w:b/>
          <w:color w:val="140BC5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Мы расскажем, как конструктор </w:t>
      </w:r>
      <w:r w:rsidR="00AF3476" w:rsidRPr="004869F5">
        <w:rPr>
          <w:rFonts w:ascii="Times New Roman" w:hAnsi="Times New Roman" w:cs="Times New Roman"/>
          <w:b/>
          <w:color w:val="140BC5"/>
          <w:sz w:val="24"/>
          <w:szCs w:val="24"/>
        </w:rPr>
        <w:t>влияет на развитие дошкольников от 3-7 лет, и что это не просто наборы деталей, а нечто большее!</w:t>
      </w:r>
    </w:p>
    <w:p w:rsidR="00AF3476" w:rsidRPr="00E90075" w:rsidRDefault="00AF347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>Развивается мелкая моторика</w:t>
      </w:r>
    </w:p>
    <w:p w:rsidR="002733D9" w:rsidRPr="002733D9" w:rsidRDefault="002733D9">
      <w:pPr>
        <w:rPr>
          <w:rFonts w:ascii="Times New Roman" w:hAnsi="Times New Roman" w:cs="Times New Roman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Когда дети присоединяют </w:t>
      </w:r>
      <w:proofErr w:type="gramStart"/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дета</w:t>
      </w:r>
      <w:r w:rsidR="006A1507" w:rsidRPr="004869F5">
        <w:rPr>
          <w:rFonts w:ascii="Times New Roman" w:hAnsi="Times New Roman" w:cs="Times New Roman"/>
          <w:b/>
          <w:color w:val="140BC5"/>
          <w:sz w:val="24"/>
          <w:szCs w:val="24"/>
        </w:rPr>
        <w:t>ли  конструктора</w:t>
      </w:r>
      <w:proofErr w:type="gramEnd"/>
      <w:r w:rsidR="006A1507"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 друг к другу, 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их мышцы развиваются, развивается ловкость пальцев</w:t>
      </w:r>
      <w:r w:rsidRPr="002733D9">
        <w:rPr>
          <w:rFonts w:ascii="Times New Roman" w:hAnsi="Times New Roman" w:cs="Times New Roman"/>
          <w:sz w:val="24"/>
          <w:szCs w:val="24"/>
        </w:rPr>
        <w:t>.</w:t>
      </w:r>
    </w:p>
    <w:p w:rsidR="002733D9" w:rsidRPr="00E90075" w:rsidRDefault="002733D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>Закладываются инженерные способности</w:t>
      </w:r>
    </w:p>
    <w:p w:rsidR="00AF3476" w:rsidRPr="004869F5" w:rsidRDefault="002733D9">
      <w:pPr>
        <w:rPr>
          <w:rFonts w:ascii="Times New Roman" w:hAnsi="Times New Roman" w:cs="Times New Roman"/>
          <w:color w:val="140BC5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Процесс </w:t>
      </w:r>
      <w:proofErr w:type="gramStart"/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сбора  объёмной</w:t>
      </w:r>
      <w:proofErr w:type="gramEnd"/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 конструкции по схеме</w:t>
      </w:r>
      <w:r w:rsidR="00E90075"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, 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 развивает конструкторские навыки</w:t>
      </w:r>
      <w:r w:rsidRPr="004869F5">
        <w:rPr>
          <w:rFonts w:ascii="Times New Roman" w:hAnsi="Times New Roman" w:cs="Times New Roman"/>
          <w:color w:val="140BC5"/>
          <w:sz w:val="24"/>
          <w:szCs w:val="24"/>
        </w:rPr>
        <w:t>.</w:t>
      </w:r>
    </w:p>
    <w:p w:rsidR="002733D9" w:rsidRPr="00E90075" w:rsidRDefault="002733D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>Развиваются основы математики</w:t>
      </w:r>
    </w:p>
    <w:p w:rsidR="002733D9" w:rsidRPr="00E90075" w:rsidRDefault="002733D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Детали нужно считать, сравнивать, а при построении конструкции учитывать их усто</w:t>
      </w:r>
      <w:r w:rsidR="006A1507"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йчивость, вес, баланс и размер. 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Так развивается пространственное мышление и</w:t>
      </w:r>
      <w:r w:rsidRPr="004869F5">
        <w:rPr>
          <w:rFonts w:ascii="Times New Roman" w:hAnsi="Times New Roman" w:cs="Times New Roman"/>
          <w:b/>
          <w:color w:val="140BC5"/>
          <w:sz w:val="28"/>
          <w:szCs w:val="28"/>
        </w:rPr>
        <w:t xml:space="preserve"> 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неосознанно используется математика</w:t>
      </w:r>
      <w:r w:rsidRPr="00E9007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2733D9" w:rsidRPr="00E90075" w:rsidRDefault="002733D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>Развивается речь</w:t>
      </w:r>
    </w:p>
    <w:p w:rsidR="002733D9" w:rsidRPr="004869F5" w:rsidRDefault="002733D9">
      <w:pPr>
        <w:rPr>
          <w:rFonts w:ascii="Times New Roman" w:hAnsi="Times New Roman" w:cs="Times New Roman"/>
          <w:b/>
          <w:color w:val="140BC5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Малыш собирает </w:t>
      </w:r>
      <w:r w:rsidR="00430872" w:rsidRPr="004869F5">
        <w:rPr>
          <w:rFonts w:ascii="Times New Roman" w:hAnsi="Times New Roman" w:cs="Times New Roman"/>
          <w:b/>
          <w:color w:val="140BC5"/>
          <w:sz w:val="24"/>
          <w:szCs w:val="24"/>
          <w:lang w:val="en-US"/>
        </w:rPr>
        <w:t>LEGO</w:t>
      </w:r>
      <w:r w:rsidR="00430872"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 и учится говорить.</w:t>
      </w:r>
    </w:p>
    <w:p w:rsidR="00430872" w:rsidRPr="00E90075" w:rsidRDefault="0043087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30872" w:rsidRDefault="00430872">
      <w:pPr>
        <w:rPr>
          <w:rFonts w:ascii="Times New Roman" w:hAnsi="Times New Roman" w:cs="Times New Roman"/>
          <w:sz w:val="24"/>
          <w:szCs w:val="24"/>
        </w:rPr>
      </w:pPr>
    </w:p>
    <w:p w:rsidR="00430872" w:rsidRPr="00E90075" w:rsidRDefault="0043087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>Есть простор для творчества и фантазии</w:t>
      </w:r>
    </w:p>
    <w:p w:rsidR="00430872" w:rsidRPr="00E90075" w:rsidRDefault="0043087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  <w:lang w:val="en-US"/>
        </w:rPr>
        <w:t>LEGO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 -  удивительным образом сочетает конструкторское дело с высоким творческим потенциалом. Собирать можно по схеме, по образцу, по пооперационной карте, а можно без неё. Если приложить немного творчества и фантазии, можно сделать удивительно привлекательную постройк</w:t>
      </w:r>
      <w:r w:rsidRPr="00E90075">
        <w:rPr>
          <w:rFonts w:ascii="Times New Roman" w:hAnsi="Times New Roman" w:cs="Times New Roman"/>
          <w:b/>
          <w:color w:val="0070C0"/>
          <w:sz w:val="24"/>
          <w:szCs w:val="24"/>
        </w:rPr>
        <w:t>у.</w:t>
      </w:r>
    </w:p>
    <w:p w:rsidR="00657CE5" w:rsidRPr="00E90075" w:rsidRDefault="00657CE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Благодаря великому ассортименту </w:t>
      </w:r>
      <w:proofErr w:type="gramStart"/>
      <w:r w:rsidRPr="00E90075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LEGO</w:t>
      </w:r>
      <w:r w:rsidRPr="00E90075">
        <w:rPr>
          <w:rFonts w:ascii="Times New Roman" w:hAnsi="Times New Roman" w:cs="Times New Roman"/>
          <w:b/>
          <w:color w:val="00B050"/>
          <w:sz w:val="24"/>
          <w:szCs w:val="24"/>
        </w:rPr>
        <w:t>,  ваш</w:t>
      </w:r>
      <w:proofErr w:type="gramEnd"/>
      <w:r w:rsidRPr="00E900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ребёнок  сможет  воплотить в играх  самые смелые мечты.</w:t>
      </w:r>
    </w:p>
    <w:p w:rsidR="00657CE5" w:rsidRPr="00E90075" w:rsidRDefault="00657CE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Конструктор </w:t>
      </w:r>
      <w:r w:rsidRPr="00E9007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LEGO</w:t>
      </w: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способствует усидчивости</w:t>
      </w:r>
    </w:p>
    <w:p w:rsidR="00657CE5" w:rsidRPr="004869F5" w:rsidRDefault="00657CE5">
      <w:pPr>
        <w:rPr>
          <w:rFonts w:ascii="Times New Roman" w:hAnsi="Times New Roman" w:cs="Times New Roman"/>
          <w:b/>
          <w:color w:val="140BC5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 xml:space="preserve">Это крайне важный пункт в условиях современного темпа жизни, мало что может вытащить цифровое поколение из гаджетов, и тем более заставит посидеть спокойно за каким – то одним делом и это конечно наш друг и помощник конструктор 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  <w:lang w:val="en-US"/>
        </w:rPr>
        <w:t>LEGO</w:t>
      </w: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.</w:t>
      </w:r>
    </w:p>
    <w:p w:rsidR="00657CE5" w:rsidRPr="00E90075" w:rsidRDefault="00657CE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>Для сбора модели нужны три товарища</w:t>
      </w:r>
    </w:p>
    <w:p w:rsidR="00657CE5" w:rsidRPr="004869F5" w:rsidRDefault="00657CE5">
      <w:pPr>
        <w:rPr>
          <w:rFonts w:ascii="Times New Roman" w:hAnsi="Times New Roman" w:cs="Times New Roman"/>
          <w:b/>
          <w:color w:val="140BC5"/>
          <w:sz w:val="24"/>
          <w:szCs w:val="24"/>
        </w:rPr>
      </w:pPr>
      <w:r w:rsidRPr="004869F5">
        <w:rPr>
          <w:rFonts w:ascii="Times New Roman" w:hAnsi="Times New Roman" w:cs="Times New Roman"/>
          <w:b/>
          <w:color w:val="140BC5"/>
          <w:sz w:val="24"/>
          <w:szCs w:val="24"/>
        </w:rPr>
        <w:t>Внимательность</w:t>
      </w:r>
    </w:p>
    <w:p w:rsidR="00657CE5" w:rsidRPr="00E90075" w:rsidRDefault="00657CE5">
      <w:pPr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FF0066"/>
          <w:sz w:val="24"/>
          <w:szCs w:val="24"/>
        </w:rPr>
        <w:t>Усидчивость</w:t>
      </w:r>
    </w:p>
    <w:p w:rsidR="00657CE5" w:rsidRPr="00E90075" w:rsidRDefault="00657CE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00B050"/>
          <w:sz w:val="24"/>
          <w:szCs w:val="24"/>
        </w:rPr>
        <w:t>Терпеливость</w:t>
      </w:r>
    </w:p>
    <w:p w:rsidR="00657CE5" w:rsidRPr="00E90075" w:rsidRDefault="00657CE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C00000"/>
          <w:sz w:val="24"/>
          <w:szCs w:val="24"/>
        </w:rPr>
        <w:t>Они пригодятся ребёнку всегда.</w:t>
      </w:r>
    </w:p>
    <w:p w:rsidR="00657CE5" w:rsidRPr="00E90075" w:rsidRDefault="00657CE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7CE5" w:rsidRDefault="00657CE5">
      <w:pPr>
        <w:rPr>
          <w:rFonts w:ascii="Times New Roman" w:hAnsi="Times New Roman" w:cs="Times New Roman"/>
          <w:sz w:val="24"/>
          <w:szCs w:val="24"/>
        </w:rPr>
      </w:pPr>
    </w:p>
    <w:p w:rsidR="00657CE5" w:rsidRPr="00E90075" w:rsidRDefault="00657CE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00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Конструктор </w:t>
      </w:r>
      <w:r w:rsidRPr="00E9007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LEGO</w:t>
      </w:r>
      <w:r w:rsidRPr="00E900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собирает </w:t>
      </w:r>
      <w:r w:rsidR="006A1507" w:rsidRPr="00E90075">
        <w:rPr>
          <w:rFonts w:ascii="Times New Roman" w:hAnsi="Times New Roman" w:cs="Times New Roman"/>
          <w:b/>
          <w:color w:val="C00000"/>
          <w:sz w:val="28"/>
          <w:szCs w:val="28"/>
        </w:rPr>
        <w:t>семью вместе</w:t>
      </w:r>
    </w:p>
    <w:p w:rsidR="006A1507" w:rsidRPr="004869F5" w:rsidRDefault="006A1507" w:rsidP="006A1507">
      <w:pPr>
        <w:rPr>
          <w:rFonts w:ascii="Times New Roman" w:hAnsi="Times New Roman" w:cs="Times New Roman"/>
          <w:b/>
          <w:color w:val="140BC5"/>
          <w:sz w:val="28"/>
          <w:szCs w:val="28"/>
        </w:rPr>
      </w:pPr>
      <w:r w:rsidRPr="004869F5">
        <w:rPr>
          <w:rFonts w:ascii="Times New Roman" w:hAnsi="Times New Roman" w:cs="Times New Roman"/>
          <w:b/>
          <w:color w:val="140BC5"/>
          <w:sz w:val="28"/>
          <w:szCs w:val="28"/>
        </w:rPr>
        <w:t xml:space="preserve">А это тоже очень полезно для гармоничного развития ребёнка. Собирать </w:t>
      </w:r>
      <w:r w:rsidRPr="004869F5">
        <w:rPr>
          <w:rFonts w:ascii="Times New Roman" w:hAnsi="Times New Roman" w:cs="Times New Roman"/>
          <w:b/>
          <w:color w:val="140BC5"/>
          <w:sz w:val="28"/>
          <w:szCs w:val="28"/>
          <w:lang w:val="en-US"/>
        </w:rPr>
        <w:t>LEGO</w:t>
      </w:r>
      <w:r w:rsidRPr="004869F5">
        <w:rPr>
          <w:rFonts w:ascii="Times New Roman" w:hAnsi="Times New Roman" w:cs="Times New Roman"/>
          <w:b/>
          <w:color w:val="140BC5"/>
          <w:sz w:val="28"/>
          <w:szCs w:val="28"/>
        </w:rPr>
        <w:t xml:space="preserve"> – отличный вариант семейного досуга, интересно папам, увлекательно мамам, даже бабушки и дедушки могут поучаствовать.</w:t>
      </w:r>
    </w:p>
    <w:p w:rsidR="006A1507" w:rsidRPr="00E90075" w:rsidRDefault="006A1507" w:rsidP="006A150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9007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Взрослые с удовольствием конструируют, ведь это занятие не имеет возрастного ограничения, ну и помочь </w:t>
      </w:r>
      <w:r w:rsidR="00E9007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малышу, значит хорошо провести </w:t>
      </w:r>
      <w:r w:rsidRPr="00E90075">
        <w:rPr>
          <w:rFonts w:ascii="Times New Roman" w:hAnsi="Times New Roman" w:cs="Times New Roman"/>
          <w:b/>
          <w:color w:val="00B050"/>
          <w:sz w:val="28"/>
          <w:szCs w:val="28"/>
        </w:rPr>
        <w:t>время вместе</w:t>
      </w:r>
      <w:r w:rsidRPr="00E90075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6A1507" w:rsidRPr="006A1507" w:rsidRDefault="006A1507" w:rsidP="006A1507">
      <w:pPr>
        <w:rPr>
          <w:rFonts w:ascii="Times New Roman" w:hAnsi="Times New Roman" w:cs="Times New Roman"/>
          <w:sz w:val="24"/>
          <w:szCs w:val="24"/>
        </w:rPr>
      </w:pPr>
    </w:p>
    <w:p w:rsidR="00657CE5" w:rsidRPr="00657CE5" w:rsidRDefault="006A1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8C" w:rsidRDefault="00B3668C">
      <w:pPr>
        <w:rPr>
          <w:rFonts w:ascii="Times New Roman" w:hAnsi="Times New Roman" w:cs="Times New Roman"/>
          <w:sz w:val="28"/>
          <w:szCs w:val="28"/>
        </w:rPr>
      </w:pPr>
    </w:p>
    <w:p w:rsidR="00B3668C" w:rsidRDefault="0048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t xml:space="preserve">   </w:t>
      </w:r>
      <w:r w:rsidRPr="0012387A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9AB152A" wp14:editId="0357B1F2">
            <wp:extent cx="1428750" cy="1884680"/>
            <wp:effectExtent l="0" t="0" r="0" b="1270"/>
            <wp:docPr id="25" name="Рисунок 25" descr="C:\Users\User\Pictures\i2BKKMA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2BKKMAW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29" cy="194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87A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2F56956" wp14:editId="3BD6DA70">
            <wp:extent cx="1304925" cy="976370"/>
            <wp:effectExtent l="0" t="0" r="0" b="0"/>
            <wp:docPr id="26" name="Рисунок 26" descr="C:\Users\User\Pictures\v101097834_m_2519_3f3ffd74ee4d47bec8b5dd7cb2802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v101097834_m_2519_3f3ffd74ee4d47bec8b5dd7cb28027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47" cy="10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8C" w:rsidRPr="00B3668C" w:rsidRDefault="00B366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68C" w:rsidRPr="00B3668C" w:rsidSect="00966EC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9"/>
    <w:rsid w:val="00254C09"/>
    <w:rsid w:val="002733D9"/>
    <w:rsid w:val="00304BFD"/>
    <w:rsid w:val="003F01B1"/>
    <w:rsid w:val="00430872"/>
    <w:rsid w:val="004869F5"/>
    <w:rsid w:val="00657CE5"/>
    <w:rsid w:val="00692F3D"/>
    <w:rsid w:val="006A1507"/>
    <w:rsid w:val="00966ECA"/>
    <w:rsid w:val="009A4648"/>
    <w:rsid w:val="00AF3476"/>
    <w:rsid w:val="00B3668C"/>
    <w:rsid w:val="00E90075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E242"/>
  <w15:chartTrackingRefBased/>
  <w15:docId w15:val="{45F3C55D-11C7-437E-BCE6-8438202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EDFB-1A40-4AA2-89E2-F4D1003C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2020-02-02T07:35:00Z</dcterms:created>
  <dcterms:modified xsi:type="dcterms:W3CDTF">2020-09-20T09:12:00Z</dcterms:modified>
</cp:coreProperties>
</file>