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CC3D" w14:textId="77777777" w:rsidR="00255BC5" w:rsidRPr="001E4E18" w:rsidRDefault="00255BC5" w:rsidP="00255BC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1E4E1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Современный урок в условиях реализации ФГОС</w:t>
      </w:r>
    </w:p>
    <w:p w14:paraId="060DAD9B" w14:textId="2856DAD2" w:rsidR="00255BC5" w:rsidRPr="00255BC5" w:rsidRDefault="00255BC5" w:rsidP="001E4E18">
      <w:pPr>
        <w:shd w:val="clear" w:color="auto" w:fill="FFFFFF"/>
        <w:spacing w:before="100" w:beforeAutospacing="1" w:after="100" w:afterAutospacing="1" w:line="240" w:lineRule="auto"/>
        <w:ind w:left="3139" w:right="210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Кудакова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Любовь Станиславовна</w:t>
      </w:r>
      <w:r w:rsidRPr="00255BC5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255BC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учитель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русского языка и </w:t>
      </w:r>
      <w:r w:rsidR="001E4E18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литературы</w:t>
      </w:r>
    </w:p>
    <w:p w14:paraId="2B3EB28E" w14:textId="6FCFA9E8" w:rsidR="008C615F" w:rsidRPr="00591DCC" w:rsidRDefault="0032423A" w:rsidP="00591DC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049A08C">
          <v:rect id="_x0000_i1025" style="width:0;height:0" o:hralign="center" o:hrstd="t" o:hrnoshade="t" o:hr="t" fillcolor="#333" stroked="f"/>
        </w:pict>
      </w:r>
    </w:p>
    <w:p w14:paraId="68CF46FC" w14:textId="77777777" w:rsidR="00F0186E" w:rsidRDefault="008C615F" w:rsidP="00F0186E">
      <w:pPr>
        <w:shd w:val="clear" w:color="auto" w:fill="FFFFFF"/>
        <w:tabs>
          <w:tab w:val="left" w:pos="5175"/>
        </w:tabs>
        <w:spacing w:after="135" w:line="240" w:lineRule="auto"/>
        <w:jc w:val="both"/>
        <w:rPr>
          <w:rFonts w:ascii="Times New Roman" w:hAnsi="Times New Roman" w:cs="Times New Roman"/>
          <w:color w:val="1A2B49"/>
          <w:sz w:val="24"/>
          <w:szCs w:val="24"/>
          <w:shd w:val="clear" w:color="auto" w:fill="FFFFFF"/>
        </w:rPr>
      </w:pPr>
      <w:r w:rsidRPr="00F0186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ab/>
      </w:r>
      <w:r w:rsidRPr="00F0186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«</w:t>
      </w:r>
      <w:r w:rsidRPr="00F0186E">
        <w:rPr>
          <w:rFonts w:ascii="Times New Roman" w:hAnsi="Times New Roman" w:cs="Times New Roman"/>
          <w:color w:val="1A2B49"/>
          <w:sz w:val="24"/>
          <w:szCs w:val="24"/>
          <w:shd w:val="clear" w:color="auto" w:fill="FFFFFF"/>
        </w:rPr>
        <w:t>Если без сердца идёте к детям, урок не состоится. Технологии состоятся, а урок — нет. Урок — это когда ребёнок набирает света. Если вести урок без сердца, вас увидят дети, запомнят что-то, сдадут что-то, потом экзамен, вы отметки поставите, а потом они «выплюнут» эти знания и всё».</w:t>
      </w:r>
      <w:r w:rsidR="00F0186E" w:rsidRPr="00F0186E">
        <w:rPr>
          <w:rFonts w:ascii="Times New Roman" w:hAnsi="Times New Roman" w:cs="Times New Roman"/>
          <w:color w:val="1A2B49"/>
          <w:sz w:val="24"/>
          <w:szCs w:val="24"/>
          <w:shd w:val="clear" w:color="auto" w:fill="FFFFFF"/>
        </w:rPr>
        <w:t xml:space="preserve"> </w:t>
      </w:r>
    </w:p>
    <w:p w14:paraId="79039092" w14:textId="5A90606A" w:rsidR="008C615F" w:rsidRPr="00591DCC" w:rsidRDefault="00F0186E" w:rsidP="00591DCC">
      <w:pPr>
        <w:shd w:val="clear" w:color="auto" w:fill="FFFFFF"/>
        <w:tabs>
          <w:tab w:val="left" w:pos="5175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1A2B4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F0186E">
        <w:rPr>
          <w:rFonts w:ascii="Times New Roman" w:hAnsi="Times New Roman" w:cs="Times New Roman"/>
          <w:color w:val="1A2B49"/>
          <w:sz w:val="24"/>
          <w:szCs w:val="24"/>
          <w:shd w:val="clear" w:color="auto" w:fill="FFFFFF"/>
        </w:rPr>
        <w:t>Ш.А. Амонашвили</w:t>
      </w:r>
    </w:p>
    <w:p w14:paraId="7801CDE2" w14:textId="4E9390A2" w:rsidR="00A05D10" w:rsidRPr="00591DCC" w:rsidRDefault="00A05D10" w:rsidP="00591D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Современный</w:t>
      </w:r>
      <w:r w:rsidRPr="00591D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урок</w:t>
      </w:r>
      <w:r w:rsidR="00591D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главная составляющая часть учебного процесса.</w:t>
      </w:r>
    </w:p>
    <w:p w14:paraId="320A26C7" w14:textId="7C21A9E5" w:rsidR="00A05D10" w:rsidRPr="00591DCC" w:rsidRDefault="00A05D10" w:rsidP="00591D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Деятельность учителя и учащегося в большинстве своём сосредотачивается на уроке.</w:t>
      </w:r>
    </w:p>
    <w:p w14:paraId="257DCCBA" w14:textId="6623B497" w:rsidR="00E577D8" w:rsidRPr="00591DCC" w:rsidRDefault="00425599" w:rsidP="00591D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E01971" w:rsidRPr="00591DCC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="00E577D8" w:rsidRPr="00591DCC">
        <w:rPr>
          <w:rFonts w:ascii="Times New Roman" w:eastAsia="Times New Roman" w:hAnsi="Times New Roman" w:cs="Times New Roman"/>
          <w:sz w:val="24"/>
          <w:szCs w:val="24"/>
        </w:rPr>
        <w:t>часть жизни ребёнка.</w:t>
      </w:r>
    </w:p>
    <w:p w14:paraId="32960A52" w14:textId="413A6A0F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В чем же новизна современного урока в условиях введения стандарта второго поколения?</w:t>
      </w:r>
    </w:p>
    <w:p w14:paraId="1F13D45D" w14:textId="0BE2184B" w:rsidR="00E577D8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С введением стандарта нового поколения (ФГОС – федеральный государственный образовательный стандарт), урок пр</w:t>
      </w:r>
      <w:r w:rsidR="00E577D8" w:rsidRPr="00591DCC">
        <w:rPr>
          <w:rFonts w:ascii="Times New Roman" w:eastAsia="Times New Roman" w:hAnsi="Times New Roman" w:cs="Times New Roman"/>
          <w:sz w:val="24"/>
          <w:szCs w:val="24"/>
        </w:rPr>
        <w:t>оходит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 кардинальные изменения. Учитель становится направляющим </w:t>
      </w:r>
      <w:r w:rsidR="00E577D8" w:rsidRPr="00591DCC">
        <w:rPr>
          <w:rFonts w:ascii="Times New Roman" w:eastAsia="Times New Roman" w:hAnsi="Times New Roman" w:cs="Times New Roman"/>
          <w:sz w:val="24"/>
          <w:szCs w:val="24"/>
        </w:rPr>
        <w:t>звеном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 от ученика к знаниям, умениям и навыкам. </w:t>
      </w:r>
    </w:p>
    <w:p w14:paraId="1E5EE343" w14:textId="5C506F5F" w:rsidR="00E577D8" w:rsidRPr="00591DCC" w:rsidRDefault="00E577D8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На современном уроке, учитель умело использует все возможности для развития личности ученика, её активного умственного роста, осмысленного усвоения знаний.</w:t>
      </w:r>
    </w:p>
    <w:p w14:paraId="4116BA9D" w14:textId="313F20E4" w:rsidR="00255BC5" w:rsidRPr="00591DCC" w:rsidRDefault="001E5ECA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Цель и з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адача учителя подготовить ученика к самостоятельной жизни в </w:t>
      </w:r>
      <w:r w:rsidR="00E577D8" w:rsidRPr="00591DCC">
        <w:rPr>
          <w:rFonts w:ascii="Times New Roman" w:eastAsia="Times New Roman" w:hAnsi="Times New Roman" w:cs="Times New Roman"/>
          <w:sz w:val="24"/>
          <w:szCs w:val="24"/>
        </w:rPr>
        <w:t xml:space="preserve">современном, 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высокотехнологичном мире, научить ребенка самостоятельно формулировать цель (пусть пока даже урока), мотивировать себя к ее достижению, выстраивать алгоритм достижения поставленной цели и осуществлять рефлексивное действие (оценивать свою готовность, обнаруживать незнание, находить причины затруднения).</w:t>
      </w:r>
    </w:p>
    <w:p w14:paraId="064DC75C" w14:textId="175E1A38" w:rsidR="00255BC5" w:rsidRPr="00591DCC" w:rsidRDefault="001E5ECA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В современном уроке ч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14:paraId="70E5D1EF" w14:textId="79A3E870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требования предъявляются к современному уроку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1903C8" w14:textId="13AF7772" w:rsidR="005E20B5" w:rsidRPr="00591DCC" w:rsidRDefault="005E20B5" w:rsidP="00591DCC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Мобильность учащихся (включение учащихся в </w:t>
      </w:r>
      <w:r w:rsidR="00080805" w:rsidRPr="00591DCC">
        <w:rPr>
          <w:rFonts w:ascii="Times New Roman" w:eastAsia="Times New Roman" w:hAnsi="Times New Roman" w:cs="Times New Roman"/>
          <w:sz w:val="24"/>
          <w:szCs w:val="24"/>
        </w:rPr>
        <w:t>активную интеллектуальную деятельность);</w:t>
      </w:r>
    </w:p>
    <w:p w14:paraId="0E454D34" w14:textId="5154E4E1" w:rsidR="00080805" w:rsidRPr="00591DCC" w:rsidRDefault="00080805" w:rsidP="00591DCC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Целеполагание (учащиеся самостоятельно формулируют цели урока: вспомнить-узнать-научиться);</w:t>
      </w:r>
    </w:p>
    <w:p w14:paraId="02EB20D6" w14:textId="0B630FDA" w:rsidR="00080805" w:rsidRPr="00591DCC" w:rsidRDefault="00080805" w:rsidP="00591DCC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Осознание недостаточности имеющихся знаний (учитель создаёт на уроке проблемную ситуацию, в ходе анализа которой учащиеся понимают, что недостаточно имеют знаний);</w:t>
      </w:r>
    </w:p>
    <w:p w14:paraId="676F5725" w14:textId="79F6CA96" w:rsidR="00080805" w:rsidRPr="00591DCC" w:rsidRDefault="00080805" w:rsidP="00591DCC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Коммуникация (поиск новых знаний в паре, группах);</w:t>
      </w:r>
    </w:p>
    <w:p w14:paraId="2C68F392" w14:textId="56CE5733" w:rsidR="00080805" w:rsidRPr="00591DCC" w:rsidRDefault="00080805" w:rsidP="00591DCC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Взаимопроверка, взаимоконтроль;</w:t>
      </w:r>
    </w:p>
    <w:p w14:paraId="44F416E5" w14:textId="2D3D736F" w:rsidR="00080805" w:rsidRPr="00591DCC" w:rsidRDefault="00080805" w:rsidP="00591DCC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Рефлексия (осознание учеником того, что он знает и что узнал нового).</w:t>
      </w:r>
    </w:p>
    <w:p w14:paraId="3BB3C2E6" w14:textId="008EEB07" w:rsidR="00255BC5" w:rsidRPr="00591DCC" w:rsidRDefault="00255BC5" w:rsidP="00591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хорошо организованный урок</w:t>
      </w:r>
      <w:r w:rsidR="00080805" w:rsidRPr="00591D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 в хорошо оборудованном кабинете должен иметь хорошее начало и хорошее окончание.</w:t>
      </w:r>
    </w:p>
    <w:p w14:paraId="7A48BBCE" w14:textId="77777777" w:rsidR="00255BC5" w:rsidRPr="00591DCC" w:rsidRDefault="00255BC5" w:rsidP="00591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14:paraId="4AC3B223" w14:textId="77777777" w:rsidR="00255BC5" w:rsidRPr="00591DCC" w:rsidRDefault="00255BC5" w:rsidP="00591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вывод делают сами учащиеся;</w:t>
      </w:r>
    </w:p>
    <w:p w14:paraId="5095D62F" w14:textId="77777777" w:rsidR="00255BC5" w:rsidRPr="00591DCC" w:rsidRDefault="00255BC5" w:rsidP="00591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lastRenderedPageBreak/>
        <w:t>минимум репродукции и максимум творчества и сотворчества;</w:t>
      </w:r>
    </w:p>
    <w:p w14:paraId="1F46B160" w14:textId="77777777" w:rsidR="00255BC5" w:rsidRPr="00591DCC" w:rsidRDefault="00255BC5" w:rsidP="00591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время сбережение и </w:t>
      </w:r>
      <w:proofErr w:type="spellStart"/>
      <w:r w:rsidRPr="00591DCC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591D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0F83B7" w14:textId="77777777" w:rsidR="00255BC5" w:rsidRPr="00591DCC" w:rsidRDefault="00255BC5" w:rsidP="00591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в центре внимания урока - дети;</w:t>
      </w:r>
    </w:p>
    <w:p w14:paraId="4815E45D" w14:textId="3686F939" w:rsidR="00255BC5" w:rsidRPr="00591DCC" w:rsidRDefault="00255BC5" w:rsidP="00591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планирование обратной связи;</w:t>
      </w:r>
    </w:p>
    <w:p w14:paraId="0AE68F51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На уроке необходимо обратить внимание на </w:t>
      </w:r>
      <w:r w:rsidRPr="00591D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педагогической техники:</w:t>
      </w:r>
    </w:p>
    <w:p w14:paraId="4A14CD7F" w14:textId="2074957A" w:rsidR="00255BC5" w:rsidRPr="00591DCC" w:rsidRDefault="00255BC5" w:rsidP="00591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свобода выбора (в любом об</w:t>
      </w:r>
      <w:r w:rsidR="00AD1ACA" w:rsidRPr="00591DCC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r w:rsidR="00AD1ACA" w:rsidRPr="00591D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 ученику предоставляется право выбора);</w:t>
      </w:r>
    </w:p>
    <w:p w14:paraId="1B1C6E62" w14:textId="0B532E7A" w:rsidR="00255BC5" w:rsidRPr="00591DCC" w:rsidRDefault="00255BC5" w:rsidP="00591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открытости </w:t>
      </w:r>
      <w:r w:rsidR="00CC1BE3" w:rsidRPr="00591DCC">
        <w:rPr>
          <w:rFonts w:ascii="Times New Roman" w:eastAsia="Times New Roman" w:hAnsi="Times New Roman" w:cs="Times New Roman"/>
          <w:sz w:val="24"/>
          <w:szCs w:val="24"/>
        </w:rPr>
        <w:t xml:space="preserve">(открытости к поиску новых знаний) </w:t>
      </w:r>
    </w:p>
    <w:p w14:paraId="2CC37900" w14:textId="4AE9C5AA" w:rsidR="00255BC5" w:rsidRPr="00591DCC" w:rsidRDefault="00255BC5" w:rsidP="00591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деятельности (освоение знаний, умений, навыков преимущественно в форме деятельности);</w:t>
      </w:r>
    </w:p>
    <w:p w14:paraId="6205AED8" w14:textId="1B97EFB7" w:rsidR="00255BC5" w:rsidRPr="00591DCC" w:rsidRDefault="00255BC5" w:rsidP="00591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идеальности (максимально использовать возможности, знания, интересы самих учащихся);</w:t>
      </w:r>
    </w:p>
    <w:p w14:paraId="0F117701" w14:textId="77777777" w:rsidR="00255BC5" w:rsidRPr="00591DCC" w:rsidRDefault="00255BC5" w:rsidP="00591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обратной связи (регулярно контролировать процесс обучения с помощью развитой системы приемов обратной связи).   </w:t>
      </w:r>
    </w:p>
    <w:p w14:paraId="2C0F0F5F" w14:textId="755C717D" w:rsidR="00255BC5" w:rsidRPr="00591DCC" w:rsidRDefault="006813C0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719AD" w:rsidRPr="00591DCC">
        <w:rPr>
          <w:rFonts w:ascii="Times New Roman" w:eastAsia="Times New Roman" w:hAnsi="Times New Roman" w:cs="Times New Roman"/>
          <w:sz w:val="24"/>
          <w:szCs w:val="24"/>
        </w:rPr>
        <w:t>Если мы немного вернёмся в прошлое и вспомним, к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ак проходил обычный урок? </w:t>
      </w:r>
      <w:r w:rsidR="00B719AD" w:rsidRPr="00591DCC">
        <w:rPr>
          <w:rFonts w:ascii="Times New Roman" w:eastAsia="Times New Roman" w:hAnsi="Times New Roman" w:cs="Times New Roman"/>
          <w:sz w:val="24"/>
          <w:szCs w:val="24"/>
        </w:rPr>
        <w:t>То мы увидим очень чёткое различие. Раньше, у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читель вызывает ученика, который должен рассказать домашнее задание – параграф, прочитанный по учебнику</w:t>
      </w:r>
      <w:r w:rsidR="00B719AD" w:rsidRPr="00591DCC">
        <w:rPr>
          <w:rFonts w:ascii="Times New Roman" w:eastAsia="Times New Roman" w:hAnsi="Times New Roman" w:cs="Times New Roman"/>
          <w:sz w:val="24"/>
          <w:szCs w:val="24"/>
        </w:rPr>
        <w:t>, правило по русскому языку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. Затем ставит о</w:t>
      </w:r>
      <w:r w:rsidR="00B719AD" w:rsidRPr="00591DCC">
        <w:rPr>
          <w:rFonts w:ascii="Times New Roman" w:eastAsia="Times New Roman" w:hAnsi="Times New Roman" w:cs="Times New Roman"/>
          <w:sz w:val="24"/>
          <w:szCs w:val="24"/>
        </w:rPr>
        <w:t>тметку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, спрашивает следующего. Вторая часть урока – учитель рассказывает следующую тему и задает домашнее задание.</w:t>
      </w:r>
    </w:p>
    <w:p w14:paraId="58CD7738" w14:textId="2FB8D14D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Теперь же, в соответствии с новыми стандартами, нужно, прежде всего, усилить</w:t>
      </w:r>
      <w:r w:rsidR="006813C0" w:rsidRPr="00591DCC">
        <w:rPr>
          <w:rFonts w:ascii="Times New Roman" w:eastAsia="Times New Roman" w:hAnsi="Times New Roman" w:cs="Times New Roman"/>
          <w:sz w:val="24"/>
          <w:szCs w:val="24"/>
        </w:rPr>
        <w:t xml:space="preserve"> интерес 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ребенка к познанию окружающего мира, п</w:t>
      </w:r>
      <w:r w:rsidR="006813C0" w:rsidRPr="00591DCC">
        <w:rPr>
          <w:rFonts w:ascii="Times New Roman" w:eastAsia="Times New Roman" w:hAnsi="Times New Roman" w:cs="Times New Roman"/>
          <w:sz w:val="24"/>
          <w:szCs w:val="24"/>
        </w:rPr>
        <w:t xml:space="preserve">оказать 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ему, что школьные занятия  – это  необходимая подготовка к жизни, её узнавание, поиск полезной информации и навыки ее применения в реальной жизни.</w:t>
      </w:r>
    </w:p>
    <w:p w14:paraId="5D6372AA" w14:textId="0E206C33" w:rsidR="00255BC5" w:rsidRPr="00591DCC" w:rsidRDefault="006813C0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методики, 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 действиям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,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урока в музее и 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многое другое.</w:t>
      </w:r>
    </w:p>
    <w:p w14:paraId="4B32BCFF" w14:textId="2FCCCAB0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Уроки должны строиться по совершенно иной схеме.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889974" w14:textId="52CF5342" w:rsidR="00F126A9" w:rsidRPr="00591DCC" w:rsidRDefault="00F126A9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На мой взгляд, самая интересная и продуктивная работа для учащихся – это работа в группах.</w:t>
      </w:r>
    </w:p>
    <w:p w14:paraId="20A42A4A" w14:textId="13E74FF1" w:rsidR="00255BC5" w:rsidRPr="00591DCC" w:rsidRDefault="00F126A9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ети в общении раскрепощаются, ведь не каждый ребенок может легко встать перед всем классом и отвечать учителю. 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уроков по 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новы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591DCC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 – это урок, на котором учитель, лишь направляя детей, дает рекомендации в течение урока. Поэтому</w:t>
      </w:r>
      <w:r w:rsidR="00B24CEC" w:rsidRPr="00591DC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="00B24CEC" w:rsidRPr="00591DCC">
        <w:rPr>
          <w:rFonts w:ascii="Times New Roman" w:eastAsia="Times New Roman" w:hAnsi="Times New Roman" w:cs="Times New Roman"/>
          <w:sz w:val="24"/>
          <w:szCs w:val="24"/>
        </w:rPr>
        <w:t>ей появляется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 ощущ</w:t>
      </w:r>
      <w:r w:rsidR="00B24CEC" w:rsidRPr="00591DCC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 xml:space="preserve">, что ведут урок </w:t>
      </w:r>
      <w:r w:rsidR="00B24CEC" w:rsidRPr="00591DCC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сами.</w:t>
      </w:r>
    </w:p>
    <w:p w14:paraId="54F72B27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типы уроков остаются прежними, но в них внесены изменения</w:t>
      </w:r>
    </w:p>
    <w:p w14:paraId="293F61F1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Урок изучения нового.</w:t>
      </w:r>
    </w:p>
    <w:p w14:paraId="7F9D2E2B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14:paraId="4C011CBC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Урок закрепления знаний.</w:t>
      </w:r>
    </w:p>
    <w:p w14:paraId="61B82E8A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 Это: практикум, экскурсия, лабораторная работа, собеседование, консультация. Имеет целью выработку умений по применению знаний.</w:t>
      </w:r>
    </w:p>
    <w:p w14:paraId="71DE4097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3. Урок комплексного применения знаний.</w:t>
      </w:r>
    </w:p>
    <w:p w14:paraId="7660E699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14:paraId="7E7B849F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Урок обобщения и систематизации знаний.</w:t>
      </w:r>
    </w:p>
    <w:p w14:paraId="639BD081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Это: семинар, конференция, круглый стол и т.д. Имеет целью обобщение единичных знаний в систему.</w:t>
      </w:r>
    </w:p>
    <w:p w14:paraId="6B9AD1BB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Урок контроля, оценки и коррекции знаний.</w:t>
      </w:r>
    </w:p>
    <w:p w14:paraId="7DDDB2DF" w14:textId="0CE38FBC" w:rsidR="007948B0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14:paraId="0AFC8F0F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</w:t>
      </w:r>
    </w:p>
    <w:p w14:paraId="1608F0A5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14:paraId="70049446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Создание учебной ситуации должно строиться с учетом:</w:t>
      </w:r>
    </w:p>
    <w:p w14:paraId="7AB93351" w14:textId="77777777" w:rsidR="00255BC5" w:rsidRPr="00591DCC" w:rsidRDefault="00255BC5" w:rsidP="00591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возраста ребенка;</w:t>
      </w:r>
    </w:p>
    <w:p w14:paraId="2DF2AE3A" w14:textId="77777777" w:rsidR="00255BC5" w:rsidRPr="00591DCC" w:rsidRDefault="00255BC5" w:rsidP="00591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специфики учебного предмета;</w:t>
      </w:r>
    </w:p>
    <w:p w14:paraId="5212AE07" w14:textId="77777777" w:rsidR="00255BC5" w:rsidRPr="00591DCC" w:rsidRDefault="00255BC5" w:rsidP="00591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меры сформированности УУД учащихся.</w:t>
      </w:r>
    </w:p>
    <w:p w14:paraId="31AB1CE8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Для создания учебной ситуации могут использоваться приемы:</w:t>
      </w:r>
    </w:p>
    <w:p w14:paraId="0C80CC5F" w14:textId="77777777" w:rsidR="00255BC5" w:rsidRPr="00591DCC" w:rsidRDefault="00255BC5" w:rsidP="00591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предъявить противоречивые факты, теории;</w:t>
      </w:r>
    </w:p>
    <w:p w14:paraId="442D150E" w14:textId="77777777" w:rsidR="00255BC5" w:rsidRPr="00591DCC" w:rsidRDefault="00255BC5" w:rsidP="00591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обнажить житейское представление и предъявить научный факт;</w:t>
      </w:r>
    </w:p>
    <w:p w14:paraId="108D8AF0" w14:textId="77777777" w:rsidR="00255BC5" w:rsidRPr="00591DCC" w:rsidRDefault="00255BC5" w:rsidP="00591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использовать приемы «яркое пятно», «актуальность».</w:t>
      </w:r>
    </w:p>
    <w:p w14:paraId="2117CC4A" w14:textId="45E01BD3" w:rsidR="00255BC5" w:rsidRPr="00591DCC" w:rsidRDefault="0026753B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Например, у</w:t>
      </w:r>
      <w:r w:rsidR="00255BC5" w:rsidRPr="00591DCC">
        <w:rPr>
          <w:rFonts w:ascii="Times New Roman" w:eastAsia="Times New Roman" w:hAnsi="Times New Roman" w:cs="Times New Roman"/>
          <w:sz w:val="24"/>
          <w:szCs w:val="24"/>
        </w:rPr>
        <w:t>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</w:t>
      </w:r>
    </w:p>
    <w:p w14:paraId="4113AEE6" w14:textId="419855BA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Очень важно, чтобы учитель поддерживал инициативу ученика в нужном направлении, и обеспечивал приоритет его деятельности по отношению к своей собственной.</w:t>
      </w:r>
    </w:p>
    <w:p w14:paraId="713696A4" w14:textId="77777777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sz w:val="24"/>
          <w:szCs w:val="24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 требования   ФГОС  к организации учебно-воспитательного процесса в школе не могут существовать.</w:t>
      </w:r>
    </w:p>
    <w:p w14:paraId="00C0EC9C" w14:textId="0EA318D2" w:rsidR="00255BC5" w:rsidRPr="00591DCC" w:rsidRDefault="00255BC5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DC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учителей в рамках ФГОС</w:t>
      </w:r>
      <w:r w:rsidR="00E01961" w:rsidRPr="00591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B490F04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 При использовании инновационных технологий в обучении русскому языку и литературе успешно применяются следующие приемы:</w:t>
      </w:r>
    </w:p>
    <w:p w14:paraId="2CD1E086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1 ассоциативный ряд;</w:t>
      </w:r>
    </w:p>
    <w:p w14:paraId="0A9F46E1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2 опорный конспект;</w:t>
      </w:r>
    </w:p>
    <w:p w14:paraId="1B6EE32F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3 групповая дискуссия;</w:t>
      </w:r>
    </w:p>
    <w:p w14:paraId="080E3375" w14:textId="19C2A06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4 чтение с остановками;</w:t>
      </w:r>
    </w:p>
    <w:p w14:paraId="23D8B785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lastRenderedPageBreak/>
        <w:t>5 кластеры;</w:t>
      </w:r>
    </w:p>
    <w:p w14:paraId="4C051CA4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 xml:space="preserve">6 </w:t>
      </w:r>
      <w:proofErr w:type="spellStart"/>
      <w:r w:rsidRPr="00591DCC">
        <w:rPr>
          <w:rStyle w:val="c0"/>
        </w:rPr>
        <w:t>синквейн</w:t>
      </w:r>
      <w:proofErr w:type="spellEnd"/>
      <w:r w:rsidRPr="00591DCC">
        <w:rPr>
          <w:rStyle w:val="c0"/>
        </w:rPr>
        <w:t>;</w:t>
      </w:r>
    </w:p>
    <w:p w14:paraId="7B28A9AC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7 эссе;</w:t>
      </w:r>
    </w:p>
    <w:p w14:paraId="6202337A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8 ключевые термины;</w:t>
      </w:r>
    </w:p>
    <w:p w14:paraId="097DC33D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9дидактическая игра;</w:t>
      </w:r>
    </w:p>
    <w:p w14:paraId="38B7AE90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10 исследование текста</w:t>
      </w:r>
    </w:p>
    <w:p w14:paraId="79B09503" w14:textId="77777777" w:rsidR="00E01961" w:rsidRPr="00591DCC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</w:pPr>
      <w:r w:rsidRPr="00591DCC">
        <w:rPr>
          <w:rStyle w:val="c0"/>
        </w:rPr>
        <w:t>11 работа с тестами;</w:t>
      </w:r>
    </w:p>
    <w:p w14:paraId="065197F8" w14:textId="110DE369" w:rsidR="00E01961" w:rsidRDefault="00E01961" w:rsidP="00591D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91DCC">
        <w:rPr>
          <w:rStyle w:val="c0"/>
        </w:rPr>
        <w:t>12 нетрадиционные формы домашнего задания.</w:t>
      </w:r>
    </w:p>
    <w:p w14:paraId="5CD9EAE4" w14:textId="77777777" w:rsidR="00591DCC" w:rsidRPr="00591DCC" w:rsidRDefault="00591DCC" w:rsidP="00591DCC">
      <w:pPr>
        <w:pStyle w:val="c1"/>
        <w:shd w:val="clear" w:color="auto" w:fill="FFFFFF"/>
        <w:spacing w:before="0" w:beforeAutospacing="0" w:after="0" w:afterAutospacing="0"/>
        <w:jc w:val="both"/>
      </w:pPr>
    </w:p>
    <w:p w14:paraId="3CCC9F67" w14:textId="2877DF6A" w:rsidR="00E01961" w:rsidRPr="00591DCC" w:rsidRDefault="00591DCC" w:rsidP="00591DCC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0"/>
        </w:rPr>
        <w:t xml:space="preserve">         </w:t>
      </w:r>
      <w:r w:rsidR="0008390F" w:rsidRPr="00591DCC">
        <w:rPr>
          <w:rStyle w:val="c0"/>
        </w:rPr>
        <w:t xml:space="preserve">Чтобы я ещё хотела добавить ко всему, изучив все эти приёмы и разобравшись в них, я </w:t>
      </w:r>
      <w:r w:rsidR="00E01961" w:rsidRPr="00591DCC">
        <w:rPr>
          <w:rStyle w:val="c0"/>
        </w:rPr>
        <w:t>стараюсь применять</w:t>
      </w:r>
      <w:r w:rsidR="0008390F" w:rsidRPr="00591DCC">
        <w:rPr>
          <w:rStyle w:val="c0"/>
        </w:rPr>
        <w:t xml:space="preserve"> всё</w:t>
      </w:r>
      <w:r w:rsidR="00E01961" w:rsidRPr="00591DCC">
        <w:rPr>
          <w:rStyle w:val="c0"/>
        </w:rPr>
        <w:t xml:space="preserve"> в своей практике.</w:t>
      </w:r>
      <w:r w:rsidR="0008390F" w:rsidRPr="00591DCC">
        <w:rPr>
          <w:rStyle w:val="c0"/>
        </w:rPr>
        <w:t xml:space="preserve"> </w:t>
      </w:r>
      <w:r w:rsidR="00E01961" w:rsidRPr="00591DCC">
        <w:rPr>
          <w:rStyle w:val="c0"/>
        </w:rPr>
        <w:t>На уроках литературы</w:t>
      </w:r>
      <w:r w:rsidR="00E01961" w:rsidRPr="00591DCC">
        <w:rPr>
          <w:rStyle w:val="c2"/>
          <w:b/>
          <w:bCs/>
        </w:rPr>
        <w:t> </w:t>
      </w:r>
      <w:r w:rsidR="0008390F" w:rsidRPr="00591DCC">
        <w:rPr>
          <w:rStyle w:val="c0"/>
        </w:rPr>
        <w:t>мною применяются</w:t>
      </w:r>
      <w:r w:rsidR="00E01961" w:rsidRPr="00591DCC">
        <w:rPr>
          <w:rStyle w:val="c0"/>
        </w:rPr>
        <w:t xml:space="preserve"> приёмы анализа литературного произведения, сопоставления вариантов поэтического текста, активизации познавательной деятельности, рефлексии; методик</w:t>
      </w:r>
      <w:r w:rsidR="0008390F" w:rsidRPr="00591DCC">
        <w:rPr>
          <w:rStyle w:val="c0"/>
        </w:rPr>
        <w:t>а</w:t>
      </w:r>
      <w:r w:rsidR="00E01961" w:rsidRPr="00591DCC">
        <w:rPr>
          <w:rStyle w:val="c0"/>
        </w:rPr>
        <w:t xml:space="preserve"> использования опорных конспектов, схем, модульного обучения; приёмы, обеспечивающие реализацию метода творческого чтения: выразительное чтение, комментированное чтение, аналитическая беседа, диспут, творческие задания по личным впечатлениям, постановка на уроке учебной проблемы; приёмы составления </w:t>
      </w:r>
      <w:proofErr w:type="spellStart"/>
      <w:r w:rsidR="00E01961" w:rsidRPr="00591DCC">
        <w:rPr>
          <w:rStyle w:val="c0"/>
        </w:rPr>
        <w:t>синквейнов</w:t>
      </w:r>
      <w:proofErr w:type="spellEnd"/>
      <w:r w:rsidR="00E01961" w:rsidRPr="00591DCC">
        <w:rPr>
          <w:rStyle w:val="c0"/>
        </w:rPr>
        <w:t xml:space="preserve"> и «заметок на полях». </w:t>
      </w:r>
      <w:r w:rsidR="0008390F" w:rsidRPr="00591DCC">
        <w:rPr>
          <w:rStyle w:val="c0"/>
        </w:rPr>
        <w:t>А также, п</w:t>
      </w:r>
      <w:r w:rsidR="00E01961" w:rsidRPr="00591DCC">
        <w:rPr>
          <w:rStyle w:val="c0"/>
        </w:rPr>
        <w:t>рактикую на своих уроках сочинения-миниатюры, сочинения-рассуждения о нравственных понятиях: о совести, милосердии, сострадании, благородстве. Вся система работы над художественным произведением на уроках, а также внеклассная работа и внеурочная деятельность способствуют становлению личности, любящей свой край и своё Отечество, знающей русский язык, уважающей свой народ, его культуру и духовные традиции.</w:t>
      </w:r>
    </w:p>
    <w:p w14:paraId="07867989" w14:textId="77777777" w:rsidR="00E01961" w:rsidRPr="00591DCC" w:rsidRDefault="00E01961" w:rsidP="00591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A241A" w14:textId="77777777" w:rsidR="002660C8" w:rsidRPr="00591DCC" w:rsidRDefault="002660C8" w:rsidP="00591D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60C8" w:rsidRPr="0059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6FA"/>
    <w:multiLevelType w:val="multilevel"/>
    <w:tmpl w:val="4B7E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76EC"/>
    <w:multiLevelType w:val="multilevel"/>
    <w:tmpl w:val="27CA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B0063"/>
    <w:multiLevelType w:val="multilevel"/>
    <w:tmpl w:val="272A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05DC"/>
    <w:multiLevelType w:val="hybridMultilevel"/>
    <w:tmpl w:val="B02C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03CC3"/>
    <w:multiLevelType w:val="multilevel"/>
    <w:tmpl w:val="A7FE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BF1DB7"/>
    <w:multiLevelType w:val="multilevel"/>
    <w:tmpl w:val="51C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9122C"/>
    <w:multiLevelType w:val="multilevel"/>
    <w:tmpl w:val="89B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56922"/>
    <w:multiLevelType w:val="multilevel"/>
    <w:tmpl w:val="0B2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C5"/>
    <w:rsid w:val="0003610A"/>
    <w:rsid w:val="00080805"/>
    <w:rsid w:val="0008390F"/>
    <w:rsid w:val="001E4E18"/>
    <w:rsid w:val="001E5ECA"/>
    <w:rsid w:val="002069EC"/>
    <w:rsid w:val="00244C66"/>
    <w:rsid w:val="00255BC5"/>
    <w:rsid w:val="002660C8"/>
    <w:rsid w:val="0026753B"/>
    <w:rsid w:val="0032423A"/>
    <w:rsid w:val="00327CB5"/>
    <w:rsid w:val="00373DCE"/>
    <w:rsid w:val="00425599"/>
    <w:rsid w:val="00460B36"/>
    <w:rsid w:val="004C4C60"/>
    <w:rsid w:val="00591DCC"/>
    <w:rsid w:val="005E20B5"/>
    <w:rsid w:val="006813C0"/>
    <w:rsid w:val="006F64E0"/>
    <w:rsid w:val="007948B0"/>
    <w:rsid w:val="007D5C89"/>
    <w:rsid w:val="008C615F"/>
    <w:rsid w:val="00A05D10"/>
    <w:rsid w:val="00AD1ACA"/>
    <w:rsid w:val="00B24CEC"/>
    <w:rsid w:val="00B31E59"/>
    <w:rsid w:val="00B44202"/>
    <w:rsid w:val="00B719AD"/>
    <w:rsid w:val="00CC1BE3"/>
    <w:rsid w:val="00E01961"/>
    <w:rsid w:val="00E01971"/>
    <w:rsid w:val="00E267DE"/>
    <w:rsid w:val="00E577D8"/>
    <w:rsid w:val="00F0186E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CC2"/>
  <w15:chartTrackingRefBased/>
  <w15:docId w15:val="{7A357FEB-41F9-4C04-A40C-258E8C5E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B5"/>
    <w:pPr>
      <w:ind w:left="720"/>
      <w:contextualSpacing/>
    </w:pPr>
  </w:style>
  <w:style w:type="paragraph" w:customStyle="1" w:styleId="c1">
    <w:name w:val="c1"/>
    <w:basedOn w:val="a"/>
    <w:rsid w:val="00E0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1961"/>
  </w:style>
  <w:style w:type="character" w:customStyle="1" w:styleId="c2">
    <w:name w:val="c2"/>
    <w:basedOn w:val="a0"/>
    <w:rsid w:val="00E0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2</cp:revision>
  <dcterms:created xsi:type="dcterms:W3CDTF">2020-08-29T16:13:00Z</dcterms:created>
  <dcterms:modified xsi:type="dcterms:W3CDTF">2020-08-29T16:13:00Z</dcterms:modified>
</cp:coreProperties>
</file>