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Конспект   образовательной деятельности по ПДД во второй младшей группе МАДОУ "Детский сад"Колокольчик"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b w:val="1"/>
          <w:bCs w:val="1"/>
          <w:color w:val="auto"/>
        </w:rPr>
        <w:t>"Мишка в гостях у ребят"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Воспитатель: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Иванова Н.В.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2017г.</w:t>
      </w:r>
    </w:p>
    <w:p>
      <w:pPr>
        <w:sectPr>
          <w:pgSz w:w="11920" w:h="16845" w:orient="portrait"/>
          <w:cols w:equalWidth="0" w:num="1">
            <w:col w:w="9620"/>
          </w:cols>
          <w:pgMar w:left="1440" w:top="1440" w:right="850" w:bottom="959" w:gutter="0" w:footer="0" w:header="0"/>
        </w:sectPr>
      </w:pPr>
    </w:p>
    <w:p>
      <w:pPr>
        <w:jc w:val="center"/>
        <w:ind w:right="-259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ель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Закрепить знания о правилах дорожного движения,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правилах поведения на дорогах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и в автотранспорте, развивать мышление, внимательность.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Программные задачи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: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500" w:hanging="243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Учить внимательно, слушать взрослого и друг друга, отвечать на вопросы.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Уточнить представления о сигналах светофора и правилах поведения на улице. Упражнят ь в умении правильно размещать детали и аккуратно клеить при выполнении аппликации.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60" w:right="820" w:hanging="3"/>
        <w:spacing w:after="0" w:line="232" w:lineRule="auto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Закрепить знание сигналов светофора для детей. Развивать навыки связной речи, внимание, память, сообразительность. Развивать мелкую моторику рук.</w:t>
      </w:r>
    </w:p>
    <w:p>
      <w:pPr>
        <w:spacing w:after="0" w:line="247" w:lineRule="exact"/>
        <w:rPr>
          <w:rFonts w:ascii="Times New Roman" w:cs="Times New Roman" w:eastAsia="Times New Roman" w:hAnsi="Times New Roman"/>
          <w:sz w:val="24"/>
          <w:szCs w:val="24"/>
          <w:color w:val="333333"/>
        </w:rPr>
      </w:pPr>
    </w:p>
    <w:p>
      <w:pPr>
        <w:ind w:left="260" w:right="120" w:hanging="3"/>
        <w:spacing w:after="0" w:line="232" w:lineRule="auto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Воспитывать доброжелательность, отзывчивость, сочувствие, желание оказать помощь, необходимость соблюдать правила дорожного движения.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60" w:right="42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Материалы: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макет улицы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:здания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,дорожные знаки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,дорога,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спецмашины,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мишка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игрушечный, воздушные шарики(красный, жёлтый, зелёный), "зебра", шаблоны в виде светофора, круги желтого, красного и зеленого цветов ,клей, салфетки по количеству детей.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В: Здравствуйте, ребята.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Д: Здравствуйте.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60" w:right="88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В: Ребята, сегодня у нас необычное занятие. К нам сегодня пришли гости. Давайте поздороваемся с ними.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Д: Здравствуйте.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 : Ой, кто это к нам стучится, давайте посмотрим кто это.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(Воспитатель  вносит игрушечного мишку)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60" w:right="56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Воспитатель: Ребята, посмотрите на Мишку внимательно. Что вы заметили? Давайте спросим ,что случилось с ним?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60" w:right="320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Ребята, Мишка рассказал мне, что он шёл к нам в гости и нёс в подарок воздушные шарики. Но он так торопился, что стал перебегать дорогу и попал под машину. Он шел хромая и встретил нашу медсестру .Она посмотрела больную лапку и перевязала ее.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260" w:right="400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 : Ребята, скажите, почему мишка попал в такую ситуацию? Что он сделал неправильно? Можно ли самому, без взрослых, переходить дорогу, где проезжают машины? А бежать через дорогу можно?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Дети: Нет!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60" w:right="30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В: Сегодня, мы с вами поговорим ребята о правилах, которые должны знать все люди: и взрослые, и дети. Это правила дорожного движения!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Стихотворение читает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440" w:hanging="183"/>
        <w:spacing w:after="0"/>
        <w:tabs>
          <w:tab w:leader="none" w:pos="4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ребенок:</w:t>
      </w:r>
    </w:p>
    <w:p>
      <w:pPr>
        <w:sectPr>
          <w:pgSz w:w="11920" w:h="16845" w:orient="portrait"/>
          <w:cols w:equalWidth="0" w:num="1">
            <w:col w:w="9640"/>
          </w:cols>
          <w:pgMar w:left="1440" w:top="1137" w:right="830" w:bottom="857" w:gutter="0" w:footer="0" w:header="0"/>
        </w:sect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Всё время будь внимательным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помни наперёд: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Соблюдай правила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Водитель  и пешеход.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 ребенок: Перед быстрыми  машинами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Никому нельзя бежать!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дороги надо маму.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Крепко за руку держать!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Ребята, у нас в группе есть макет улицы . Давайте пройдём к нему и расскажем Мишке о правилах дорожного движения.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 :Что вы видите на улице?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Дети:( дети перечисляют: дорожные знаки , зебра, машины ,светофор ,здания.)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 : Есть дорога ,по которой ездят машины? Как она называется?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 : Шоссе.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Воспитатель: Как называется дорога  по которой ходят пешеходы?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 : Тротуар.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Воспитатель: А , что это за машины и для чего они нужны?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6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 : Это грузовая машина, она возит песок ,кирпичи. Это пожарная машина ,она нужна ,чтобы потушить пожар .Вот эта машина полицейская ,она используется для того, чтобы на дороге был порядок и выполнялись все дорожные правила. Ну , а эта машина скорая помощь , на ней приезжают врачи к тем кто заболел и помогают им.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Воспитатель:</w:t>
        <w:tab/>
        <w:t>Молодцы, ребята!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-Мишка, как ты думаешь, что это такое?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60" w:right="120" w:hanging="3"/>
        <w:spacing w:after="0" w:line="268" w:lineRule="auto"/>
        <w:tabs>
          <w:tab w:leader="none" w:pos="39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Дети, Мишка говорит, что видел это дерево у дороги. Оно нарядное, украшено огнями, мигает, как елка на новый год. Значит вокруг него можно водить хоровод. Разве это правильно?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Дети: Нет, конечно!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400" w:hanging="143"/>
        <w:spacing w:after="0"/>
        <w:tabs>
          <w:tab w:leader="none" w:pos="4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Дети, что же это? (Светофор) .</w:t>
      </w:r>
    </w:p>
    <w:p>
      <w:pPr>
        <w:spacing w:after="0" w:line="23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3"/>
        <w:spacing w:after="0"/>
        <w:tabs>
          <w:tab w:leader="none" w:pos="4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Кто-нибудь из вас видел светофор? (Да) .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-Вы знаете, зачем он нужен?</w:t>
      </w:r>
    </w:p>
    <w:p>
      <w:pPr>
        <w:sectPr>
          <w:pgSz w:w="11920" w:h="16845" w:orient="portrait"/>
          <w:cols w:equalWidth="0" w:num="1">
            <w:col w:w="9480"/>
          </w:cols>
          <w:pgMar w:left="1440" w:top="1125" w:right="990" w:bottom="1067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Давайте сядем на стульчики и расскажем Мишке, что такое светофор и для чего он нужен.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«Если КРАСНЫЙ свет горит,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СТОЙ  на месте, путь закрыт».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80" w:hanging="223"/>
        <w:spacing w:after="0"/>
        <w:tabs>
          <w:tab w:leader="none" w:pos="4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стою спокойно жду.</w:t>
      </w:r>
    </w:p>
    <w:p>
      <w:pPr>
        <w:spacing w:after="0" w:line="24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80" w:hanging="223"/>
        <w:spacing w:after="0"/>
        <w:tabs>
          <w:tab w:leader="none" w:pos="4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«красный» не пойду.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483235</wp:posOffset>
            </wp:positionV>
            <wp:extent cx="1948815" cy="17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Яркий «ЖЁЛТЫЙ» огонёк.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Означает он «ВНИМАНЬЕ!»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Приготовься в путь, дружок.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482600</wp:posOffset>
            </wp:positionV>
            <wp:extent cx="971550" cy="1714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жёлтым глазом,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Включит он  «ЗЕЛЁНЫЙ» свет.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 значит «ПУТЬ СВОБОДЕН»,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Никакой преграды нет.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В: Так на какой сигнал светофора нужно переходить дорогу?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Д: Зелёный.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60" w:right="500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В: Ребята, посмотрите на шарики, которые принёс нам Мишка. Они тоже похожи на сигналы светофора. А сейчас, чтобы Мишке было понятней , как переходить улицу, поиграем в игру «Красный, желтый, зеленый». Ещё раз повторим правило: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Красный – стой,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Жёлтый – жди,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зелёный – проходи!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я подниму красный шарик – значит, дороги нет, вы стоите. Жёлтый- внимание.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зеленый шарик – можно переходить дорогу.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(Дети и Мишка переходят дорогу по зебре.)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6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Воспитатель: Дети может проводим мишку до дома ? Посадим его на автобус и доедем до его остановки?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Дети:Да!</w:t>
      </w:r>
    </w:p>
    <w:p>
      <w:pPr>
        <w:sectPr>
          <w:pgSz w:w="11920" w:h="16845" w:orient="portrait"/>
          <w:cols w:equalWidth="0" w:num="1">
            <w:col w:w="9580"/>
          </w:cols>
          <w:pgMar w:left="1440" w:top="1125" w:right="890" w:bottom="661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(Дети садятся в автобус и исполняют песню «Автобус».)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320"/>
        <w:spacing w:after="0"/>
        <w:tabs>
          <w:tab w:leader="none" w:pos="2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Музыкальная игра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«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6321B"/>
        </w:rPr>
        <w:t>Вот мы в атобусе сидим».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260" w:right="580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Воспитатель: Вот, ребята мы и проводили мишку домой ,а теперь нам нужно возвращаться обратно.(Дети с воспитателем переходят по пешеходному переходу и оказываются в детском саду.)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Воспитатель: Ребята, вы запомнили, какие сигналы есть у светофора?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6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Давайте на память о нашем сегодняшнем занятии попробуем сделать светофорчики . Вы принесёте их домой и расскажете родителям, как нужно переходить дорогу.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(Ребята начинают клеить на шаблоны кружки красного, желтого и зеленого цветов) 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дети закончили аппликацию, воспитатель подводит итоги).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60" w:right="24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 : Молодцы ,ребята ,красивые светофоры у вас получились . Теперь вы не забудете ,что означают сигналы светофора и дорогу будете переходить только в положенном месте и только на зеленый сигнал светофора. Ребята ,не забывайте о правилах дорожного движения .</w:t>
      </w:r>
    </w:p>
    <w:sectPr>
      <w:pgSz w:w="11920" w:h="16845" w:orient="portrait"/>
      <w:cols w:equalWidth="0" w:num="1">
        <w:col w:w="9440"/>
      </w:cols>
      <w:pgMar w:left="1440" w:top="1125" w:right="103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6952"/>
    <w:multiLevelType w:val="hybridMultilevel"/>
    <w:lvl w:ilvl="0">
      <w:lvlJc w:val="left"/>
      <w:lvlText w:val="%1"/>
      <w:numFmt w:val="decimal"/>
      <w:start w:val="1"/>
    </w:lvl>
  </w:abstractNum>
  <w:abstractNum w:abstractNumId="3">
    <w:nsid w:val="5F90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1649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6DF1"/>
    <w:multiLevelType w:val="hybridMultilevel"/>
    <w:lvl w:ilvl="0">
      <w:lvlJc w:val="left"/>
      <w:lvlText w:val="Я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2020-03-20T07:34:52Z</dcterms:created>
  <dcterms:modified xsi:type="dcterms:W3CDTF">2020-03-20T07:34:52Z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