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3FC" w:rsidRDefault="00A763FC" w:rsidP="00A763FC">
      <w:pPr>
        <w:autoSpaceDE w:val="0"/>
        <w:autoSpaceDN w:val="0"/>
        <w:adjustRightInd w:val="0"/>
        <w:spacing w:before="240" w:after="120" w:line="12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МУНИЦИПАЛЬНОЕ БЮДЖЕТНОЕ ДОШКОЛЬНОЕ ОБРАЗОВАТЕЛЬНОЕ </w:t>
      </w:r>
    </w:p>
    <w:p w:rsidR="00A763FC" w:rsidRPr="00A763FC" w:rsidRDefault="00A763FC" w:rsidP="00A763FC">
      <w:pPr>
        <w:autoSpaceDE w:val="0"/>
        <w:autoSpaceDN w:val="0"/>
        <w:adjustRightInd w:val="0"/>
        <w:spacing w:before="240" w:after="120" w:line="12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УЧРЕЖДЕНИЕ ДЕТСКИЙ САД </w:t>
      </w:r>
      <w:r>
        <w:rPr>
          <w:rFonts w:ascii="Segoe UI Symbol" w:hAnsi="Segoe UI Symbol" w:cs="Segoe UI Symbol"/>
          <w:b/>
          <w:bCs/>
          <w:sz w:val="24"/>
          <w:szCs w:val="24"/>
        </w:rPr>
        <w:t>№</w:t>
      </w:r>
      <w:r w:rsidRPr="00A763FC">
        <w:rPr>
          <w:rFonts w:ascii="Times New Roman" w:hAnsi="Times New Roman" w:cs="Times New Roman"/>
          <w:b/>
          <w:bCs/>
          <w:sz w:val="24"/>
          <w:szCs w:val="24"/>
        </w:rPr>
        <w:t xml:space="preserve"> 76 «</w:t>
      </w:r>
      <w:r>
        <w:rPr>
          <w:rFonts w:ascii="Times New Roman" w:hAnsi="Times New Roman" w:cs="Times New Roman"/>
          <w:b/>
          <w:bCs/>
          <w:sz w:val="24"/>
          <w:szCs w:val="24"/>
        </w:rPr>
        <w:t>АЛЫЕ ПАРУСА</w:t>
      </w:r>
      <w:r w:rsidRPr="00A763FC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</w:p>
    <w:p w:rsidR="00A763FC" w:rsidRDefault="00A763FC" w:rsidP="00A763FC">
      <w:pPr>
        <w:autoSpaceDE w:val="0"/>
        <w:autoSpaceDN w:val="0"/>
        <w:adjustRightInd w:val="0"/>
        <w:spacing w:before="240" w:after="120" w:line="12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ГОРОДСКОГО ОКРУГА МЫТИЩИ</w:t>
      </w:r>
    </w:p>
    <w:p w:rsidR="00A763FC" w:rsidRDefault="00A763FC" w:rsidP="00A763FC">
      <w:pPr>
        <w:autoSpaceDE w:val="0"/>
        <w:autoSpaceDN w:val="0"/>
        <w:adjustRightInd w:val="0"/>
        <w:spacing w:before="240" w:after="120" w:line="12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МОСКОВСКОЙ ОБЛАСТИ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120" w:lineRule="auto"/>
        <w:jc w:val="center"/>
        <w:rPr>
          <w:rFonts w:ascii="Calibri" w:hAnsi="Calibri" w:cs="Calibri"/>
        </w:rPr>
      </w:pPr>
    </w:p>
    <w:p w:rsidR="00A763FC" w:rsidRPr="00A763FC" w:rsidRDefault="00A763FC" w:rsidP="00A763FC">
      <w:pPr>
        <w:autoSpaceDE w:val="0"/>
        <w:autoSpaceDN w:val="0"/>
        <w:adjustRightInd w:val="0"/>
        <w:spacing w:before="240" w:after="120" w:line="240" w:lineRule="auto"/>
        <w:jc w:val="center"/>
        <w:rPr>
          <w:rFonts w:ascii="Calibri" w:hAnsi="Calibri" w:cs="Calibri"/>
        </w:rPr>
      </w:pPr>
    </w:p>
    <w:p w:rsidR="00A763FC" w:rsidRPr="00A763FC" w:rsidRDefault="00A763FC" w:rsidP="00A763FC">
      <w:pPr>
        <w:autoSpaceDE w:val="0"/>
        <w:autoSpaceDN w:val="0"/>
        <w:adjustRightInd w:val="0"/>
        <w:spacing w:before="240" w:after="120" w:line="240" w:lineRule="auto"/>
        <w:jc w:val="center"/>
        <w:rPr>
          <w:rFonts w:ascii="Calibri" w:hAnsi="Calibri" w:cs="Calibri"/>
        </w:rPr>
      </w:pPr>
    </w:p>
    <w:p w:rsidR="00A763FC" w:rsidRDefault="00A763FC" w:rsidP="00A763FC">
      <w:pPr>
        <w:autoSpaceDE w:val="0"/>
        <w:autoSpaceDN w:val="0"/>
        <w:adjustRightInd w:val="0"/>
        <w:spacing w:before="240" w:after="120" w:line="240" w:lineRule="auto"/>
        <w:jc w:val="center"/>
        <w:rPr>
          <w:rFonts w:ascii="Calibri" w:hAnsi="Calibri" w:cs="Calibri"/>
        </w:rPr>
      </w:pPr>
    </w:p>
    <w:p w:rsidR="00A763FC" w:rsidRDefault="00A763FC" w:rsidP="00A763FC">
      <w:pPr>
        <w:autoSpaceDE w:val="0"/>
        <w:autoSpaceDN w:val="0"/>
        <w:adjustRightInd w:val="0"/>
        <w:spacing w:before="240" w:after="120" w:line="240" w:lineRule="auto"/>
        <w:jc w:val="center"/>
        <w:rPr>
          <w:rFonts w:ascii="Calibri" w:hAnsi="Calibri" w:cs="Calibri"/>
        </w:rPr>
      </w:pPr>
    </w:p>
    <w:p w:rsidR="00A763FC" w:rsidRDefault="00A763FC" w:rsidP="00A763FC">
      <w:pPr>
        <w:autoSpaceDE w:val="0"/>
        <w:autoSpaceDN w:val="0"/>
        <w:adjustRightInd w:val="0"/>
        <w:spacing w:before="240" w:after="120" w:line="240" w:lineRule="auto"/>
        <w:jc w:val="center"/>
        <w:rPr>
          <w:rFonts w:ascii="Calibri" w:hAnsi="Calibri" w:cs="Calibri"/>
        </w:rPr>
      </w:pPr>
    </w:p>
    <w:p w:rsidR="00A763FC" w:rsidRPr="00A763FC" w:rsidRDefault="00A763FC" w:rsidP="00A763FC">
      <w:pPr>
        <w:autoSpaceDE w:val="0"/>
        <w:autoSpaceDN w:val="0"/>
        <w:adjustRightInd w:val="0"/>
        <w:spacing w:before="240" w:after="120" w:line="240" w:lineRule="auto"/>
        <w:jc w:val="center"/>
        <w:rPr>
          <w:rFonts w:ascii="Calibri" w:hAnsi="Calibri" w:cs="Calibri"/>
        </w:rPr>
      </w:pPr>
    </w:p>
    <w:p w:rsidR="00A763FC" w:rsidRPr="00A763FC" w:rsidRDefault="00A763FC" w:rsidP="00A763FC">
      <w:pPr>
        <w:autoSpaceDE w:val="0"/>
        <w:autoSpaceDN w:val="0"/>
        <w:adjustRightInd w:val="0"/>
        <w:spacing w:before="240" w:after="120" w:line="240" w:lineRule="auto"/>
        <w:jc w:val="center"/>
        <w:rPr>
          <w:rFonts w:ascii="Calibri" w:hAnsi="Calibri" w:cs="Calibri"/>
        </w:rPr>
      </w:pPr>
    </w:p>
    <w:p w:rsidR="00A763FC" w:rsidRDefault="00A763FC" w:rsidP="00A763FC">
      <w:pPr>
        <w:autoSpaceDE w:val="0"/>
        <w:autoSpaceDN w:val="0"/>
        <w:adjustRightInd w:val="0"/>
        <w:spacing w:before="240" w:after="12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Долгосрочный творческий проект</w:t>
      </w:r>
    </w:p>
    <w:p w:rsidR="00A763FC" w:rsidRPr="00A763FC" w:rsidRDefault="00A763FC" w:rsidP="00A763FC">
      <w:pPr>
        <w:autoSpaceDE w:val="0"/>
        <w:autoSpaceDN w:val="0"/>
        <w:adjustRightInd w:val="0"/>
        <w:spacing w:before="240" w:after="12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763FC">
        <w:rPr>
          <w:rFonts w:ascii="Times New Roman" w:hAnsi="Times New Roman" w:cs="Times New Roman"/>
          <w:b/>
          <w:bCs/>
          <w:sz w:val="40"/>
          <w:szCs w:val="40"/>
        </w:rPr>
        <w:t xml:space="preserve"> «</w:t>
      </w:r>
      <w:r>
        <w:rPr>
          <w:rFonts w:ascii="Times New Roman" w:hAnsi="Times New Roman" w:cs="Times New Roman"/>
          <w:b/>
          <w:bCs/>
          <w:sz w:val="40"/>
          <w:szCs w:val="40"/>
        </w:rPr>
        <w:t>Дружба народов мира</w:t>
      </w:r>
      <w:r w:rsidRPr="00A763FC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jc w:val="center"/>
        <w:rPr>
          <w:rFonts w:ascii="Calibri" w:hAnsi="Calibri" w:cs="Calibri"/>
        </w:rPr>
      </w:pPr>
    </w:p>
    <w:p w:rsidR="00A763FC" w:rsidRDefault="00A763FC" w:rsidP="00A763FC">
      <w:pPr>
        <w:autoSpaceDE w:val="0"/>
        <w:autoSpaceDN w:val="0"/>
        <w:adjustRightInd w:val="0"/>
        <w:spacing w:after="140" w:line="288" w:lineRule="auto"/>
        <w:jc w:val="center"/>
        <w:rPr>
          <w:rFonts w:ascii="Calibri" w:hAnsi="Calibri" w:cs="Calibri"/>
        </w:rPr>
      </w:pPr>
    </w:p>
    <w:p w:rsidR="00A763FC" w:rsidRDefault="00A763FC" w:rsidP="00A763FC">
      <w:pPr>
        <w:autoSpaceDE w:val="0"/>
        <w:autoSpaceDN w:val="0"/>
        <w:adjustRightInd w:val="0"/>
        <w:spacing w:after="140" w:line="288" w:lineRule="auto"/>
        <w:jc w:val="center"/>
        <w:rPr>
          <w:rFonts w:ascii="Calibri" w:hAnsi="Calibri" w:cs="Calibri"/>
        </w:rPr>
      </w:pPr>
    </w:p>
    <w:p w:rsidR="00A763FC" w:rsidRDefault="00A763FC" w:rsidP="00A763FC">
      <w:pPr>
        <w:autoSpaceDE w:val="0"/>
        <w:autoSpaceDN w:val="0"/>
        <w:adjustRightInd w:val="0"/>
        <w:spacing w:after="140" w:line="288" w:lineRule="auto"/>
        <w:jc w:val="center"/>
        <w:rPr>
          <w:rFonts w:ascii="Calibri" w:hAnsi="Calibri" w:cs="Calibri"/>
        </w:rPr>
      </w:pPr>
    </w:p>
    <w:p w:rsidR="00A763FC" w:rsidRDefault="00A763FC" w:rsidP="00A763FC">
      <w:pPr>
        <w:autoSpaceDE w:val="0"/>
        <w:autoSpaceDN w:val="0"/>
        <w:adjustRightInd w:val="0"/>
        <w:spacing w:after="140" w:line="288" w:lineRule="auto"/>
        <w:jc w:val="center"/>
        <w:rPr>
          <w:rFonts w:ascii="Calibri" w:hAnsi="Calibri" w:cs="Calibri"/>
        </w:rPr>
      </w:pPr>
    </w:p>
    <w:p w:rsidR="00A763FC" w:rsidRDefault="00A763FC" w:rsidP="00A763FC">
      <w:pPr>
        <w:autoSpaceDE w:val="0"/>
        <w:autoSpaceDN w:val="0"/>
        <w:adjustRightInd w:val="0"/>
        <w:spacing w:after="140" w:line="288" w:lineRule="auto"/>
        <w:jc w:val="center"/>
        <w:rPr>
          <w:rFonts w:ascii="Calibri" w:hAnsi="Calibri" w:cs="Calibri"/>
        </w:rPr>
      </w:pP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jc w:val="center"/>
        <w:rPr>
          <w:rFonts w:ascii="Calibri" w:hAnsi="Calibri" w:cs="Calibri"/>
        </w:rPr>
      </w:pP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jc w:val="center"/>
        <w:rPr>
          <w:rFonts w:ascii="Calibri" w:hAnsi="Calibri" w:cs="Calibri"/>
        </w:rPr>
      </w:pP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jc w:val="center"/>
        <w:rPr>
          <w:rFonts w:ascii="Calibri" w:hAnsi="Calibri" w:cs="Calibri"/>
        </w:rPr>
      </w:pP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jc w:val="center"/>
        <w:rPr>
          <w:rFonts w:ascii="Calibri" w:hAnsi="Calibri" w:cs="Calibri"/>
        </w:rPr>
      </w:pP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jc w:val="center"/>
        <w:rPr>
          <w:rFonts w:ascii="Calibri" w:hAnsi="Calibri" w:cs="Calibri"/>
        </w:rPr>
      </w:pP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jc w:val="center"/>
        <w:rPr>
          <w:rFonts w:ascii="Calibri" w:hAnsi="Calibri" w:cs="Calibri"/>
        </w:rPr>
      </w:pP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jc w:val="center"/>
        <w:rPr>
          <w:rFonts w:ascii="Calibri" w:hAnsi="Calibri" w:cs="Calibri"/>
        </w:rPr>
      </w:pP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jc w:val="center"/>
        <w:rPr>
          <w:rFonts w:ascii="Calibri" w:hAnsi="Calibri" w:cs="Calibri"/>
        </w:rPr>
      </w:pP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jc w:val="center"/>
        <w:rPr>
          <w:rFonts w:ascii="Calibri" w:hAnsi="Calibri" w:cs="Calibri"/>
        </w:rPr>
      </w:pPr>
    </w:p>
    <w:p w:rsidR="00A763FC" w:rsidRDefault="00A763FC" w:rsidP="00A763FC">
      <w:pPr>
        <w:autoSpaceDE w:val="0"/>
        <w:autoSpaceDN w:val="0"/>
        <w:adjustRightInd w:val="0"/>
        <w:spacing w:after="14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г.о. Мытищи 2017 год</w:t>
      </w:r>
    </w:p>
    <w:p w:rsidR="00A763FC" w:rsidRPr="00A763FC" w:rsidRDefault="00A763FC" w:rsidP="00A763F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A763FC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Актуальность проекта: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 xml:space="preserve">Наше общество представляет собой большую коммунальную квартиру, в которой живут люди разной национальности, вероисповедания. Они живут рядом, плечом к плечу им нельзя ссориться, они должны жить в мире и согласии, быть терпимыми, уважать и сочувствовать всем, кто живет рядом, не зависимо от того, что эти люди говорят на другом языке, по-другому молятся, соблюдают иные традиции. 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Учитывая то обстоятельство, что детский сад является самой первой ступенью в системе непрерывного образования, я разработала проект «Дружба народов мира», который направлен на формирование гуманных чувств и представлений о добре, чуткости, справедливости, отзывчивости; воспитание чувства гордости за людей, живущих в дружбе со всеми народами.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763FC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Воспитывать толерантность и дружеское отношение к разным народам мира.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763F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1. Формировать знания об особенностях национального быта разных народов.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2. Развивать связную речь дошкольников, обогащать их словарный запас.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3. Развивать интерес к истории, традициям, жизни людей.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763FC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дети всех возрастных групп, родители, педагоги.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763FC">
        <w:rPr>
          <w:rFonts w:ascii="Times New Roman" w:hAnsi="Times New Roman" w:cs="Times New Roman"/>
          <w:b/>
          <w:bCs/>
          <w:sz w:val="28"/>
          <w:szCs w:val="28"/>
        </w:rPr>
        <w:t>Сроки реализации проекта: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апрель 2017 г. – март 2018г.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763FC">
        <w:rPr>
          <w:rFonts w:ascii="Times New Roman" w:hAnsi="Times New Roman" w:cs="Times New Roman"/>
          <w:b/>
          <w:bCs/>
          <w:sz w:val="28"/>
          <w:szCs w:val="28"/>
        </w:rPr>
        <w:t>Предполагаемые результаты: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Дети получили качественные знания о культурах различных народов, познакомились с национальными особенностями.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У детей сформирован интерес к жизни и традициям народов разных стран.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Словарный запас детей обогащен новыми терминами, понятиями.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Дети уважительно относятся к другим народам.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763FC">
        <w:rPr>
          <w:rFonts w:ascii="Times New Roman" w:hAnsi="Times New Roman" w:cs="Times New Roman"/>
          <w:b/>
          <w:bCs/>
          <w:sz w:val="28"/>
          <w:szCs w:val="28"/>
        </w:rPr>
        <w:t>Используемые в проекте виды детской деятельности: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Музыкально-художественная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lastRenderedPageBreak/>
        <w:t>• Игровая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Продуктивная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Познавательно-исследовательская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Чтение художественной литературы.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763FC">
        <w:rPr>
          <w:rFonts w:ascii="Times New Roman" w:hAnsi="Times New Roman" w:cs="Times New Roman"/>
          <w:b/>
          <w:bCs/>
          <w:sz w:val="28"/>
          <w:szCs w:val="28"/>
        </w:rPr>
        <w:t>Работа по реализации проекта ведется по блокам: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763FC">
        <w:rPr>
          <w:rFonts w:ascii="Times New Roman" w:hAnsi="Times New Roman" w:cs="Times New Roman"/>
          <w:i/>
          <w:iCs/>
          <w:sz w:val="28"/>
          <w:szCs w:val="28"/>
        </w:rPr>
        <w:t>1 блок «Методический»: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Сбор информации по теме.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Определение основных направлений работы.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Подготовить материально-техническую базу и создание мотивационных, организационных, нормативно-правовых, программно-методических, информационных условий для ознакомления дошкольников с национальностями людей, проживающих на территории нашего края.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763FC">
        <w:rPr>
          <w:rFonts w:ascii="Times New Roman" w:hAnsi="Times New Roman" w:cs="Times New Roman"/>
          <w:i/>
          <w:iCs/>
          <w:sz w:val="28"/>
          <w:szCs w:val="28"/>
        </w:rPr>
        <w:t>2 блок «Содержательный»: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Изучение устного творчества различных народов: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Стихи.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Загадки.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Рассказы, сказки.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Пословицы и поговорки.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Знакомство со словами «Здравствуйте», «Спасибо», «Пожалуйста» и т. д. на различных языках.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Музыкальное творчество: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Прослушивание песен и произведений разных народов.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Презентация «Танцы, пляски, хороводы разных народов».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Национальная кухня: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Презентация «Блюда разных национальностей».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Презентация «Знакомство с национальными овощами и фруктами».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Приготовление с родителями национальных блюд.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763FC">
        <w:rPr>
          <w:rFonts w:ascii="Times New Roman" w:hAnsi="Times New Roman" w:cs="Times New Roman"/>
          <w:i/>
          <w:iCs/>
          <w:sz w:val="28"/>
          <w:szCs w:val="28"/>
        </w:rPr>
        <w:t xml:space="preserve">3 блок «Досуговый»: 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lastRenderedPageBreak/>
        <w:t>• Беседы,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Просмотры мультфильмов разных стран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Знакомство с народными национальными подвижными играми.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763FC">
        <w:rPr>
          <w:rFonts w:ascii="Times New Roman" w:hAnsi="Times New Roman" w:cs="Times New Roman"/>
          <w:i/>
          <w:iCs/>
          <w:sz w:val="28"/>
          <w:szCs w:val="28"/>
        </w:rPr>
        <w:t>4 блок «Аналитический»: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Систематизирование методического материала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Сопоставление промежуточных результатов с задачами проекта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763FC">
        <w:rPr>
          <w:rFonts w:ascii="Times New Roman" w:hAnsi="Times New Roman" w:cs="Times New Roman"/>
          <w:i/>
          <w:iCs/>
          <w:sz w:val="28"/>
          <w:szCs w:val="28"/>
        </w:rPr>
        <w:t>5 блок «Отчетный»: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Фестиваль «Все мы разные, но все мы вместе»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763FC">
        <w:rPr>
          <w:rFonts w:ascii="Times New Roman" w:hAnsi="Times New Roman" w:cs="Times New Roman"/>
          <w:b/>
          <w:bCs/>
          <w:sz w:val="28"/>
          <w:szCs w:val="28"/>
        </w:rPr>
        <w:t xml:space="preserve"> Этапы реализации проекта: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763FC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A763FC">
        <w:rPr>
          <w:rFonts w:ascii="Times New Roman" w:hAnsi="Times New Roman" w:cs="Times New Roman"/>
          <w:i/>
          <w:iCs/>
          <w:sz w:val="28"/>
          <w:szCs w:val="28"/>
        </w:rPr>
        <w:t>. Подготовительный: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Изучение теоретических вопросов проблемы. Анализ методической литературы по теме.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Сбор информации (фото, исторический материал) о национальностях.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Создание «банка» на электронных носителях о костюмах, флагах, песнях, произведений искусства, быта, танцах, блюдах и т. д. разных национальностей.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Изготовление практического материала (детали костюмов, рисование флагов, животных разных стран).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Разработка сценариев бесед и фестиваля.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Разработка конспектов НОД по интернациональному воспитанию, создание информационных условий для реализации проекта (консультации для родителей и педагогов).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Определение участников фестиваля.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763FC">
        <w:rPr>
          <w:rFonts w:ascii="Times New Roman" w:hAnsi="Times New Roman" w:cs="Times New Roman"/>
          <w:i/>
          <w:iCs/>
          <w:sz w:val="28"/>
          <w:szCs w:val="28"/>
          <w:lang w:val="en-US"/>
        </w:rPr>
        <w:t>II</w:t>
      </w:r>
      <w:r w:rsidRPr="00A763FC">
        <w:rPr>
          <w:rFonts w:ascii="Times New Roman" w:hAnsi="Times New Roman" w:cs="Times New Roman"/>
          <w:i/>
          <w:iCs/>
          <w:sz w:val="28"/>
          <w:szCs w:val="28"/>
        </w:rPr>
        <w:t>. Основной: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Систематизация методического материала.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Проведение бесед с педагогами по интернациональному воспитанию дошкольников.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lastRenderedPageBreak/>
        <w:t>• Беседы с детьми о толерантности. Дать понятие о том, что толерантность – это уважение, принятие и понимание многообразия мира. Формировать умение терпимо относится к другим народам.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Игровые образовательные мероприятия во всех возрастных группах по темам: «Хоровод дружбы», «Поезд», «Шарик в ладони», «Тук-тук, кто там?», «Скажи соседу комплимент», «Продолжи пословицу».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Изобразительная деятельность. Раскрашивание по образцу «Национальные костюмы», аппликация «Хоровод дружбы».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Игровая деятельность. Дидактическая игра «Часть – целое» (по народным костюмам, дидактическая игра «Собери мир» (книга - пазл, дидактическая игра «Государственные символы России», Дидактическая игра «Путешествие по миру». Вызвать у детей интерес путешествовать по карте, закреплять знания детей о народах, живущих на нашей планете, подвижные игры разных народов.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Познавательная деятельность. Чтение сказок разных народов, чтение стихотворений В. Степанова «Российская семья», О. Александровой «Лучшее богатство», С. Маршака «Всемирный хоровод», Я. Акима «Есть одна планета – сад».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Знакомство детей с государственной символикой и народной культурой (демонстрация презентаций):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«Солнечная Армения»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«Моя Родина – Россия»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«Восток – дело тонкое»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«Загадочный Вьетнам»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«Наша подруга Белоруссия»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Создание мини-альбомов о странах, быте, блюдах, костюмах, растительном мире, животном мире, значимых архитектурных сооружений и мн. др.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A763FC">
        <w:rPr>
          <w:rFonts w:ascii="Times New Roman" w:hAnsi="Times New Roman" w:cs="Times New Roman"/>
          <w:i/>
          <w:iCs/>
          <w:sz w:val="28"/>
          <w:szCs w:val="28"/>
          <w:lang w:val="en-US"/>
        </w:rPr>
        <w:t>III</w:t>
      </w:r>
      <w:r w:rsidRPr="00A763FC">
        <w:rPr>
          <w:rFonts w:ascii="Times New Roman" w:hAnsi="Times New Roman" w:cs="Times New Roman"/>
          <w:i/>
          <w:iCs/>
          <w:sz w:val="28"/>
          <w:szCs w:val="28"/>
        </w:rPr>
        <w:t>. Заключительный: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• Организация фестиваля совместно с родителями и общественностью.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763FC">
        <w:rPr>
          <w:rFonts w:ascii="Times New Roman" w:hAnsi="Times New Roman" w:cs="Times New Roman"/>
          <w:b/>
          <w:bCs/>
          <w:sz w:val="28"/>
          <w:szCs w:val="28"/>
        </w:rPr>
        <w:t>Описание проекта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 xml:space="preserve">Первые годы жизни ребенка имеют решающее значение в становлении основ его личности, поэтому важно правильно организовать воспитание и процесс усвоения ребенком опыта общественной жизни. На каждом возрастном этапе </w:t>
      </w:r>
      <w:r w:rsidRPr="00A763FC">
        <w:rPr>
          <w:rFonts w:ascii="Times New Roman" w:hAnsi="Times New Roman" w:cs="Times New Roman"/>
          <w:sz w:val="28"/>
          <w:szCs w:val="28"/>
        </w:rPr>
        <w:lastRenderedPageBreak/>
        <w:t>развития дошкольника есть свой круг образов, эмоций, представлений, привычек, которые усваиваются им и становятся близкими и незаменимыми. В звуках и красках предстает перед ребенком первоначально мир родной семьи, затем мир родного детского сада, далее – мир родного края и, наконец, мир отчизны – России.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При современном уровне миграции народов дошкольные учреждения посещают дети разных народностей, с разными культурными традициями, разным уровнем знания русского языка. Система дошкольного образования только на уровне частных детских садов может создавать для детей группы, объединяющие малышей по национальному признаку. В государственных учреждениях все дети распределяются по группам с учетом возраста.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Отношение к человеку другой национальности начинает формироваться у детей примерно с 4 лет, когда они узнают о многонациональном населении нашей планеты. У старших дошкольников, воспитывающихся в многонациональном коллективе, преобладает положительное отношение к представителям разных народов, что чаще всего проявляется в интересе к их жизни, культуре, желании дружить, делиться с ними игрушками, даже выучить язык, на котором они говорят. Вместе с тем бывают прямые или косвенные проявления иного отношения: насмешки или, наоборот, испуг.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Основной путь воспитания у детей культуры межнационального общения – это приобщение к национальной культуре через познание народной мудрости, национальных традиций и обычаев, произведений талантливых национальных писателей и поэтов, композиторов, художников, мастеров народного промысла. В социальном окружении важно дать детям правильные ориентиры: о человеке судят не по его национальности, а по тому, каков он, по его делам и поступкам.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Важным моментом толерантного воспитания является формирование у детей эмоционально-положительного отношения к национальному многообразию населения нашей страны, многообразию человеческих языков: «как хорошо, что нас много и мы все разные».</w:t>
      </w:r>
    </w:p>
    <w:p w:rsidR="00A763FC" w:rsidRPr="00A763FC" w:rsidRDefault="00A763FC" w:rsidP="00A763FC">
      <w:pPr>
        <w:autoSpaceDE w:val="0"/>
        <w:autoSpaceDN w:val="0"/>
        <w:adjustRightInd w:val="0"/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A763FC">
        <w:rPr>
          <w:rFonts w:ascii="Times New Roman" w:hAnsi="Times New Roman" w:cs="Times New Roman"/>
          <w:sz w:val="28"/>
          <w:szCs w:val="28"/>
        </w:rPr>
        <w:t>Эффективность толерантного воспитания зависит от комплексного использования различных методов и средств.</w:t>
      </w:r>
    </w:p>
    <w:p w:rsidR="00A763FC" w:rsidRPr="00A763FC" w:rsidRDefault="00A763F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763FC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956FC2" w:rsidRPr="00956FC2" w:rsidRDefault="00956FC2" w:rsidP="00956F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Дом, в котором уютно всем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i/>
          <w:sz w:val="28"/>
          <w:szCs w:val="28"/>
        </w:rPr>
        <w:t>(Звучит песня «Васильковая страна», дети подготовительных групп входят в зал)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b/>
          <w:sz w:val="28"/>
          <w:szCs w:val="28"/>
        </w:rPr>
        <w:t>Ведущая: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Здравствуйте, дорогие друзья! Мы рады приветсвовать вас на фестивале культур!На нашем празднике главным гостем объявляется ДРУЖБА! Дружба между людьми, народностями, культурами.  Наша планета огромна и всей жизни не хватит</w:t>
      </w:r>
      <w:r w:rsidRPr="00956FC2">
        <w:rPr>
          <w:rFonts w:ascii="Times New Roman" w:hAnsi="Times New Roman" w:cs="Times New Roman"/>
          <w:sz w:val="28"/>
          <w:szCs w:val="28"/>
        </w:rPr>
        <w:t>, </w:t>
      </w:r>
      <w:r w:rsidRPr="00956FC2">
        <w:rPr>
          <w:rFonts w:ascii="Times New Roman" w:eastAsia="Times New Roman" w:hAnsi="Times New Roman" w:cs="Times New Roman"/>
          <w:sz w:val="28"/>
          <w:szCs w:val="28"/>
        </w:rPr>
        <w:t>чтобы объездить  все страны</w:t>
      </w:r>
      <w:r w:rsidRPr="00956FC2">
        <w:rPr>
          <w:rFonts w:ascii="Times New Roman" w:hAnsi="Times New Roman" w:cs="Times New Roman"/>
          <w:sz w:val="28"/>
          <w:szCs w:val="28"/>
        </w:rPr>
        <w:t>. </w:t>
      </w:r>
      <w:r w:rsidRPr="00956FC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56FC2">
        <w:rPr>
          <w:rFonts w:ascii="Times New Roman" w:hAnsi="Times New Roman" w:cs="Times New Roman"/>
          <w:sz w:val="28"/>
          <w:szCs w:val="28"/>
        </w:rPr>
        <w:br/>
      </w:r>
      <w:r w:rsidRPr="00956FC2">
        <w:rPr>
          <w:rFonts w:ascii="Times New Roman" w:eastAsia="Times New Roman" w:hAnsi="Times New Roman" w:cs="Times New Roman"/>
          <w:sz w:val="28"/>
          <w:szCs w:val="28"/>
        </w:rPr>
        <w:t>них  живут люди разных национальностей</w:t>
      </w:r>
      <w:r w:rsidRPr="00956FC2">
        <w:rPr>
          <w:rFonts w:ascii="Times New Roman" w:hAnsi="Times New Roman" w:cs="Times New Roman"/>
          <w:sz w:val="28"/>
          <w:szCs w:val="28"/>
        </w:rPr>
        <w:t>. </w:t>
      </w:r>
      <w:r w:rsidRPr="00956FC2">
        <w:rPr>
          <w:rFonts w:ascii="Times New Roman" w:eastAsia="Times New Roman" w:hAnsi="Times New Roman" w:cs="Times New Roman"/>
          <w:sz w:val="28"/>
          <w:szCs w:val="28"/>
        </w:rPr>
        <w:t xml:space="preserve">Они отличаются друг от друга древними традициями, национальной одеждой, цветом кожи, </w:t>
      </w:r>
      <w:r w:rsidRPr="00956FC2">
        <w:rPr>
          <w:rFonts w:ascii="Times New Roman" w:hAnsi="Times New Roman" w:cs="Times New Roman"/>
          <w:sz w:val="28"/>
          <w:szCs w:val="28"/>
        </w:rPr>
        <w:t> </w:t>
      </w:r>
      <w:r w:rsidRPr="00956FC2">
        <w:rPr>
          <w:rFonts w:ascii="Times New Roman" w:eastAsia="Times New Roman" w:hAnsi="Times New Roman" w:cs="Times New Roman"/>
          <w:sz w:val="28"/>
          <w:szCs w:val="28"/>
        </w:rPr>
        <w:t>и </w:t>
      </w:r>
      <w:r w:rsidRPr="00956FC2">
        <w:rPr>
          <w:rFonts w:ascii="Times New Roman" w:hAnsi="Times New Roman" w:cs="Times New Roman"/>
          <w:sz w:val="28"/>
          <w:szCs w:val="28"/>
        </w:rPr>
        <w:br/>
      </w:r>
      <w:r w:rsidRPr="00956FC2">
        <w:rPr>
          <w:rFonts w:ascii="Times New Roman" w:eastAsia="Times New Roman" w:hAnsi="Times New Roman" w:cs="Times New Roman"/>
          <w:sz w:val="28"/>
          <w:szCs w:val="28"/>
        </w:rPr>
        <w:t>языком</w:t>
      </w:r>
      <w:r w:rsidRPr="00956FC2">
        <w:rPr>
          <w:rFonts w:ascii="Times New Roman" w:hAnsi="Times New Roman" w:cs="Times New Roman"/>
          <w:sz w:val="28"/>
          <w:szCs w:val="28"/>
        </w:rPr>
        <w:t>, </w:t>
      </w:r>
      <w:r w:rsidRPr="00956FC2">
        <w:rPr>
          <w:rFonts w:ascii="Times New Roman" w:eastAsia="Times New Roman" w:hAnsi="Times New Roman" w:cs="Times New Roman"/>
          <w:sz w:val="28"/>
          <w:szCs w:val="28"/>
        </w:rPr>
        <w:t xml:space="preserve">на котором говорят. Сейчас я расскажу вам, как здороваются англичане: 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Style w:val="c2fbe4e5ebe5ede8e5e6e8f0edfbec"/>
          <w:rFonts w:ascii="Times New Roman" w:eastAsia="Times New Roman" w:hAnsi="Times New Roman" w:cs="Times New Roman"/>
          <w:b w:val="0"/>
          <w:sz w:val="28"/>
          <w:szCs w:val="28"/>
        </w:rPr>
        <w:t>Гуд монин!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b/>
          <w:sz w:val="28"/>
          <w:szCs w:val="28"/>
        </w:rPr>
        <w:t xml:space="preserve">Немцы: 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Style w:val="c2fbe4e5ebe5ede8e5e6e8f0edfbec"/>
          <w:rFonts w:ascii="Times New Roman" w:eastAsia="Times New Roman" w:hAnsi="Times New Roman" w:cs="Times New Roman"/>
          <w:b w:val="0"/>
          <w:sz w:val="28"/>
          <w:szCs w:val="28"/>
        </w:rPr>
        <w:t>Гутен таг!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Style w:val="c2fbe4e5ebe5ede8e5e6e8f0edfbec"/>
          <w:rFonts w:ascii="Times New Roman" w:eastAsia="Times New Roman" w:hAnsi="Times New Roman" w:cs="Times New Roman"/>
          <w:sz w:val="28"/>
          <w:szCs w:val="28"/>
        </w:rPr>
        <w:t>Французы:</w:t>
      </w:r>
    </w:p>
    <w:p w:rsidR="00956FC2" w:rsidRPr="00956FC2" w:rsidRDefault="00956FC2" w:rsidP="00956FC2">
      <w:pPr>
        <w:pStyle w:val="cef1edeee2edeee9f2e5eaf1f2"/>
        <w:widowControl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Style w:val="c2fbe4e5ebe5ede8e5e6e8f0edfbec"/>
          <w:rFonts w:ascii="Times New Roman" w:eastAsia="Times New Roman" w:hAnsi="Times New Roman" w:cs="Times New Roman"/>
          <w:b w:val="0"/>
          <w:sz w:val="28"/>
          <w:szCs w:val="28"/>
        </w:rPr>
        <w:t>Бонжур!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Style w:val="c2fbe4e5ebe5ede8e5e6e8f0edfbec"/>
          <w:rFonts w:ascii="Times New Roman" w:eastAsia="Times New Roman" w:hAnsi="Times New Roman" w:cs="Times New Roman"/>
          <w:sz w:val="28"/>
          <w:szCs w:val="28"/>
        </w:rPr>
        <w:t>Испанцы:</w:t>
      </w:r>
    </w:p>
    <w:p w:rsidR="00956FC2" w:rsidRPr="00956FC2" w:rsidRDefault="00956FC2" w:rsidP="00956FC2">
      <w:pPr>
        <w:pStyle w:val="cef1edeee2edeee9f2e5eaf1f2"/>
        <w:widowControl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Style w:val="c2fbe4e5ebe5ede8e5e6e8f0edfbec"/>
          <w:rFonts w:ascii="Times New Roman" w:eastAsia="Times New Roman" w:hAnsi="Times New Roman" w:cs="Times New Roman"/>
          <w:b w:val="0"/>
          <w:sz w:val="28"/>
          <w:szCs w:val="28"/>
        </w:rPr>
        <w:t>Буэнос  диас!</w:t>
      </w:r>
    </w:p>
    <w:p w:rsidR="00956FC2" w:rsidRPr="00956FC2" w:rsidRDefault="00956FC2" w:rsidP="00956FC2">
      <w:pPr>
        <w:pStyle w:val="cef1edeee2edeee9f2e5eaf1f2"/>
        <w:widowControl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Style w:val="c2fbe4e5ebe5ede8e5e6e8f0edfbec"/>
          <w:rFonts w:ascii="Times New Roman" w:eastAsia="Times New Roman" w:hAnsi="Times New Roman" w:cs="Times New Roman"/>
          <w:sz w:val="28"/>
          <w:szCs w:val="28"/>
        </w:rPr>
        <w:t>Украинцы: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Style w:val="c2fbe4e5ebe5ede8e5e6e8f0edfbec"/>
          <w:rFonts w:ascii="Times New Roman" w:eastAsia="Times New Roman" w:hAnsi="Times New Roman" w:cs="Times New Roman"/>
          <w:b w:val="0"/>
          <w:sz w:val="28"/>
          <w:szCs w:val="28"/>
        </w:rPr>
        <w:t>Здоровеньки булы!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Давайте каждый сидящий здесь поздоровается на своём родном языке</w:t>
      </w:r>
      <w:r w:rsidRPr="00956FC2">
        <w:rPr>
          <w:rFonts w:ascii="Times New Roman" w:hAnsi="Times New Roman" w:cs="Times New Roman"/>
          <w:sz w:val="28"/>
          <w:szCs w:val="28"/>
        </w:rPr>
        <w:t>.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Style w:val="c2fbe4e5ebe5ede8e5e6e8f0edfbec"/>
          <w:rFonts w:ascii="Times New Roman" w:eastAsia="Times New Roman" w:hAnsi="Times New Roman" w:cs="Times New Roman"/>
          <w:b w:val="0"/>
          <w:i/>
          <w:sz w:val="28"/>
          <w:szCs w:val="28"/>
        </w:rPr>
        <w:t>(Дети здороваются)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i/>
          <w:sz w:val="28"/>
          <w:szCs w:val="28"/>
        </w:rPr>
        <w:t>(Звучит музыка из заставки новостей, вбегает корреспондент)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b/>
          <w:sz w:val="28"/>
          <w:szCs w:val="28"/>
        </w:rPr>
        <w:t>Корреспондент: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Добрый день! С вами специальный корреспондент газеты «Алые паруса» Галиева Гузалия! Я пишу статью о народах проживающих на территории России, поэтому мой редактор направил меня в командировку по странам и республикам. Я хочу пригласить и вас в это увлекательное путешествие</w:t>
      </w:r>
      <w:r w:rsidRPr="00956FC2">
        <w:rPr>
          <w:rFonts w:ascii="Times New Roman" w:hAnsi="Times New Roman" w:cs="Times New Roman"/>
          <w:sz w:val="28"/>
          <w:szCs w:val="28"/>
        </w:rPr>
        <w:t>.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b/>
          <w:sz w:val="28"/>
          <w:szCs w:val="28"/>
        </w:rPr>
        <w:t>Ведущая: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Ребята, вы согласны?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i/>
          <w:sz w:val="28"/>
          <w:szCs w:val="28"/>
        </w:rPr>
        <w:t>(Дети отвечают)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b/>
          <w:sz w:val="28"/>
          <w:szCs w:val="28"/>
        </w:rPr>
        <w:t>Корреспондент: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 xml:space="preserve">Тогда усаживайтесь поудобнее, мы поплывём на теплоходе в столицу Татарстана город Казань. 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i/>
          <w:sz w:val="28"/>
          <w:szCs w:val="28"/>
        </w:rPr>
        <w:t>(Звучит музыкальная заставка «На теплоходе». Корреспондент предлагает детям положить руки на плечи друг другу и покачиваться в такт волны)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b/>
          <w:sz w:val="28"/>
          <w:szCs w:val="28"/>
        </w:rPr>
        <w:t xml:space="preserve">Татарстан 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i/>
          <w:sz w:val="28"/>
          <w:szCs w:val="28"/>
        </w:rPr>
        <w:t>(Звучит татарская народная музыка)</w:t>
      </w:r>
    </w:p>
    <w:p w:rsidR="002E7AAB" w:rsidRDefault="002E7AA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Корреспондент:</w:t>
      </w:r>
    </w:p>
    <w:p w:rsidR="00956FC2" w:rsidRPr="00A763FC" w:rsidRDefault="00956FC2" w:rsidP="002E7AA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 xml:space="preserve">А вот и Казань! Смотрите, к нам на встречу спешит жительница  этого замечательного города. </w:t>
      </w:r>
      <w:r w:rsidRPr="00956FC2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166995" cy="3459480"/>
            <wp:effectExtent l="19050" t="0" r="0" b="0"/>
            <wp:docPr id="1" name="Рисунок 1" descr="G:\ПАРУСА\Архив\2017\Дружба народов\Фото\IMG_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АРУСА\Архив\2017\Дружба народов\Фото\IMG_35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C2" w:rsidRPr="00A763FC" w:rsidRDefault="00956FC2" w:rsidP="00956FC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i/>
          <w:sz w:val="28"/>
          <w:szCs w:val="28"/>
        </w:rPr>
        <w:t>(Обращается к жительнице)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Здравствуйте! Мы с ребятами путешествуем, не могли бы вы устроить нам небольшую экскурссию?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1. Презентация, рассказ, презентация национального блюда</w:t>
      </w:r>
      <w:r w:rsidRPr="00956FC2">
        <w:rPr>
          <w:rFonts w:ascii="Times New Roman" w:hAnsi="Times New Roman" w:cs="Times New Roman"/>
          <w:sz w:val="28"/>
          <w:szCs w:val="28"/>
        </w:rPr>
        <w:t>.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2. Слайд, стих</w:t>
      </w:r>
      <w:r w:rsidRPr="00956FC2">
        <w:rPr>
          <w:rFonts w:ascii="Times New Roman" w:hAnsi="Times New Roman" w:cs="Times New Roman"/>
          <w:sz w:val="28"/>
          <w:szCs w:val="28"/>
        </w:rPr>
        <w:t>.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3. Танец</w:t>
      </w:r>
      <w:r w:rsidRPr="00956FC2">
        <w:rPr>
          <w:rFonts w:ascii="Times New Roman" w:hAnsi="Times New Roman" w:cs="Times New Roman"/>
          <w:sz w:val="28"/>
          <w:szCs w:val="28"/>
        </w:rPr>
        <w:t>.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b/>
          <w:sz w:val="28"/>
          <w:szCs w:val="28"/>
        </w:rPr>
        <w:t>Корреспондент: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Спасибо, нам с ребятами было очень интересно, но нам пора отправляться в путь! До встречи!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i/>
          <w:sz w:val="28"/>
          <w:szCs w:val="28"/>
        </w:rPr>
        <w:t>(Звучит гудок паровоза)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Ребята, занимайте места в вагоне, через минуту наш поезд отбывает. А чтобы нам не было грустно споём песню</w:t>
      </w:r>
      <w:r w:rsidRPr="00956FC2">
        <w:rPr>
          <w:rFonts w:ascii="Times New Roman" w:hAnsi="Times New Roman" w:cs="Times New Roman"/>
          <w:sz w:val="28"/>
          <w:szCs w:val="28"/>
        </w:rPr>
        <w:t>.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i/>
          <w:sz w:val="28"/>
          <w:szCs w:val="28"/>
        </w:rPr>
        <w:t>(Звучит песня «Мы едем</w:t>
      </w:r>
      <w:r w:rsidRPr="00956FC2">
        <w:rPr>
          <w:rFonts w:ascii="Times New Roman" w:hAnsi="Times New Roman" w:cs="Times New Roman"/>
          <w:i/>
          <w:sz w:val="28"/>
          <w:szCs w:val="28"/>
        </w:rPr>
        <w:t>,</w:t>
      </w:r>
      <w:r w:rsidRPr="00956FC2">
        <w:rPr>
          <w:rFonts w:ascii="Times New Roman" w:eastAsia="Times New Roman" w:hAnsi="Times New Roman" w:cs="Times New Roman"/>
          <w:i/>
          <w:sz w:val="28"/>
          <w:szCs w:val="28"/>
        </w:rPr>
        <w:t>едем, едем»)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b/>
          <w:sz w:val="28"/>
          <w:szCs w:val="28"/>
        </w:rPr>
        <w:t>Белоруссия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i/>
          <w:sz w:val="28"/>
          <w:szCs w:val="28"/>
        </w:rPr>
        <w:t>(Звучит музыкальная заставка «Вы шумите берёзы»)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b/>
          <w:sz w:val="28"/>
          <w:szCs w:val="28"/>
        </w:rPr>
        <w:t>Корреспондент: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Интересно</w:t>
      </w:r>
      <w:r w:rsidRPr="00956FC2">
        <w:rPr>
          <w:rFonts w:ascii="Times New Roman" w:hAnsi="Times New Roman" w:cs="Times New Roman"/>
          <w:sz w:val="28"/>
          <w:szCs w:val="28"/>
        </w:rPr>
        <w:t>,</w:t>
      </w:r>
      <w:r w:rsidRPr="00956FC2">
        <w:rPr>
          <w:rFonts w:ascii="Times New Roman" w:eastAsia="Times New Roman" w:hAnsi="Times New Roman" w:cs="Times New Roman"/>
          <w:sz w:val="28"/>
          <w:szCs w:val="28"/>
        </w:rPr>
        <w:t>куда это мы с вами приехали? Давайте немного прогуляемся и посмотрим город</w:t>
      </w:r>
      <w:r w:rsidRPr="00956FC2">
        <w:rPr>
          <w:rFonts w:ascii="Times New Roman" w:hAnsi="Times New Roman" w:cs="Times New Roman"/>
          <w:sz w:val="28"/>
          <w:szCs w:val="28"/>
        </w:rPr>
        <w:t>.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i/>
          <w:sz w:val="28"/>
          <w:szCs w:val="28"/>
        </w:rPr>
        <w:t>(Выходит жительница Минска)</w:t>
      </w:r>
    </w:p>
    <w:p w:rsidR="00956FC2" w:rsidRPr="00956FC2" w:rsidRDefault="00956FC2" w:rsidP="00956F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956FC2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  <w:r w:rsidRPr="00956FC2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460365" cy="3640455"/>
            <wp:effectExtent l="19050" t="0" r="6985" b="0"/>
            <wp:docPr id="2" name="Рисунок 2" descr="G:\ПАРУСА\Архив\2017\Дружба народов\Фото\IMG_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АРУСА\Архив\2017\Дружба народов\Фото\IMG_35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364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C2" w:rsidRPr="00956FC2" w:rsidRDefault="00956FC2" w:rsidP="00956FC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b/>
          <w:sz w:val="28"/>
          <w:szCs w:val="28"/>
        </w:rPr>
        <w:t>Корреспондент: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День добрый! Подскажите пожалуйста куда это мы попали?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1. Презентация</w:t>
      </w:r>
      <w:r w:rsidRPr="00956FC2">
        <w:rPr>
          <w:rFonts w:ascii="Times New Roman" w:hAnsi="Times New Roman" w:cs="Times New Roman"/>
          <w:sz w:val="28"/>
          <w:szCs w:val="28"/>
        </w:rPr>
        <w:t>.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2. Танец</w:t>
      </w:r>
      <w:r w:rsidRPr="00956FC2">
        <w:rPr>
          <w:rFonts w:ascii="Times New Roman" w:hAnsi="Times New Roman" w:cs="Times New Roman"/>
          <w:sz w:val="28"/>
          <w:szCs w:val="28"/>
        </w:rPr>
        <w:t>.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77890" cy="3968115"/>
            <wp:effectExtent l="19050" t="0" r="3810" b="0"/>
            <wp:docPr id="3" name="Рисунок 3" descr="G:\ПАРУСА\Архив\2017\Дружба народов\Фото\IMG_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АРУСА\Архив\2017\Дружба народов\Фото\IMG_35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FC2">
        <w:rPr>
          <w:rFonts w:ascii="Times New Roman" w:hAnsi="Times New Roman" w:cs="Times New Roman"/>
          <w:sz w:val="28"/>
          <w:szCs w:val="28"/>
        </w:rPr>
        <w:br w:type="page"/>
      </w:r>
      <w:r w:rsidRPr="00956FC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Корреспондент: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 xml:space="preserve">Спасибо за интересную встречу, мы столько нового узнали. 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i/>
          <w:sz w:val="28"/>
          <w:szCs w:val="28"/>
        </w:rPr>
        <w:t>(Смотрит на часы)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Мы бы с удовольствием ещё погостили, но нас ждёт самолёт. Всего хорошего!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i/>
          <w:sz w:val="28"/>
          <w:szCs w:val="28"/>
        </w:rPr>
        <w:t>(Обращается к детям)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Пристегните ремни, наш путь продолжается!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i/>
          <w:sz w:val="28"/>
          <w:szCs w:val="28"/>
        </w:rPr>
        <w:t>(Звучит песня «Самолёт», дети имитируют полёт)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b/>
          <w:sz w:val="28"/>
          <w:szCs w:val="28"/>
        </w:rPr>
        <w:t>Узбекистан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i/>
          <w:sz w:val="28"/>
          <w:szCs w:val="28"/>
        </w:rPr>
        <w:t>(Звучит народная узбекская музыка)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b/>
          <w:sz w:val="28"/>
          <w:szCs w:val="28"/>
        </w:rPr>
        <w:t>Корреспондент: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  <w:highlight w:val="white"/>
        </w:rPr>
        <w:t>Наш самолёт приземлился в городе Ташкент, столице Узбекистана</w:t>
      </w:r>
      <w:r w:rsidRPr="00956FC2">
        <w:rPr>
          <w:rFonts w:ascii="Times New Roman" w:hAnsi="Times New Roman" w:cs="Times New Roman"/>
          <w:sz w:val="28"/>
          <w:szCs w:val="28"/>
          <w:highlight w:val="white"/>
        </w:rPr>
        <w:t>.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  <w:highlight w:val="white"/>
        </w:rPr>
        <w:t>Смотрите, нас уже встречают!</w:t>
      </w:r>
    </w:p>
    <w:p w:rsidR="00956FC2" w:rsidRPr="00956FC2" w:rsidRDefault="00956FC2" w:rsidP="00956FC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</w:pPr>
      <w:r w:rsidRPr="00956FC2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(Выходит жительница Ташкента)</w:t>
      </w:r>
    </w:p>
    <w:p w:rsidR="00956FC2" w:rsidRPr="00956FC2" w:rsidRDefault="00956FC2" w:rsidP="00956FC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</w:pPr>
    </w:p>
    <w:p w:rsidR="00956FC2" w:rsidRPr="00956FC2" w:rsidRDefault="00956FC2" w:rsidP="00956FC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 w:rsidRPr="00956FC2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813175" cy="5736590"/>
            <wp:effectExtent l="19050" t="0" r="0" b="0"/>
            <wp:docPr id="4" name="Рисунок 4" descr="G:\ПАРУСА\Архив\2017\Дружба народов\Фото\IMG_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АРУСА\Архив\2017\Дружба народов\Фото\IMG_36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573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Корреспондент: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Здравствуйте! Мы знакомимся с культурой разных народов, что вы нам можете рассказать о своей стране?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1. Презентация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2. Стих</w:t>
      </w:r>
      <w:r w:rsidRPr="00956FC2">
        <w:rPr>
          <w:rFonts w:ascii="Times New Roman" w:hAnsi="Times New Roman" w:cs="Times New Roman"/>
          <w:sz w:val="28"/>
          <w:szCs w:val="28"/>
        </w:rPr>
        <w:t>.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3. Песня</w:t>
      </w:r>
      <w:r w:rsidRPr="00956FC2">
        <w:rPr>
          <w:rFonts w:ascii="Times New Roman" w:hAnsi="Times New Roman" w:cs="Times New Roman"/>
          <w:sz w:val="28"/>
          <w:szCs w:val="28"/>
        </w:rPr>
        <w:t>.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4. национальная кухня</w:t>
      </w:r>
      <w:r w:rsidRPr="00956FC2">
        <w:rPr>
          <w:rFonts w:ascii="Times New Roman" w:hAnsi="Times New Roman" w:cs="Times New Roman"/>
          <w:sz w:val="28"/>
          <w:szCs w:val="28"/>
        </w:rPr>
        <w:t>.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b/>
          <w:sz w:val="28"/>
          <w:szCs w:val="28"/>
        </w:rPr>
        <w:t>Корреспондент: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Какая замечательная страна, гостеприимные жители. К сожалению, нам пора прощаться. Хочется узнать и о других странах</w:t>
      </w:r>
      <w:r w:rsidRPr="00956FC2">
        <w:rPr>
          <w:rFonts w:ascii="Times New Roman" w:hAnsi="Times New Roman" w:cs="Times New Roman"/>
          <w:sz w:val="28"/>
          <w:szCs w:val="28"/>
        </w:rPr>
        <w:t>-</w:t>
      </w:r>
      <w:r w:rsidRPr="00956FC2">
        <w:rPr>
          <w:rFonts w:ascii="Times New Roman" w:eastAsia="Times New Roman" w:hAnsi="Times New Roman" w:cs="Times New Roman"/>
          <w:sz w:val="28"/>
          <w:szCs w:val="28"/>
        </w:rPr>
        <w:t>соседях. Всего доброго!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i/>
          <w:sz w:val="28"/>
          <w:szCs w:val="28"/>
        </w:rPr>
        <w:t xml:space="preserve">(Звучит гудок авто) 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b/>
          <w:sz w:val="28"/>
          <w:szCs w:val="28"/>
        </w:rPr>
        <w:t>Корреспондент: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Слышите? Берём руль, поехалииии</w:t>
      </w:r>
      <w:r w:rsidRPr="00956FC2">
        <w:rPr>
          <w:rFonts w:ascii="Times New Roman" w:hAnsi="Times New Roman" w:cs="Times New Roman"/>
          <w:sz w:val="28"/>
          <w:szCs w:val="28"/>
        </w:rPr>
        <w:t>....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i/>
          <w:sz w:val="28"/>
          <w:szCs w:val="28"/>
        </w:rPr>
        <w:t>(Звучит песня «Едем</w:t>
      </w:r>
      <w:r w:rsidRPr="00956FC2">
        <w:rPr>
          <w:rFonts w:ascii="Times New Roman" w:hAnsi="Times New Roman" w:cs="Times New Roman"/>
          <w:i/>
          <w:sz w:val="28"/>
          <w:szCs w:val="28"/>
        </w:rPr>
        <w:t>..</w:t>
      </w:r>
      <w:r w:rsidRPr="00956FC2">
        <w:rPr>
          <w:rFonts w:ascii="Times New Roman" w:eastAsia="Times New Roman" w:hAnsi="Times New Roman" w:cs="Times New Roman"/>
          <w:i/>
          <w:sz w:val="28"/>
          <w:szCs w:val="28"/>
        </w:rPr>
        <w:t>»)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b/>
          <w:sz w:val="28"/>
          <w:szCs w:val="28"/>
        </w:rPr>
        <w:t>Армения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i/>
          <w:sz w:val="28"/>
          <w:szCs w:val="28"/>
        </w:rPr>
        <w:t>(Звучит народная армянская песня)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b/>
          <w:sz w:val="28"/>
          <w:szCs w:val="28"/>
        </w:rPr>
        <w:t>Корреспондент: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Посмотрите в окно, какая красивая природа. Что</w:t>
      </w:r>
      <w:r w:rsidRPr="00956FC2">
        <w:rPr>
          <w:rFonts w:ascii="Times New Roman" w:hAnsi="Times New Roman" w:cs="Times New Roman"/>
          <w:sz w:val="28"/>
          <w:szCs w:val="28"/>
        </w:rPr>
        <w:t>-</w:t>
      </w:r>
      <w:r w:rsidRPr="00956FC2">
        <w:rPr>
          <w:rFonts w:ascii="Times New Roman" w:eastAsia="Times New Roman" w:hAnsi="Times New Roman" w:cs="Times New Roman"/>
          <w:sz w:val="28"/>
          <w:szCs w:val="28"/>
        </w:rPr>
        <w:t>то меня немного укачало, давайте сделаем небольшой привал. Мне кажется нас уже ждут. Пойду посмотрю</w:t>
      </w:r>
      <w:r w:rsidRPr="00956FC2">
        <w:rPr>
          <w:rFonts w:ascii="Times New Roman" w:hAnsi="Times New Roman" w:cs="Times New Roman"/>
          <w:sz w:val="28"/>
          <w:szCs w:val="28"/>
        </w:rPr>
        <w:t>...</w:t>
      </w:r>
    </w:p>
    <w:p w:rsidR="00956FC2" w:rsidRPr="00956FC2" w:rsidRDefault="00956FC2" w:rsidP="00956FC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i/>
          <w:sz w:val="28"/>
          <w:szCs w:val="28"/>
        </w:rPr>
        <w:t>(Навстречу идёт жительнице Еревана)</w:t>
      </w:r>
    </w:p>
    <w:p w:rsidR="00956FC2" w:rsidRPr="00956FC2" w:rsidRDefault="00956FC2" w:rsidP="00956FC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659120" cy="3778250"/>
            <wp:effectExtent l="19050" t="0" r="0" b="0"/>
            <wp:docPr id="5" name="Рисунок 5" descr="G:\ПАРУСА\Архив\2017\Дружба народов\Фото\IMG_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АРУСА\Архив\2017\Дружба народов\Фото\IMG_36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37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C2" w:rsidRPr="00956FC2" w:rsidRDefault="00956FC2" w:rsidP="00956F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Корреспондент: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Здравствуйте!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1. Встреча</w:t>
      </w:r>
      <w:r w:rsidRPr="00956FC2">
        <w:rPr>
          <w:rFonts w:ascii="Times New Roman" w:hAnsi="Times New Roman" w:cs="Times New Roman"/>
          <w:sz w:val="28"/>
          <w:szCs w:val="28"/>
        </w:rPr>
        <w:t>.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2. Презентация</w:t>
      </w:r>
      <w:r w:rsidRPr="00956FC2">
        <w:rPr>
          <w:rFonts w:ascii="Times New Roman" w:hAnsi="Times New Roman" w:cs="Times New Roman"/>
          <w:sz w:val="28"/>
          <w:szCs w:val="28"/>
        </w:rPr>
        <w:t>.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3. Песня</w:t>
      </w:r>
      <w:r w:rsidRPr="00956FC2">
        <w:rPr>
          <w:rFonts w:ascii="Times New Roman" w:hAnsi="Times New Roman" w:cs="Times New Roman"/>
          <w:sz w:val="28"/>
          <w:szCs w:val="28"/>
        </w:rPr>
        <w:t>-</w:t>
      </w:r>
      <w:r w:rsidRPr="00956FC2">
        <w:rPr>
          <w:rFonts w:ascii="Times New Roman" w:eastAsia="Times New Roman" w:hAnsi="Times New Roman" w:cs="Times New Roman"/>
          <w:sz w:val="28"/>
          <w:szCs w:val="28"/>
        </w:rPr>
        <w:t>танец</w:t>
      </w:r>
      <w:r w:rsidRPr="00956FC2">
        <w:rPr>
          <w:rFonts w:ascii="Times New Roman" w:hAnsi="Times New Roman" w:cs="Times New Roman"/>
          <w:sz w:val="28"/>
          <w:szCs w:val="28"/>
        </w:rPr>
        <w:t>.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4. Национальная кухня</w:t>
      </w:r>
      <w:r w:rsidRPr="00956FC2">
        <w:rPr>
          <w:rFonts w:ascii="Times New Roman" w:hAnsi="Times New Roman" w:cs="Times New Roman"/>
          <w:sz w:val="28"/>
          <w:szCs w:val="28"/>
        </w:rPr>
        <w:t>.</w:t>
      </w:r>
    </w:p>
    <w:p w:rsidR="00956FC2" w:rsidRPr="00956FC2" w:rsidRDefault="00956FC2" w:rsidP="00956F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959225"/>
            <wp:effectExtent l="19050" t="0" r="0" b="0"/>
            <wp:docPr id="6" name="Рисунок 6" descr="G:\ПАРУСА\Архив\2017\Дружба народов\Фото\IMG_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АРУСА\Архив\2017\Дружба народов\Фото\IMG_36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C2" w:rsidRPr="00956FC2" w:rsidRDefault="00956FC2" w:rsidP="00956F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b/>
          <w:sz w:val="28"/>
          <w:szCs w:val="28"/>
        </w:rPr>
        <w:t>Корреспондент: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Какой красивый язык, и замечательные виды природы! А кухня..... просто не оторваться!!! Но я мы не можем останавливаться, нам пора продолжить наше путешествие. Будем рады новой встрече с вами</w:t>
      </w:r>
      <w:r w:rsidRPr="00956FC2">
        <w:rPr>
          <w:rFonts w:ascii="Times New Roman" w:hAnsi="Times New Roman" w:cs="Times New Roman"/>
          <w:sz w:val="28"/>
          <w:szCs w:val="28"/>
        </w:rPr>
        <w:t>.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i/>
          <w:sz w:val="28"/>
          <w:szCs w:val="28"/>
        </w:rPr>
        <w:t>(Обращается к детям)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Берём велосипеды, педали все умеете крутить? Тогда вперёд</w:t>
      </w:r>
      <w:r w:rsidRPr="00956FC2">
        <w:rPr>
          <w:rFonts w:ascii="Times New Roman" w:hAnsi="Times New Roman" w:cs="Times New Roman"/>
          <w:sz w:val="28"/>
          <w:szCs w:val="28"/>
        </w:rPr>
        <w:t>.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i/>
          <w:sz w:val="28"/>
          <w:szCs w:val="28"/>
        </w:rPr>
        <w:t>(Звучит музыкальная заставка)</w:t>
      </w:r>
    </w:p>
    <w:p w:rsidR="00956FC2" w:rsidRPr="00956FC2" w:rsidRDefault="00956FC2" w:rsidP="00956FC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b/>
          <w:sz w:val="28"/>
          <w:szCs w:val="28"/>
        </w:rPr>
        <w:t>Вьетнам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i/>
          <w:sz w:val="28"/>
          <w:szCs w:val="28"/>
        </w:rPr>
        <w:t>(Звучит народная вьетнамская песня)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b/>
          <w:sz w:val="28"/>
          <w:szCs w:val="28"/>
        </w:rPr>
        <w:t>Корреспондент: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Посмотрите вокруг! Какие древние памятники архитектуры нас окружают</w:t>
      </w:r>
      <w:r w:rsidRPr="00956FC2">
        <w:rPr>
          <w:rFonts w:ascii="Times New Roman" w:hAnsi="Times New Roman" w:cs="Times New Roman"/>
          <w:sz w:val="28"/>
          <w:szCs w:val="28"/>
        </w:rPr>
        <w:t>.</w:t>
      </w:r>
    </w:p>
    <w:p w:rsidR="00956FC2" w:rsidRPr="00956FC2" w:rsidRDefault="00956FC2" w:rsidP="00956FC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i/>
          <w:sz w:val="28"/>
          <w:szCs w:val="28"/>
        </w:rPr>
        <w:t>(Выходит жительница Ханоя)</w:t>
      </w:r>
    </w:p>
    <w:p w:rsidR="00956FC2" w:rsidRPr="00956FC2" w:rsidRDefault="00956FC2" w:rsidP="00956F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i/>
          <w:sz w:val="28"/>
          <w:szCs w:val="28"/>
        </w:rPr>
        <w:br w:type="page"/>
      </w:r>
      <w:r w:rsidRPr="00956FC2">
        <w:rPr>
          <w:rFonts w:ascii="Times New Roman" w:eastAsia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676265" cy="3787140"/>
            <wp:effectExtent l="19050" t="0" r="635" b="0"/>
            <wp:docPr id="7" name="Рисунок 7" descr="G:\ПАРУСА\Архив\2017\Дружба народов\Фото\IMG_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АРУСА\Архив\2017\Дружба народов\Фото\IMG_37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b/>
          <w:sz w:val="28"/>
          <w:szCs w:val="28"/>
        </w:rPr>
        <w:t>Корреспондент: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День добрый! Мы путешественники из России и немного заблудились. Будьте добры, подскажите куда мы попали?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1. Презентация</w:t>
      </w:r>
      <w:r w:rsidRPr="00956FC2">
        <w:rPr>
          <w:rFonts w:ascii="Times New Roman" w:hAnsi="Times New Roman" w:cs="Times New Roman"/>
          <w:sz w:val="28"/>
          <w:szCs w:val="28"/>
        </w:rPr>
        <w:t>.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2. Национальная кухня</w:t>
      </w:r>
      <w:r w:rsidRPr="00956FC2">
        <w:rPr>
          <w:rFonts w:ascii="Times New Roman" w:hAnsi="Times New Roman" w:cs="Times New Roman"/>
          <w:sz w:val="28"/>
          <w:szCs w:val="28"/>
        </w:rPr>
        <w:t>.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b/>
          <w:sz w:val="28"/>
          <w:szCs w:val="28"/>
        </w:rPr>
        <w:t>Корреспондент: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Удивительная страна! Прекрасный мягкий климат, вкусные фрукты  и дружелюбные жители. Спасибо, но нам пора возращаться домой</w:t>
      </w:r>
      <w:r w:rsidRPr="00956FC2">
        <w:rPr>
          <w:rFonts w:ascii="Times New Roman" w:hAnsi="Times New Roman" w:cs="Times New Roman"/>
          <w:sz w:val="28"/>
          <w:szCs w:val="28"/>
        </w:rPr>
        <w:t>.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i/>
          <w:sz w:val="28"/>
          <w:szCs w:val="28"/>
        </w:rPr>
        <w:t>(Обращается к детям)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Ну, что, поедем домой на лошадке?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i/>
          <w:sz w:val="28"/>
          <w:szCs w:val="28"/>
        </w:rPr>
        <w:t xml:space="preserve">(Дети отвечают)  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</w:rPr>
        <w:t>Берите возжи, нооооо, родная, поехали!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i/>
          <w:sz w:val="28"/>
          <w:szCs w:val="28"/>
        </w:rPr>
        <w:t>(Звучит «Песня извозчика»)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b/>
          <w:sz w:val="28"/>
          <w:szCs w:val="28"/>
        </w:rPr>
        <w:t>Россия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(Звучит русская народная песня)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b/>
          <w:sz w:val="28"/>
          <w:szCs w:val="28"/>
        </w:rPr>
        <w:t>Корреспондент: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  <w:highlight w:val="white"/>
        </w:rPr>
        <w:t>Наше путешествие прошло дружно и увлекательно. Смотрите, нас встречает русская красавица!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(Выходит жительница Москвы)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Корреспондент: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  <w:highlight w:val="white"/>
        </w:rPr>
        <w:t>Здравствуйте!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56FC2" w:rsidRPr="00956FC2" w:rsidRDefault="00956FC2" w:rsidP="00956F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  <w:highlight w:val="white"/>
        </w:rPr>
        <w:br w:type="page"/>
      </w:r>
      <w:r w:rsidRPr="00956FC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98795" cy="3726815"/>
            <wp:effectExtent l="19050" t="0" r="1905" b="0"/>
            <wp:docPr id="8" name="Рисунок 8" descr="G:\ПАРУСА\Архив\2017\Дружба народов\Фото\IMG_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АРУСА\Архив\2017\Дружба народов\Фото\IMG_37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372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FC2" w:rsidRPr="00956FC2" w:rsidRDefault="00956FC2" w:rsidP="00956F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  <w:highlight w:val="white"/>
        </w:rPr>
        <w:t>1. Вступительное слово</w:t>
      </w:r>
      <w:r w:rsidRPr="00956FC2">
        <w:rPr>
          <w:rFonts w:ascii="Times New Roman" w:hAnsi="Times New Roman" w:cs="Times New Roman"/>
          <w:sz w:val="28"/>
          <w:szCs w:val="28"/>
          <w:highlight w:val="white"/>
        </w:rPr>
        <w:t>.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  <w:highlight w:val="white"/>
        </w:rPr>
        <w:t>2. Национальная кухня</w:t>
      </w:r>
      <w:r w:rsidRPr="00956FC2">
        <w:rPr>
          <w:rFonts w:ascii="Times New Roman" w:hAnsi="Times New Roman" w:cs="Times New Roman"/>
          <w:sz w:val="28"/>
          <w:szCs w:val="28"/>
          <w:highlight w:val="white"/>
        </w:rPr>
        <w:t>.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white"/>
        </w:rPr>
      </w:pPr>
      <w:r w:rsidRPr="00956FC2">
        <w:rPr>
          <w:rFonts w:ascii="Times New Roman" w:eastAsia="Times New Roman" w:hAnsi="Times New Roman" w:cs="Times New Roman"/>
          <w:sz w:val="28"/>
          <w:szCs w:val="28"/>
          <w:highlight w:val="white"/>
        </w:rPr>
        <w:t>3. Песня</w:t>
      </w:r>
      <w:r w:rsidRPr="00956FC2">
        <w:rPr>
          <w:rFonts w:ascii="Times New Roman" w:hAnsi="Times New Roman" w:cs="Times New Roman"/>
          <w:sz w:val="28"/>
          <w:szCs w:val="28"/>
          <w:highlight w:val="white"/>
        </w:rPr>
        <w:t>.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white"/>
        </w:rPr>
      </w:pPr>
    </w:p>
    <w:p w:rsidR="00956FC2" w:rsidRPr="00956FC2" w:rsidRDefault="00956FC2" w:rsidP="00956F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3085" cy="3752215"/>
            <wp:effectExtent l="19050" t="0" r="5715" b="0"/>
            <wp:docPr id="9" name="Рисунок 9" descr="G:\ПАРУСА\Архив\2017\Дружба народов\Фото\IMG_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АРУСА\Архив\2017\Дружба народов\Фото\IMG_37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FC2">
        <w:rPr>
          <w:rFonts w:ascii="Times New Roman" w:hAnsi="Times New Roman" w:cs="Times New Roman"/>
          <w:sz w:val="28"/>
          <w:szCs w:val="28"/>
          <w:highlight w:val="white"/>
        </w:rPr>
        <w:br w:type="page"/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lastRenderedPageBreak/>
        <w:t>Корреспондент: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  <w:highlight w:val="white"/>
        </w:rPr>
        <w:t>Россия славится широкими полями, густыми лесами, полноводными реками и хлебосольным народом. Спасибо за увлекательный рассказ, нам было интересно</w:t>
      </w:r>
      <w:r w:rsidRPr="00956FC2">
        <w:rPr>
          <w:rFonts w:ascii="Times New Roman" w:hAnsi="Times New Roman" w:cs="Times New Roman"/>
          <w:sz w:val="28"/>
          <w:szCs w:val="28"/>
          <w:highlight w:val="white"/>
        </w:rPr>
        <w:t>.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(Обращается к детям)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  <w:highlight w:val="white"/>
        </w:rPr>
        <w:t>Ребята, наше путешествие  закончилось, надеюсь</w:t>
      </w:r>
      <w:r w:rsidRPr="00956FC2">
        <w:rPr>
          <w:rFonts w:ascii="Times New Roman" w:hAnsi="Times New Roman" w:cs="Times New Roman"/>
          <w:sz w:val="28"/>
          <w:szCs w:val="28"/>
          <w:highlight w:val="white"/>
        </w:rPr>
        <w:t>,</w:t>
      </w:r>
      <w:r w:rsidRPr="00956FC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оно вам понравилось. 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Ведущая: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  <w:highlight w:val="white"/>
        </w:rPr>
        <w:t>По разному зовутся дети</w:t>
      </w:r>
      <w:r w:rsidRPr="00956FC2">
        <w:rPr>
          <w:rFonts w:ascii="Times New Roman" w:hAnsi="Times New Roman" w:cs="Times New Roman"/>
          <w:sz w:val="28"/>
          <w:szCs w:val="28"/>
          <w:highlight w:val="white"/>
        </w:rPr>
        <w:t>,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  <w:highlight w:val="white"/>
        </w:rPr>
        <w:t>Нас очень много на планете</w:t>
      </w:r>
      <w:r w:rsidRPr="00956FC2">
        <w:rPr>
          <w:rFonts w:ascii="Times New Roman" w:hAnsi="Times New Roman" w:cs="Times New Roman"/>
          <w:sz w:val="28"/>
          <w:szCs w:val="28"/>
          <w:highlight w:val="white"/>
        </w:rPr>
        <w:t>...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Есть Вани, Гансы, Джоны - 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  <w:highlight w:val="white"/>
        </w:rPr>
        <w:t>Детей повсюду миллионы!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  <w:highlight w:val="white"/>
        </w:rPr>
        <w:t>Наш фестиваль в едином хороводе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  <w:highlight w:val="white"/>
        </w:rPr>
        <w:t>Здесь соберёт людей со всех сторон</w:t>
      </w:r>
      <w:r w:rsidRPr="00956FC2">
        <w:rPr>
          <w:rFonts w:ascii="Times New Roman" w:hAnsi="Times New Roman" w:cs="Times New Roman"/>
          <w:sz w:val="28"/>
          <w:szCs w:val="28"/>
          <w:highlight w:val="white"/>
        </w:rPr>
        <w:t>.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  <w:highlight w:val="white"/>
        </w:rPr>
        <w:t>Земли народной, сердцу милой</w:t>
      </w:r>
      <w:r w:rsidRPr="00956FC2">
        <w:rPr>
          <w:rFonts w:ascii="Times New Roman" w:hAnsi="Times New Roman" w:cs="Times New Roman"/>
          <w:sz w:val="28"/>
          <w:szCs w:val="28"/>
          <w:highlight w:val="white"/>
        </w:rPr>
        <w:t>,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sz w:val="28"/>
          <w:szCs w:val="28"/>
          <w:highlight w:val="white"/>
        </w:rPr>
        <w:t>Что Родиной с тобою мы зовём!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Корреспондент:</w:t>
      </w:r>
    </w:p>
    <w:p w:rsidR="00956FC2" w:rsidRPr="00956FC2" w:rsidRDefault="00956FC2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Ребята, встаньте, пожалуйста, возьмитесь за руки. Посмотрите на своего соседа, взгляните друг другу в глаза и улыбнитесь, не торопитесь разжимать руки, ведь пока вы все вместе, вы сильнее и можете окрасить мир в те цвета, которые должны быть…</w:t>
      </w:r>
      <w:r w:rsidRPr="00956FC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:rsidR="00956FC2" w:rsidRPr="00956FC2" w:rsidRDefault="00956FC2" w:rsidP="00956FC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</w:pPr>
    </w:p>
    <w:p w:rsidR="00956FC2" w:rsidRPr="00956FC2" w:rsidRDefault="00956FC2" w:rsidP="00956FC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56FC2">
        <w:rPr>
          <w:rFonts w:ascii="Times New Roman" w:eastAsia="Times New Roman" w:hAnsi="Times New Roman" w:cs="Times New Roman"/>
          <w:b/>
          <w:i/>
          <w:sz w:val="28"/>
          <w:szCs w:val="28"/>
          <w:highlight w:val="white"/>
        </w:rPr>
        <w:t>Большой  хоровод</w:t>
      </w:r>
    </w:p>
    <w:p w:rsidR="00956FC2" w:rsidRPr="00956FC2" w:rsidRDefault="00956FC2" w:rsidP="00956FC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56FC2" w:rsidRPr="00956FC2" w:rsidRDefault="00956FC2" w:rsidP="00956F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6FC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59120" cy="3787140"/>
            <wp:effectExtent l="19050" t="0" r="0" b="0"/>
            <wp:docPr id="10" name="Рисунок 10" descr="G:\ПАРУСА\Архив\2017\Дружба народов\Фото\IMG_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АРУСА\Архив\2017\Дружба народов\Фото\IMG_37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EFF" w:rsidRPr="00956FC2" w:rsidRDefault="00B41EFF" w:rsidP="00956F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41EFF" w:rsidRPr="00956FC2" w:rsidSect="00956FC2">
      <w:footerReference w:type="default" r:id="rId16"/>
      <w:pgSz w:w="11906" w:h="16838"/>
      <w:pgMar w:top="1134" w:right="1134" w:bottom="1134" w:left="1134" w:header="720" w:footer="720" w:gutter="0"/>
      <w:cols w:space="720"/>
      <w:formProt w:val="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06FC" w:rsidRDefault="001706FC" w:rsidP="0073767E">
      <w:pPr>
        <w:spacing w:after="0" w:line="240" w:lineRule="auto"/>
      </w:pPr>
      <w:r>
        <w:separator/>
      </w:r>
    </w:p>
  </w:endnote>
  <w:endnote w:type="continuationSeparator" w:id="1">
    <w:p w:rsidR="001706FC" w:rsidRDefault="001706FC" w:rsidP="00737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010" w:rsidRDefault="00D262DB">
    <w:pPr>
      <w:pStyle w:val="a3"/>
      <w:jc w:val="right"/>
    </w:pPr>
    <w:r>
      <w:fldChar w:fldCharType="begin"/>
    </w:r>
    <w:r w:rsidR="00B41EFF">
      <w:instrText xml:space="preserve"> PAGE   \* MERGEFORMAT </w:instrText>
    </w:r>
    <w:r>
      <w:fldChar w:fldCharType="separate"/>
    </w:r>
    <w:r w:rsidR="00A763FC">
      <w:rPr>
        <w:noProof/>
      </w:rPr>
      <w:t>15</w:t>
    </w:r>
    <w:r>
      <w:fldChar w:fldCharType="end"/>
    </w:r>
  </w:p>
  <w:p w:rsidR="00C93010" w:rsidRDefault="001706FC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06FC" w:rsidRDefault="001706FC" w:rsidP="0073767E">
      <w:pPr>
        <w:spacing w:after="0" w:line="240" w:lineRule="auto"/>
      </w:pPr>
      <w:r>
        <w:separator/>
      </w:r>
    </w:p>
  </w:footnote>
  <w:footnote w:type="continuationSeparator" w:id="1">
    <w:p w:rsidR="001706FC" w:rsidRDefault="001706FC" w:rsidP="007376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56FC2"/>
    <w:rsid w:val="001706FC"/>
    <w:rsid w:val="002E7AAB"/>
    <w:rsid w:val="0073767E"/>
    <w:rsid w:val="00956FC2"/>
    <w:rsid w:val="00A763FC"/>
    <w:rsid w:val="00B41EFF"/>
    <w:rsid w:val="00D262DB"/>
    <w:rsid w:val="00F32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6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fbe4e5ebe5ede8e5e6e8f0edfbec">
    <w:name w:val="Вc2ыfbдe4еe5лebеe5нedиe8еe5 жe6иe8рf0нedыfbмec"/>
    <w:uiPriority w:val="99"/>
    <w:rsid w:val="00956FC2"/>
    <w:rPr>
      <w:b/>
    </w:rPr>
  </w:style>
  <w:style w:type="paragraph" w:customStyle="1" w:styleId="cef1edeee2edeee9f2e5eaf1f2">
    <w:name w:val="Оceсf1нedоeeвe2нedоeeйe9 тf2еe5кeaсf1тf2"/>
    <w:basedOn w:val="a"/>
    <w:uiPriority w:val="99"/>
    <w:rsid w:val="00956FC2"/>
    <w:pPr>
      <w:widowControl w:val="0"/>
      <w:suppressAutoHyphens/>
      <w:autoSpaceDE w:val="0"/>
      <w:autoSpaceDN w:val="0"/>
      <w:adjustRightInd w:val="0"/>
      <w:spacing w:after="140" w:line="288" w:lineRule="auto"/>
    </w:pPr>
    <w:rPr>
      <w:rFonts w:ascii="Liberation Serif" w:hAnsi="Liberation Serif" w:cs="Liberation Serif"/>
      <w:color w:val="000000"/>
      <w:kern w:val="1"/>
      <w:sz w:val="24"/>
      <w:szCs w:val="24"/>
      <w:lang w:bidi="hi-IN"/>
    </w:rPr>
  </w:style>
  <w:style w:type="paragraph" w:styleId="a3">
    <w:name w:val="footer"/>
    <w:basedOn w:val="a"/>
    <w:link w:val="a4"/>
    <w:uiPriority w:val="99"/>
    <w:unhideWhenUsed/>
    <w:rsid w:val="00956FC2"/>
    <w:pPr>
      <w:widowControl w:val="0"/>
      <w:tabs>
        <w:tab w:val="center" w:pos="4677"/>
        <w:tab w:val="right" w:pos="9355"/>
      </w:tabs>
      <w:suppressAutoHyphens/>
      <w:autoSpaceDE w:val="0"/>
      <w:autoSpaceDN w:val="0"/>
      <w:adjustRightInd w:val="0"/>
      <w:spacing w:after="0" w:line="240" w:lineRule="auto"/>
    </w:pPr>
    <w:rPr>
      <w:rFonts w:ascii="Liberation Serif" w:hAnsi="Liberation Serif" w:cs="Mangal"/>
      <w:color w:val="000000"/>
      <w:kern w:val="1"/>
      <w:sz w:val="24"/>
      <w:szCs w:val="21"/>
      <w:lang w:bidi="hi-IN"/>
    </w:rPr>
  </w:style>
  <w:style w:type="character" w:customStyle="1" w:styleId="a4">
    <w:name w:val="Нижний колонтитул Знак"/>
    <w:basedOn w:val="a0"/>
    <w:link w:val="a3"/>
    <w:uiPriority w:val="99"/>
    <w:rsid w:val="00956FC2"/>
    <w:rPr>
      <w:rFonts w:ascii="Liberation Serif" w:hAnsi="Liberation Serif" w:cs="Mangal"/>
      <w:color w:val="000000"/>
      <w:kern w:val="1"/>
      <w:sz w:val="24"/>
      <w:szCs w:val="21"/>
      <w:lang w:bidi="hi-IN"/>
    </w:rPr>
  </w:style>
  <w:style w:type="paragraph" w:styleId="a5">
    <w:name w:val="Balloon Text"/>
    <w:basedOn w:val="a"/>
    <w:link w:val="a6"/>
    <w:uiPriority w:val="99"/>
    <w:semiHidden/>
    <w:unhideWhenUsed/>
    <w:rsid w:val="00956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6F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1981</Words>
  <Characters>11295</Characters>
  <Application>Microsoft Office Word</Application>
  <DocSecurity>0</DocSecurity>
  <Lines>94</Lines>
  <Paragraphs>26</Paragraphs>
  <ScaleCrop>false</ScaleCrop>
  <Company>Reanimator Extreme Edition</Company>
  <LinksUpToDate>false</LinksUpToDate>
  <CharactersWithSpaces>13250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2020-06-22T16:16:00Z</dcterms:created>
  <dcterms:modified xsi:type="dcterms:W3CDTF">2020-06-22T16:36:00Z</dcterms:modified>
</cp:coreProperties>
</file>