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13" w:rsidRPr="00BA2B2F" w:rsidRDefault="009F5513" w:rsidP="009F5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МК ДОУ Поныровский детский сад «Ромашка»</w:t>
      </w:r>
    </w:p>
    <w:p w:rsidR="009F5513" w:rsidRPr="00BA2B2F" w:rsidRDefault="009F5513" w:rsidP="009F5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5513" w:rsidRPr="00BA2B2F" w:rsidRDefault="009F5513" w:rsidP="009F5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5513" w:rsidRPr="00BA2B2F" w:rsidRDefault="009F5513" w:rsidP="009F5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5513" w:rsidRPr="00BA2B2F" w:rsidRDefault="009F5513" w:rsidP="009F5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5513" w:rsidRPr="00BA2B2F" w:rsidRDefault="009F5513" w:rsidP="009F5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5513" w:rsidRPr="00BA2B2F" w:rsidRDefault="009F5513" w:rsidP="009F5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5513" w:rsidRPr="00BA2B2F" w:rsidRDefault="009F5513" w:rsidP="009F5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5513" w:rsidRPr="00BA2B2F" w:rsidRDefault="009F5513" w:rsidP="009F5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109A6" w:rsidRDefault="009F5513" w:rsidP="009F551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9A6">
        <w:rPr>
          <w:rFonts w:ascii="Times New Roman" w:hAnsi="Times New Roman" w:cs="Times New Roman"/>
          <w:b/>
          <w:sz w:val="32"/>
          <w:szCs w:val="32"/>
        </w:rPr>
        <w:t>Развитие связной речи детей дошкольного возраста через совершенствование компонентов профессиональной речи педагога</w:t>
      </w:r>
    </w:p>
    <w:p w:rsidR="009F5513" w:rsidRPr="00BA2B2F" w:rsidRDefault="009F5513" w:rsidP="009F5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Выполнила:</w:t>
      </w: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2B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F5513" w:rsidRPr="00BA2B2F" w:rsidRDefault="009F5513" w:rsidP="009F5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учитель – логопед </w:t>
      </w:r>
    </w:p>
    <w:p w:rsidR="009F5513" w:rsidRPr="00BA2B2F" w:rsidRDefault="009F5513" w:rsidP="009F5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Калужских Н. П.</w:t>
      </w:r>
    </w:p>
    <w:p w:rsidR="009F5513" w:rsidRPr="00BA2B2F" w:rsidRDefault="009F5513" w:rsidP="009F5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9F5513" w:rsidRPr="00BA2B2F" w:rsidRDefault="009F5513" w:rsidP="009F5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 Поныри</w:t>
      </w:r>
    </w:p>
    <w:p w:rsidR="009F5513" w:rsidRPr="00BA2B2F" w:rsidRDefault="00F27AD0" w:rsidP="009F5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2019-2020</w:t>
      </w:r>
      <w:r w:rsidR="009F5513" w:rsidRPr="00BA2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у. г.</w:t>
      </w:r>
    </w:p>
    <w:p w:rsidR="009F5513" w:rsidRDefault="009F5513" w:rsidP="009F551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513" w:rsidRPr="00B109A6" w:rsidRDefault="009F5513" w:rsidP="009F551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9A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Развитие связной речи детей дошкольного возраста через совершенствование компонентов профессиональной речи педагога </w:t>
      </w:r>
    </w:p>
    <w:p w:rsidR="009F5513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881">
        <w:rPr>
          <w:rFonts w:ascii="Times New Roman" w:hAnsi="Times New Roman" w:cs="Times New Roman"/>
          <w:b/>
          <w:sz w:val="28"/>
          <w:szCs w:val="28"/>
        </w:rPr>
        <w:t>Речь педагога</w:t>
      </w:r>
      <w:r w:rsidRPr="00CA7006">
        <w:rPr>
          <w:rFonts w:ascii="Times New Roman" w:hAnsi="Times New Roman" w:cs="Times New Roman"/>
          <w:sz w:val="28"/>
          <w:szCs w:val="28"/>
        </w:rPr>
        <w:t xml:space="preserve"> – основное орудие педагогического воздействия и одновременно образец для воспитанников.</w:t>
      </w:r>
    </w:p>
    <w:p w:rsidR="009F5513" w:rsidRPr="00CA7006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006">
        <w:rPr>
          <w:rFonts w:ascii="Times New Roman" w:hAnsi="Times New Roman" w:cs="Times New Roman"/>
          <w:sz w:val="28"/>
          <w:szCs w:val="28"/>
        </w:rPr>
        <w:t>Содержание профессиональной деятельности педагога предъявляет к его реч</w:t>
      </w:r>
      <w:r>
        <w:rPr>
          <w:rFonts w:ascii="Times New Roman" w:hAnsi="Times New Roman" w:cs="Times New Roman"/>
          <w:sz w:val="28"/>
          <w:szCs w:val="28"/>
        </w:rPr>
        <w:t>и ряд специфических требований.</w:t>
      </w:r>
    </w:p>
    <w:p w:rsidR="009F5513" w:rsidRPr="00CA7006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006">
        <w:rPr>
          <w:rFonts w:ascii="Times New Roman" w:hAnsi="Times New Roman" w:cs="Times New Roman"/>
          <w:sz w:val="28"/>
          <w:szCs w:val="28"/>
        </w:rPr>
        <w:t>Одной из составляющих речи является к</w:t>
      </w:r>
      <w:r>
        <w:rPr>
          <w:rFonts w:ascii="Times New Roman" w:hAnsi="Times New Roman" w:cs="Times New Roman"/>
          <w:sz w:val="28"/>
          <w:szCs w:val="28"/>
        </w:rPr>
        <w:t xml:space="preserve">ачество </w:t>
      </w:r>
      <w:r w:rsidRPr="007D7881">
        <w:rPr>
          <w:rFonts w:ascii="Times New Roman" w:hAnsi="Times New Roman" w:cs="Times New Roman"/>
          <w:b/>
          <w:sz w:val="28"/>
          <w:szCs w:val="28"/>
        </w:rPr>
        <w:t>голоса</w:t>
      </w:r>
      <w:r>
        <w:rPr>
          <w:rFonts w:ascii="Times New Roman" w:hAnsi="Times New Roman" w:cs="Times New Roman"/>
          <w:sz w:val="28"/>
          <w:szCs w:val="28"/>
        </w:rPr>
        <w:t xml:space="preserve"> педагога. Г</w:t>
      </w:r>
      <w:r w:rsidRPr="00CA7006">
        <w:rPr>
          <w:rFonts w:ascii="Times New Roman" w:hAnsi="Times New Roman" w:cs="Times New Roman"/>
          <w:sz w:val="28"/>
          <w:szCs w:val="28"/>
        </w:rPr>
        <w:t>олос педагога должен обладать благозвучностью, гибкостью, полетностью, выносливостью.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006">
        <w:rPr>
          <w:rFonts w:ascii="Times New Roman" w:hAnsi="Times New Roman" w:cs="Times New Roman"/>
          <w:sz w:val="28"/>
          <w:szCs w:val="28"/>
        </w:rPr>
        <w:t xml:space="preserve">Следующим компонентом речи является дикция. </w:t>
      </w:r>
    </w:p>
    <w:p w:rsidR="009F5513" w:rsidRPr="00CA7006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881">
        <w:rPr>
          <w:rFonts w:ascii="Times New Roman" w:hAnsi="Times New Roman" w:cs="Times New Roman"/>
          <w:b/>
          <w:sz w:val="28"/>
          <w:szCs w:val="28"/>
        </w:rPr>
        <w:t>Дикция</w:t>
      </w:r>
      <w:r w:rsidRPr="00CA7006">
        <w:rPr>
          <w:rFonts w:ascii="Times New Roman" w:hAnsi="Times New Roman" w:cs="Times New Roman"/>
          <w:sz w:val="28"/>
          <w:szCs w:val="28"/>
        </w:rPr>
        <w:t xml:space="preserve">– четкое и ясное произнесение звуков речи. </w:t>
      </w:r>
    </w:p>
    <w:p w:rsidR="009F5513" w:rsidRPr="00CA7006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006">
        <w:rPr>
          <w:rFonts w:ascii="Times New Roman" w:hAnsi="Times New Roman" w:cs="Times New Roman"/>
          <w:sz w:val="28"/>
          <w:szCs w:val="28"/>
        </w:rPr>
        <w:t>Важным компонентом речи является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A7006">
        <w:rPr>
          <w:rFonts w:ascii="Times New Roman" w:hAnsi="Times New Roman" w:cs="Times New Roman"/>
          <w:sz w:val="28"/>
          <w:szCs w:val="28"/>
        </w:rPr>
        <w:t xml:space="preserve"> </w:t>
      </w:r>
      <w:r w:rsidRPr="007D7881">
        <w:rPr>
          <w:rFonts w:ascii="Times New Roman" w:hAnsi="Times New Roman" w:cs="Times New Roman"/>
          <w:b/>
          <w:sz w:val="28"/>
          <w:szCs w:val="28"/>
        </w:rPr>
        <w:t>орфоэпия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006">
        <w:rPr>
          <w:rFonts w:ascii="Times New Roman" w:hAnsi="Times New Roman" w:cs="Times New Roman"/>
          <w:sz w:val="28"/>
          <w:szCs w:val="28"/>
        </w:rPr>
        <w:t xml:space="preserve">– правильное литературное произношение всех слов родного языка. Сложность усвоения правильного литературного произношения заключается в том, что произношение не всегда совпадает с правописанием. Если возникают сомнения в правильности произнесения слов и постановки ударения,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пользоваться </w:t>
      </w:r>
      <w:r w:rsidRPr="00CA7006">
        <w:rPr>
          <w:rFonts w:ascii="Times New Roman" w:hAnsi="Times New Roman" w:cs="Times New Roman"/>
          <w:sz w:val="28"/>
          <w:szCs w:val="28"/>
        </w:rPr>
        <w:t>словарями – справочниками.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0B5">
        <w:rPr>
          <w:rFonts w:ascii="Times New Roman" w:hAnsi="Times New Roman" w:cs="Times New Roman"/>
          <w:b/>
          <w:sz w:val="28"/>
          <w:szCs w:val="28"/>
        </w:rPr>
        <w:t>Выразительность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006">
        <w:rPr>
          <w:rFonts w:ascii="Times New Roman" w:hAnsi="Times New Roman" w:cs="Times New Roman"/>
          <w:sz w:val="28"/>
          <w:szCs w:val="28"/>
        </w:rPr>
        <w:t>– еще один элемент профессиональности речи педагога. Для устной речи очень важным является правильное использование интонационных средств выразительности: логического ударения (выделение из фразы главных по смыслу слов или словосочетаний путем повышения или понижения голоса, изменения темпа), пауз, мелодичности речи (движения голоса в речи по высоте и силе), темпа (количество слов произнесенных за определенную единицу времени). Интонация делает речь живой, эмоционально насыщенной, мысль выражается более полно, закончено.</w:t>
      </w:r>
    </w:p>
    <w:p w:rsidR="009F5513" w:rsidRPr="00CA7006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006">
        <w:rPr>
          <w:rFonts w:ascii="Times New Roman" w:hAnsi="Times New Roman" w:cs="Times New Roman"/>
          <w:sz w:val="28"/>
          <w:szCs w:val="28"/>
        </w:rPr>
        <w:t>Правила речевой культуры педагога:</w:t>
      </w:r>
    </w:p>
    <w:p w:rsidR="009F5513" w:rsidRPr="00CA7006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006">
        <w:rPr>
          <w:rFonts w:ascii="Times New Roman" w:hAnsi="Times New Roman" w:cs="Times New Roman"/>
          <w:sz w:val="28"/>
          <w:szCs w:val="28"/>
        </w:rPr>
        <w:t>1. Педагог должен говорить негромко, но так, чтобы каждый мог его услышать, чтобы процесс слушания не вызывал у воспитанников значительного напряжения.</w:t>
      </w:r>
    </w:p>
    <w:p w:rsidR="009F5513" w:rsidRPr="00CA7006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006">
        <w:rPr>
          <w:rFonts w:ascii="Times New Roman" w:hAnsi="Times New Roman" w:cs="Times New Roman"/>
          <w:sz w:val="28"/>
          <w:szCs w:val="28"/>
        </w:rPr>
        <w:t>2. Педагог должен говорить внятно.</w:t>
      </w:r>
    </w:p>
    <w:p w:rsidR="009F5513" w:rsidRPr="00CA7006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006">
        <w:rPr>
          <w:rFonts w:ascii="Times New Roman" w:hAnsi="Times New Roman" w:cs="Times New Roman"/>
          <w:sz w:val="28"/>
          <w:szCs w:val="28"/>
        </w:rPr>
        <w:t>3. Педагог должен говорить со скоростью около 120 слов в минуту.</w:t>
      </w:r>
    </w:p>
    <w:p w:rsidR="009F5513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006">
        <w:rPr>
          <w:rFonts w:ascii="Times New Roman" w:hAnsi="Times New Roman" w:cs="Times New Roman"/>
          <w:sz w:val="28"/>
          <w:szCs w:val="28"/>
        </w:rPr>
        <w:t>4. Для достижения выразительности звучания в</w:t>
      </w:r>
      <w:r>
        <w:rPr>
          <w:rFonts w:ascii="Times New Roman" w:hAnsi="Times New Roman" w:cs="Times New Roman"/>
          <w:sz w:val="28"/>
          <w:szCs w:val="28"/>
        </w:rPr>
        <w:t xml:space="preserve">ажно уметь пользоваться паузами. </w:t>
      </w:r>
    </w:p>
    <w:p w:rsidR="009F5513" w:rsidRPr="00CA7006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006">
        <w:rPr>
          <w:rFonts w:ascii="Times New Roman" w:hAnsi="Times New Roman" w:cs="Times New Roman"/>
          <w:sz w:val="28"/>
          <w:szCs w:val="28"/>
        </w:rPr>
        <w:t>5. Педагог должен говорить с интонацией, т. е. уметь ставить логические ударения, выделять отдельные слова, важные для содержания сказанного.</w:t>
      </w:r>
    </w:p>
    <w:p w:rsidR="009F5513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006">
        <w:rPr>
          <w:rFonts w:ascii="Times New Roman" w:hAnsi="Times New Roman" w:cs="Times New Roman"/>
          <w:sz w:val="28"/>
          <w:szCs w:val="28"/>
        </w:rPr>
        <w:t>6. Мелодичность придает голосу педагога индивидуальную окраску и может существенно влиять на эмоциональное самочувствие воспитанников: воодушевлять, увлекать, успокаивать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513" w:rsidRPr="00CA7006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 профессиональной речи педагога:</w:t>
      </w:r>
      <w:r w:rsidRPr="00CA70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C5355">
        <w:rPr>
          <w:rFonts w:ascii="Times New Roman" w:hAnsi="Times New Roman" w:cs="Times New Roman"/>
          <w:sz w:val="28"/>
          <w:szCs w:val="28"/>
        </w:rPr>
        <w:t>огичность, правильность, точность, богатство, чистота, выразительность, уместность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513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23871">
        <w:rPr>
          <w:rFonts w:ascii="Times New Roman" w:hAnsi="Times New Roman" w:cs="Times New Roman"/>
          <w:sz w:val="28"/>
          <w:szCs w:val="28"/>
        </w:rPr>
        <w:t>рофессия педагога требует, чтобы мы говорили правильно, выразительно, доступно.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B4C">
        <w:rPr>
          <w:rFonts w:ascii="Times New Roman" w:hAnsi="Times New Roman" w:cs="Times New Roman"/>
          <w:sz w:val="28"/>
          <w:szCs w:val="28"/>
        </w:rPr>
        <w:t>Сейчас я предлагаю обратиться к нормам языка и проверить самих себя.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мы ставим ударения в словах?</w:t>
      </w:r>
      <w:r w:rsidRPr="00A96B4C">
        <w:rPr>
          <w:rFonts w:ascii="Times New Roman" w:hAnsi="Times New Roman" w:cs="Times New Roman"/>
          <w:sz w:val="28"/>
          <w:szCs w:val="28"/>
        </w:rPr>
        <w:t> 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рассмотрим слова</w:t>
      </w:r>
      <w:r w:rsidRPr="00A96B4C">
        <w:rPr>
          <w:rFonts w:ascii="Times New Roman" w:hAnsi="Times New Roman" w:cs="Times New Roman"/>
          <w:sz w:val="28"/>
          <w:szCs w:val="28"/>
        </w:rPr>
        <w:t>, в произношении которых наиболее часто встречаются ошибки в речи русскоязычного населения в целом и педагогов, в частности. Это ошибки, которые в своем большинстве признаются грубыми и в силу это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96B4C">
        <w:rPr>
          <w:rFonts w:ascii="Times New Roman" w:hAnsi="Times New Roman" w:cs="Times New Roman"/>
          <w:sz w:val="28"/>
          <w:szCs w:val="28"/>
        </w:rPr>
        <w:t xml:space="preserve"> недопустимы в речи педаг</w:t>
      </w:r>
      <w:r>
        <w:rPr>
          <w:rFonts w:ascii="Times New Roman" w:hAnsi="Times New Roman" w:cs="Times New Roman"/>
          <w:sz w:val="28"/>
          <w:szCs w:val="28"/>
        </w:rPr>
        <w:t>ога</w:t>
      </w:r>
      <w:r w:rsidRPr="00A96B4C">
        <w:rPr>
          <w:rFonts w:ascii="Times New Roman" w:hAnsi="Times New Roman" w:cs="Times New Roman"/>
          <w:sz w:val="28"/>
          <w:szCs w:val="28"/>
        </w:rPr>
        <w:t>, т.к. на его речь ориентируются воспитанники, их родители и просто окружающие.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B4C">
        <w:rPr>
          <w:rFonts w:ascii="Times New Roman" w:hAnsi="Times New Roman" w:cs="Times New Roman"/>
          <w:sz w:val="28"/>
          <w:szCs w:val="28"/>
        </w:rPr>
        <w:t> 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B4C">
        <w:rPr>
          <w:rFonts w:ascii="Times New Roman" w:hAnsi="Times New Roman" w:cs="Times New Roman"/>
          <w:sz w:val="28"/>
          <w:szCs w:val="28"/>
        </w:rPr>
        <w:t>Задание: Вам предлагаются пары слов. В каждой паре только один вариант правильный (1 или 2).  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B4C">
        <w:rPr>
          <w:rFonts w:ascii="Times New Roman" w:hAnsi="Times New Roman" w:cs="Times New Roman"/>
          <w:sz w:val="28"/>
          <w:szCs w:val="28"/>
        </w:rPr>
        <w:t>            </w:t>
      </w:r>
      <w:r w:rsidRPr="00A96B4C">
        <w:rPr>
          <w:rFonts w:ascii="Times New Roman" w:hAnsi="Times New Roman" w:cs="Times New Roman"/>
          <w:b/>
          <w:bCs/>
          <w:sz w:val="28"/>
          <w:szCs w:val="28"/>
        </w:rPr>
        <w:t>Опросный лист</w:t>
      </w:r>
    </w:p>
    <w:p w:rsidR="009F5513" w:rsidRPr="00A96B4C" w:rsidRDefault="009F5513" w:rsidP="009F551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1.А</w:t>
      </w:r>
      <w:r w:rsidRPr="00A96B4C">
        <w:rPr>
          <w:rFonts w:ascii="Times New Roman" w:hAnsi="Times New Roman" w:cs="Times New Roman"/>
          <w:sz w:val="28"/>
          <w:szCs w:val="28"/>
        </w:rPr>
        <w:t>симмЕтрия – асимметрИя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6B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</w:t>
      </w:r>
      <w:r w:rsidRPr="00A96B4C">
        <w:rPr>
          <w:rFonts w:ascii="Times New Roman" w:hAnsi="Times New Roman" w:cs="Times New Roman"/>
          <w:sz w:val="28"/>
          <w:szCs w:val="28"/>
        </w:rPr>
        <w:t>Анты – бантЫ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6B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Pr="00A96B4C">
        <w:rPr>
          <w:rFonts w:ascii="Times New Roman" w:hAnsi="Times New Roman" w:cs="Times New Roman"/>
          <w:sz w:val="28"/>
          <w:szCs w:val="28"/>
        </w:rPr>
        <w:t>клЮчит – включИт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</w:t>
      </w:r>
      <w:r w:rsidRPr="00A96B4C">
        <w:rPr>
          <w:rFonts w:ascii="Times New Roman" w:hAnsi="Times New Roman" w:cs="Times New Roman"/>
          <w:sz w:val="28"/>
          <w:szCs w:val="28"/>
        </w:rPr>
        <w:t>азопрОвод – газопровОд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</w:t>
      </w:r>
      <w:r w:rsidRPr="00A96B4C">
        <w:rPr>
          <w:rFonts w:ascii="Times New Roman" w:hAnsi="Times New Roman" w:cs="Times New Roman"/>
          <w:sz w:val="28"/>
          <w:szCs w:val="28"/>
        </w:rPr>
        <w:t>испАнсер – диспансЕр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</w:t>
      </w:r>
      <w:r w:rsidRPr="00A96B4C">
        <w:rPr>
          <w:rFonts w:ascii="Times New Roman" w:hAnsi="Times New Roman" w:cs="Times New Roman"/>
          <w:sz w:val="28"/>
          <w:szCs w:val="28"/>
        </w:rPr>
        <w:t>омОта – ломотА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</w:t>
      </w:r>
      <w:r w:rsidRPr="00A96B4C">
        <w:rPr>
          <w:rFonts w:ascii="Times New Roman" w:hAnsi="Times New Roman" w:cs="Times New Roman"/>
          <w:sz w:val="28"/>
          <w:szCs w:val="28"/>
        </w:rPr>
        <w:t>ремОта – дремотА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</w:t>
      </w:r>
      <w:r w:rsidRPr="00A96B4C">
        <w:rPr>
          <w:rFonts w:ascii="Times New Roman" w:hAnsi="Times New Roman" w:cs="Times New Roman"/>
          <w:sz w:val="28"/>
          <w:szCs w:val="28"/>
        </w:rPr>
        <w:t>Адать – задАть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</w:t>
      </w:r>
      <w:r w:rsidRPr="00A96B4C">
        <w:rPr>
          <w:rFonts w:ascii="Times New Roman" w:hAnsi="Times New Roman" w:cs="Times New Roman"/>
          <w:sz w:val="28"/>
          <w:szCs w:val="28"/>
        </w:rPr>
        <w:t>Анять – занЯть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10.З</w:t>
      </w:r>
      <w:r w:rsidRPr="00A96B4C">
        <w:rPr>
          <w:rFonts w:ascii="Times New Roman" w:hAnsi="Times New Roman" w:cs="Times New Roman"/>
          <w:sz w:val="28"/>
          <w:szCs w:val="28"/>
        </w:rPr>
        <w:t>вОнит – звонИт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</w:t>
      </w:r>
      <w:r w:rsidRPr="00A96B4C">
        <w:rPr>
          <w:rFonts w:ascii="Times New Roman" w:hAnsi="Times New Roman" w:cs="Times New Roman"/>
          <w:sz w:val="28"/>
          <w:szCs w:val="28"/>
        </w:rPr>
        <w:t>атАлог – каталОг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</w:t>
      </w:r>
      <w:r w:rsidRPr="00A96B4C">
        <w:rPr>
          <w:rFonts w:ascii="Times New Roman" w:hAnsi="Times New Roman" w:cs="Times New Roman"/>
          <w:sz w:val="28"/>
          <w:szCs w:val="28"/>
        </w:rPr>
        <w:t>расИвее – красивЕе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</w:t>
      </w:r>
      <w:r w:rsidRPr="00A96B4C">
        <w:rPr>
          <w:rFonts w:ascii="Times New Roman" w:hAnsi="Times New Roman" w:cs="Times New Roman"/>
          <w:sz w:val="28"/>
          <w:szCs w:val="28"/>
        </w:rPr>
        <w:t>Ухонный – кухОнный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14.М</w:t>
      </w:r>
      <w:r w:rsidRPr="00A96B4C">
        <w:rPr>
          <w:rFonts w:ascii="Times New Roman" w:hAnsi="Times New Roman" w:cs="Times New Roman"/>
          <w:sz w:val="28"/>
          <w:szCs w:val="28"/>
        </w:rPr>
        <w:t>еньшИнства – меньшинствА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6B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15.М</w:t>
      </w:r>
      <w:r w:rsidRPr="00A96B4C">
        <w:rPr>
          <w:rFonts w:ascii="Times New Roman" w:hAnsi="Times New Roman" w:cs="Times New Roman"/>
          <w:sz w:val="28"/>
          <w:szCs w:val="28"/>
        </w:rPr>
        <w:t>усоропрОвод – мусоропровОд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</w:t>
      </w:r>
      <w:r w:rsidRPr="00A96B4C">
        <w:rPr>
          <w:rFonts w:ascii="Times New Roman" w:hAnsi="Times New Roman" w:cs="Times New Roman"/>
          <w:sz w:val="28"/>
          <w:szCs w:val="28"/>
        </w:rPr>
        <w:t>икчЕмный – никчЁмный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17.О</w:t>
      </w:r>
      <w:r w:rsidRPr="00A96B4C">
        <w:rPr>
          <w:rFonts w:ascii="Times New Roman" w:hAnsi="Times New Roman" w:cs="Times New Roman"/>
          <w:sz w:val="28"/>
          <w:szCs w:val="28"/>
        </w:rPr>
        <w:t>беспЕчение –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18.О</w:t>
      </w:r>
      <w:r w:rsidRPr="00A96B4C">
        <w:rPr>
          <w:rFonts w:ascii="Times New Roman" w:hAnsi="Times New Roman" w:cs="Times New Roman"/>
          <w:sz w:val="28"/>
          <w:szCs w:val="28"/>
        </w:rPr>
        <w:t>бОдрить – ободрИть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19.О</w:t>
      </w:r>
      <w:r w:rsidRPr="00A96B4C">
        <w:rPr>
          <w:rFonts w:ascii="Times New Roman" w:hAnsi="Times New Roman" w:cs="Times New Roman"/>
          <w:sz w:val="28"/>
          <w:szCs w:val="28"/>
        </w:rPr>
        <w:t>сУжденный – осуждЁнный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20.П</w:t>
      </w:r>
      <w:r w:rsidRPr="00A96B4C">
        <w:rPr>
          <w:rFonts w:ascii="Times New Roman" w:hAnsi="Times New Roman" w:cs="Times New Roman"/>
          <w:sz w:val="28"/>
          <w:szCs w:val="28"/>
        </w:rPr>
        <w:t xml:space="preserve">лЕсневеть – </w:t>
      </w:r>
      <w:r>
        <w:rPr>
          <w:rFonts w:ascii="Times New Roman" w:hAnsi="Times New Roman" w:cs="Times New Roman"/>
          <w:sz w:val="28"/>
          <w:szCs w:val="28"/>
        </w:rPr>
        <w:t>плесневЕть (</w:t>
      </w:r>
      <w:r w:rsidRPr="00A96B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21.П</w:t>
      </w:r>
      <w:r w:rsidRPr="00A96B4C">
        <w:rPr>
          <w:rFonts w:ascii="Times New Roman" w:hAnsi="Times New Roman" w:cs="Times New Roman"/>
          <w:sz w:val="28"/>
          <w:szCs w:val="28"/>
        </w:rPr>
        <w:t>олигрАфия – полиграфИя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22.П</w:t>
      </w:r>
      <w:r w:rsidRPr="00A96B4C">
        <w:rPr>
          <w:rFonts w:ascii="Times New Roman" w:hAnsi="Times New Roman" w:cs="Times New Roman"/>
          <w:sz w:val="28"/>
          <w:szCs w:val="28"/>
        </w:rPr>
        <w:t>Онял – понЯл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23.П</w:t>
      </w:r>
      <w:r w:rsidRPr="00A96B4C">
        <w:rPr>
          <w:rFonts w:ascii="Times New Roman" w:hAnsi="Times New Roman" w:cs="Times New Roman"/>
          <w:sz w:val="28"/>
          <w:szCs w:val="28"/>
        </w:rPr>
        <w:t>ремИровать – премировАть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24.П</w:t>
      </w:r>
      <w:r w:rsidRPr="00A96B4C">
        <w:rPr>
          <w:rFonts w:ascii="Times New Roman" w:hAnsi="Times New Roman" w:cs="Times New Roman"/>
          <w:sz w:val="28"/>
          <w:szCs w:val="28"/>
        </w:rPr>
        <w:t>ринУдить – принудИть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25.С</w:t>
      </w:r>
      <w:r w:rsidRPr="00A96B4C">
        <w:rPr>
          <w:rFonts w:ascii="Times New Roman" w:hAnsi="Times New Roman" w:cs="Times New Roman"/>
          <w:sz w:val="28"/>
          <w:szCs w:val="28"/>
        </w:rPr>
        <w:t>лИвовый – сливОвый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26.Т</w:t>
      </w:r>
      <w:r w:rsidRPr="00A96B4C">
        <w:rPr>
          <w:rFonts w:ascii="Times New Roman" w:hAnsi="Times New Roman" w:cs="Times New Roman"/>
          <w:sz w:val="28"/>
          <w:szCs w:val="28"/>
        </w:rPr>
        <w:t>Уфля – туфлЯ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27.У</w:t>
      </w:r>
      <w:r w:rsidRPr="00A96B4C">
        <w:rPr>
          <w:rFonts w:ascii="Times New Roman" w:hAnsi="Times New Roman" w:cs="Times New Roman"/>
          <w:sz w:val="28"/>
          <w:szCs w:val="28"/>
        </w:rPr>
        <w:t>глУбленное изучение – углублЁнное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28.Х</w:t>
      </w:r>
      <w:r w:rsidRPr="00A96B4C">
        <w:rPr>
          <w:rFonts w:ascii="Times New Roman" w:hAnsi="Times New Roman" w:cs="Times New Roman"/>
          <w:sz w:val="28"/>
          <w:szCs w:val="28"/>
        </w:rPr>
        <w:t>Аос – хаОс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B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29.КАшлянуть – кашлянУть (1)</w:t>
      </w:r>
    </w:p>
    <w:p w:rsidR="009F5513" w:rsidRPr="00A96B4C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30.Оптовый- оптОвый (2)</w:t>
      </w:r>
    </w:p>
    <w:p w:rsidR="009F5513" w:rsidRPr="00535F42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5F42">
        <w:rPr>
          <w:rFonts w:ascii="Times New Roman" w:hAnsi="Times New Roman" w:cs="Times New Roman"/>
          <w:iCs/>
          <w:sz w:val="28"/>
          <w:szCs w:val="28"/>
        </w:rPr>
        <w:t>Предлагаю вашему вниманию еще несколько слов, в которых довольно часто допускаются ошибки в постановке ударения, а также фразы для запоминания правильного образца.</w:t>
      </w:r>
    </w:p>
    <w:p w:rsidR="009F5513" w:rsidRPr="00535F42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5F42">
        <w:rPr>
          <w:rFonts w:ascii="Times New Roman" w:hAnsi="Times New Roman" w:cs="Times New Roman"/>
          <w:b/>
          <w:iCs/>
          <w:sz w:val="28"/>
          <w:szCs w:val="28"/>
        </w:rPr>
        <w:t>Договóр</w:t>
      </w:r>
      <w:r w:rsidRPr="00535F42">
        <w:rPr>
          <w:rFonts w:ascii="Times New Roman" w:hAnsi="Times New Roman" w:cs="Times New Roman"/>
          <w:iCs/>
          <w:sz w:val="28"/>
          <w:szCs w:val="28"/>
        </w:rPr>
        <w:t>.</w:t>
      </w:r>
    </w:p>
    <w:p w:rsidR="009F5513" w:rsidRPr="00381BCF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BCF">
        <w:rPr>
          <w:rFonts w:ascii="Times New Roman" w:hAnsi="Times New Roman" w:cs="Times New Roman"/>
          <w:i/>
          <w:iCs/>
          <w:sz w:val="28"/>
          <w:szCs w:val="28"/>
        </w:rPr>
        <w:t>Фраза для запоминания:</w:t>
      </w:r>
    </w:p>
    <w:p w:rsidR="009F5513" w:rsidRPr="00381BCF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BCF">
        <w:rPr>
          <w:rFonts w:ascii="Times New Roman" w:hAnsi="Times New Roman" w:cs="Times New Roman"/>
          <w:sz w:val="28"/>
          <w:szCs w:val="28"/>
        </w:rPr>
        <w:t>Чтобы вдруг не вышел спор,</w:t>
      </w:r>
    </w:p>
    <w:p w:rsidR="009F5513" w:rsidRPr="00381BCF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BCF">
        <w:rPr>
          <w:rFonts w:ascii="Times New Roman" w:hAnsi="Times New Roman" w:cs="Times New Roman"/>
          <w:sz w:val="28"/>
          <w:szCs w:val="28"/>
        </w:rPr>
        <w:t>Заключите договóр.</w:t>
      </w:r>
    </w:p>
    <w:p w:rsidR="009F5513" w:rsidRPr="00535F42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42">
        <w:rPr>
          <w:rFonts w:ascii="Times New Roman" w:hAnsi="Times New Roman" w:cs="Times New Roman"/>
          <w:b/>
          <w:sz w:val="28"/>
          <w:szCs w:val="28"/>
        </w:rPr>
        <w:t>Катало́г</w:t>
      </w:r>
    </w:p>
    <w:p w:rsidR="009F5513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BCF">
        <w:rPr>
          <w:rFonts w:ascii="Times New Roman" w:hAnsi="Times New Roman" w:cs="Times New Roman"/>
          <w:i/>
          <w:iCs/>
          <w:sz w:val="28"/>
          <w:szCs w:val="28"/>
        </w:rPr>
        <w:t>Фраза для запоминания:</w:t>
      </w:r>
    </w:p>
    <w:p w:rsidR="009F5513" w:rsidRPr="00381BCF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BCF">
        <w:rPr>
          <w:rFonts w:ascii="Times New Roman" w:hAnsi="Times New Roman" w:cs="Times New Roman"/>
          <w:sz w:val="28"/>
          <w:szCs w:val="28"/>
        </w:rPr>
        <w:t>Подарок выбрать мне помог</w:t>
      </w:r>
    </w:p>
    <w:p w:rsidR="009F5513" w:rsidRPr="00381BCF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BCF">
        <w:rPr>
          <w:rFonts w:ascii="Times New Roman" w:hAnsi="Times New Roman" w:cs="Times New Roman"/>
          <w:sz w:val="28"/>
          <w:szCs w:val="28"/>
        </w:rPr>
        <w:t>Один хороший каталóг.</w:t>
      </w:r>
    </w:p>
    <w:p w:rsidR="009F5513" w:rsidRPr="00535F42" w:rsidRDefault="009F5513" w:rsidP="009F551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1BCF">
        <w:rPr>
          <w:rFonts w:ascii="Arial" w:hAnsi="Arial" w:cs="Arial"/>
          <w:b/>
          <w:bCs/>
          <w:color w:val="252525"/>
          <w:shd w:val="clear" w:color="auto" w:fill="EBF5F6"/>
        </w:rPr>
        <w:t xml:space="preserve"> </w:t>
      </w:r>
      <w:r w:rsidRPr="00381BC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35F42">
        <w:rPr>
          <w:rFonts w:ascii="Times New Roman" w:hAnsi="Times New Roman" w:cs="Times New Roman"/>
          <w:b/>
          <w:bCs/>
          <w:sz w:val="28"/>
          <w:szCs w:val="28"/>
        </w:rPr>
        <w:t>Квартáл</w:t>
      </w:r>
    </w:p>
    <w:p w:rsidR="009F5513" w:rsidRPr="00381BCF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BCF">
        <w:rPr>
          <w:rFonts w:ascii="Times New Roman" w:hAnsi="Times New Roman" w:cs="Times New Roman"/>
          <w:i/>
          <w:iCs/>
          <w:sz w:val="28"/>
          <w:szCs w:val="28"/>
        </w:rPr>
        <w:t>Фраза для запоминания:</w:t>
      </w:r>
    </w:p>
    <w:p w:rsidR="009F5513" w:rsidRPr="00381BCF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BCF">
        <w:rPr>
          <w:rFonts w:ascii="Times New Roman" w:hAnsi="Times New Roman" w:cs="Times New Roman"/>
          <w:sz w:val="28"/>
          <w:szCs w:val="28"/>
        </w:rPr>
        <w:t>В бухгалтерии аврал —</w:t>
      </w:r>
    </w:p>
    <w:p w:rsidR="009F5513" w:rsidRPr="00381BCF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BCF">
        <w:rPr>
          <w:rFonts w:ascii="Times New Roman" w:hAnsi="Times New Roman" w:cs="Times New Roman"/>
          <w:sz w:val="28"/>
          <w:szCs w:val="28"/>
        </w:rPr>
        <w:t>Завершается квартáл.</w:t>
      </w:r>
    </w:p>
    <w:p w:rsidR="009F5513" w:rsidRPr="00535F42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42">
        <w:rPr>
          <w:rFonts w:ascii="Times New Roman" w:hAnsi="Times New Roman" w:cs="Times New Roman"/>
          <w:b/>
          <w:bCs/>
          <w:sz w:val="28"/>
          <w:szCs w:val="28"/>
        </w:rPr>
        <w:t>Начался́, начата́</w:t>
      </w:r>
    </w:p>
    <w:p w:rsidR="009F5513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BCF">
        <w:rPr>
          <w:rFonts w:ascii="Times New Roman" w:hAnsi="Times New Roman" w:cs="Times New Roman"/>
          <w:sz w:val="28"/>
          <w:szCs w:val="28"/>
        </w:rPr>
        <w:t>Фраза для запоминания:</w:t>
      </w:r>
    </w:p>
    <w:p w:rsidR="009F5513" w:rsidRPr="00381BCF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BCF">
        <w:rPr>
          <w:rFonts w:ascii="Times New Roman" w:hAnsi="Times New Roman" w:cs="Times New Roman"/>
          <w:sz w:val="28"/>
          <w:szCs w:val="28"/>
        </w:rPr>
        <w:t>Большая суета</w:t>
      </w:r>
    </w:p>
    <w:p w:rsidR="009F5513" w:rsidRPr="00A96B4C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1BCF">
        <w:rPr>
          <w:rFonts w:ascii="Times New Roman" w:hAnsi="Times New Roman" w:cs="Times New Roman"/>
          <w:sz w:val="28"/>
          <w:szCs w:val="28"/>
        </w:rPr>
        <w:t>Вокруг нас начата́.</w:t>
      </w:r>
    </w:p>
    <w:p w:rsidR="009F5513" w:rsidRPr="00A96B4C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Pr="00535F42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42">
        <w:rPr>
          <w:rFonts w:ascii="Times New Roman" w:hAnsi="Times New Roman" w:cs="Times New Roman"/>
          <w:b/>
          <w:sz w:val="28"/>
          <w:szCs w:val="28"/>
        </w:rPr>
        <w:t> Облегчи́ть</w:t>
      </w:r>
    </w:p>
    <w:p w:rsidR="009F5513" w:rsidRPr="005D7043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043">
        <w:rPr>
          <w:rFonts w:ascii="Times New Roman" w:hAnsi="Times New Roman" w:cs="Times New Roman"/>
          <w:i/>
          <w:sz w:val="28"/>
          <w:szCs w:val="28"/>
        </w:rPr>
        <w:t> Фраза для запоминания:</w:t>
      </w:r>
    </w:p>
    <w:p w:rsidR="009F5513" w:rsidRPr="005D7043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7043">
        <w:rPr>
          <w:rFonts w:ascii="Times New Roman" w:hAnsi="Times New Roman" w:cs="Times New Roman"/>
          <w:sz w:val="28"/>
          <w:szCs w:val="28"/>
        </w:rPr>
        <w:t>Непросто ударенья заучить —</w:t>
      </w:r>
    </w:p>
    <w:p w:rsidR="009F5513" w:rsidRPr="00A96B4C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7043">
        <w:rPr>
          <w:rFonts w:ascii="Times New Roman" w:hAnsi="Times New Roman" w:cs="Times New Roman"/>
          <w:sz w:val="28"/>
          <w:szCs w:val="28"/>
        </w:rPr>
        <w:t>Стихи задачу могут облегчи́ть.</w:t>
      </w:r>
    </w:p>
    <w:p w:rsidR="009F5513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Pr="00535F42" w:rsidRDefault="009F5513" w:rsidP="009F551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42">
        <w:rPr>
          <w:rFonts w:ascii="Times New Roman" w:hAnsi="Times New Roman" w:cs="Times New Roman"/>
          <w:b/>
          <w:sz w:val="28"/>
          <w:szCs w:val="28"/>
        </w:rPr>
        <w:t xml:space="preserve">          Углуби́ть, углуби́т</w:t>
      </w:r>
    </w:p>
    <w:p w:rsidR="009F5513" w:rsidRPr="005D7043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043">
        <w:rPr>
          <w:rFonts w:ascii="Times New Roman" w:hAnsi="Times New Roman" w:cs="Times New Roman"/>
          <w:i/>
          <w:sz w:val="28"/>
          <w:szCs w:val="28"/>
        </w:rPr>
        <w:t>Фраза для запоминания:</w:t>
      </w:r>
    </w:p>
    <w:p w:rsidR="009F5513" w:rsidRPr="005D7043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5D7043">
        <w:rPr>
          <w:rFonts w:ascii="Times New Roman" w:hAnsi="Times New Roman" w:cs="Times New Roman"/>
          <w:sz w:val="28"/>
          <w:szCs w:val="28"/>
        </w:rPr>
        <w:t>Корабли не смогут плыть —</w:t>
      </w:r>
    </w:p>
    <w:p w:rsidR="009F5513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7043">
        <w:rPr>
          <w:rFonts w:ascii="Times New Roman" w:hAnsi="Times New Roman" w:cs="Times New Roman"/>
          <w:sz w:val="28"/>
          <w:szCs w:val="28"/>
        </w:rPr>
        <w:t>Канал здесь нужно углуби́ть.</w:t>
      </w:r>
      <w:r w:rsidRPr="00A96B4C">
        <w:rPr>
          <w:rFonts w:ascii="Times New Roman" w:hAnsi="Times New Roman" w:cs="Times New Roman"/>
          <w:sz w:val="28"/>
          <w:szCs w:val="28"/>
        </w:rPr>
        <w:t>                                   </w:t>
      </w:r>
    </w:p>
    <w:p w:rsidR="009F5513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Pr="00535F42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42">
        <w:rPr>
          <w:b/>
        </w:rPr>
        <w:t xml:space="preserve"> </w:t>
      </w:r>
      <w:r w:rsidRPr="00535F42">
        <w:rPr>
          <w:rFonts w:ascii="Times New Roman" w:hAnsi="Times New Roman" w:cs="Times New Roman"/>
          <w:b/>
          <w:sz w:val="28"/>
          <w:szCs w:val="28"/>
        </w:rPr>
        <w:t>Краси́вее</w:t>
      </w:r>
    </w:p>
    <w:p w:rsidR="009F5513" w:rsidRPr="005D7043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043">
        <w:rPr>
          <w:rFonts w:ascii="Times New Roman" w:hAnsi="Times New Roman" w:cs="Times New Roman"/>
          <w:i/>
          <w:sz w:val="28"/>
          <w:szCs w:val="28"/>
        </w:rPr>
        <w:t>Фраза для запоминания:</w:t>
      </w:r>
    </w:p>
    <w:p w:rsidR="009F5513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5D7043">
        <w:rPr>
          <w:rFonts w:ascii="Times New Roman" w:hAnsi="Times New Roman" w:cs="Times New Roman"/>
          <w:sz w:val="28"/>
          <w:szCs w:val="28"/>
        </w:rPr>
        <w:t>Тот из нас счастливее,</w:t>
      </w:r>
    </w:p>
    <w:p w:rsidR="009F5513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7043">
        <w:rPr>
          <w:rFonts w:ascii="Times New Roman" w:hAnsi="Times New Roman" w:cs="Times New Roman"/>
          <w:sz w:val="28"/>
          <w:szCs w:val="28"/>
        </w:rPr>
        <w:t>В ком душа краси́вее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Pr="00535F42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043">
        <w:t xml:space="preserve"> </w:t>
      </w:r>
      <w:r w:rsidRPr="00535F42">
        <w:rPr>
          <w:rFonts w:ascii="Times New Roman" w:hAnsi="Times New Roman" w:cs="Times New Roman"/>
          <w:b/>
          <w:sz w:val="28"/>
          <w:szCs w:val="28"/>
        </w:rPr>
        <w:t>Ла́тте</w:t>
      </w:r>
    </w:p>
    <w:p w:rsidR="009F5513" w:rsidRPr="005D7043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043">
        <w:rPr>
          <w:rFonts w:ascii="Times New Roman" w:hAnsi="Times New Roman" w:cs="Times New Roman"/>
          <w:i/>
          <w:sz w:val="28"/>
          <w:szCs w:val="28"/>
        </w:rPr>
        <w:lastRenderedPageBreak/>
        <w:t>Фраза для запоминания:</w:t>
      </w:r>
    </w:p>
    <w:p w:rsidR="009F5513" w:rsidRPr="005D7043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7043">
        <w:rPr>
          <w:rFonts w:ascii="Times New Roman" w:hAnsi="Times New Roman" w:cs="Times New Roman"/>
          <w:sz w:val="28"/>
          <w:szCs w:val="28"/>
        </w:rPr>
        <w:t>В чашечке у Златы</w:t>
      </w:r>
    </w:p>
    <w:p w:rsidR="009F5513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7043">
        <w:rPr>
          <w:rFonts w:ascii="Times New Roman" w:hAnsi="Times New Roman" w:cs="Times New Roman"/>
          <w:sz w:val="28"/>
          <w:szCs w:val="28"/>
        </w:rPr>
        <w:t>Ароматный лáтте.</w:t>
      </w:r>
    </w:p>
    <w:p w:rsidR="009F5513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Pr="00535F42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42">
        <w:rPr>
          <w:b/>
        </w:rPr>
        <w:t xml:space="preserve"> </w:t>
      </w:r>
      <w:r w:rsidRPr="00535F42">
        <w:rPr>
          <w:rFonts w:ascii="Times New Roman" w:hAnsi="Times New Roman" w:cs="Times New Roman"/>
          <w:b/>
          <w:sz w:val="28"/>
          <w:szCs w:val="28"/>
        </w:rPr>
        <w:t>Фенóмен</w:t>
      </w:r>
    </w:p>
    <w:p w:rsidR="009F5513" w:rsidRPr="005D7043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043">
        <w:rPr>
          <w:rFonts w:ascii="Times New Roman" w:hAnsi="Times New Roman" w:cs="Times New Roman"/>
          <w:i/>
          <w:sz w:val="28"/>
          <w:szCs w:val="28"/>
        </w:rPr>
        <w:t>Фраза для запоминания:</w:t>
      </w:r>
    </w:p>
    <w:p w:rsidR="009F5513" w:rsidRPr="005D7043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7043">
        <w:rPr>
          <w:rFonts w:ascii="Times New Roman" w:hAnsi="Times New Roman" w:cs="Times New Roman"/>
          <w:sz w:val="28"/>
          <w:szCs w:val="28"/>
        </w:rPr>
        <w:t>Вынесли приговор: он невиновен.</w:t>
      </w:r>
    </w:p>
    <w:p w:rsidR="009F5513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7043">
        <w:rPr>
          <w:rFonts w:ascii="Times New Roman" w:hAnsi="Times New Roman" w:cs="Times New Roman"/>
          <w:sz w:val="28"/>
          <w:szCs w:val="28"/>
        </w:rPr>
        <w:t>Столь странный это был фенóмен.</w:t>
      </w:r>
    </w:p>
    <w:p w:rsidR="009F5513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Pr="00535F42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42">
        <w:rPr>
          <w:b/>
        </w:rPr>
        <w:t xml:space="preserve"> </w:t>
      </w:r>
      <w:r w:rsidRPr="00535F42">
        <w:rPr>
          <w:rFonts w:ascii="Times New Roman" w:hAnsi="Times New Roman" w:cs="Times New Roman"/>
          <w:b/>
          <w:sz w:val="28"/>
          <w:szCs w:val="28"/>
        </w:rPr>
        <w:t>Свёкла</w:t>
      </w:r>
    </w:p>
    <w:p w:rsidR="009F5513" w:rsidRPr="005D7043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043">
        <w:rPr>
          <w:rFonts w:ascii="Times New Roman" w:hAnsi="Times New Roman" w:cs="Times New Roman"/>
          <w:i/>
          <w:sz w:val="28"/>
          <w:szCs w:val="28"/>
        </w:rPr>
        <w:t>Фраза для запоминания: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043">
        <w:rPr>
          <w:rFonts w:ascii="Times New Roman" w:hAnsi="Times New Roman" w:cs="Times New Roman"/>
          <w:sz w:val="28"/>
          <w:szCs w:val="28"/>
        </w:rPr>
        <w:t>Свёкла плакать начала,</w:t>
      </w:r>
    </w:p>
    <w:p w:rsidR="009F5513" w:rsidRPr="005D704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043">
        <w:rPr>
          <w:rFonts w:ascii="Times New Roman" w:hAnsi="Times New Roman" w:cs="Times New Roman"/>
          <w:sz w:val="28"/>
          <w:szCs w:val="28"/>
        </w:rPr>
        <w:t>До корней намокла:</w:t>
      </w:r>
    </w:p>
    <w:p w:rsidR="009F5513" w:rsidRPr="005D704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043">
        <w:rPr>
          <w:rFonts w:ascii="Times New Roman" w:hAnsi="Times New Roman" w:cs="Times New Roman"/>
          <w:sz w:val="28"/>
          <w:szCs w:val="28"/>
        </w:rPr>
        <w:t>— Я, ребята, не свеклá,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043">
        <w:rPr>
          <w:rFonts w:ascii="Times New Roman" w:hAnsi="Times New Roman" w:cs="Times New Roman"/>
          <w:sz w:val="28"/>
          <w:szCs w:val="28"/>
        </w:rPr>
        <w:t>Я, ребята, свёкла.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Pr="00535F42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42">
        <w:rPr>
          <w:rFonts w:ascii="Times New Roman" w:hAnsi="Times New Roman" w:cs="Times New Roman"/>
          <w:b/>
          <w:sz w:val="28"/>
          <w:szCs w:val="28"/>
        </w:rPr>
        <w:t>Щаве́ль</w:t>
      </w:r>
    </w:p>
    <w:p w:rsidR="009F5513" w:rsidRPr="005D7043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043">
        <w:rPr>
          <w:rFonts w:ascii="Times New Roman" w:hAnsi="Times New Roman" w:cs="Times New Roman"/>
          <w:i/>
          <w:sz w:val="28"/>
          <w:szCs w:val="28"/>
        </w:rPr>
        <w:t xml:space="preserve">          Фраза для запоминания:</w:t>
      </w:r>
    </w:p>
    <w:p w:rsidR="009F5513" w:rsidRPr="005D7043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7043">
        <w:rPr>
          <w:rFonts w:ascii="Times New Roman" w:hAnsi="Times New Roman" w:cs="Times New Roman"/>
          <w:sz w:val="28"/>
          <w:szCs w:val="28"/>
        </w:rPr>
        <w:t>Прилетел мохнатый шмель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043">
        <w:rPr>
          <w:rFonts w:ascii="Times New Roman" w:hAnsi="Times New Roman" w:cs="Times New Roman"/>
          <w:sz w:val="28"/>
          <w:szCs w:val="28"/>
        </w:rPr>
        <w:t>И уселся на щавéль.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Pr="00535F42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42">
        <w:rPr>
          <w:rFonts w:ascii="Times New Roman" w:hAnsi="Times New Roman" w:cs="Times New Roman"/>
          <w:b/>
          <w:sz w:val="28"/>
          <w:szCs w:val="28"/>
        </w:rPr>
        <w:t>То́рты, то́ртов</w:t>
      </w:r>
    </w:p>
    <w:p w:rsidR="009F5513" w:rsidRPr="00ED3CA5" w:rsidRDefault="009F5513" w:rsidP="009F551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CA5">
        <w:rPr>
          <w:rFonts w:ascii="Times New Roman" w:hAnsi="Times New Roman" w:cs="Times New Roman"/>
          <w:sz w:val="28"/>
          <w:szCs w:val="28"/>
        </w:rPr>
        <w:t>Ещё одно часто употребляемое слово, в котором многие делают ошибку. Чтобы запомнить, куда должно падать ударение, можно ориентироваться на слово «то́ртик».</w:t>
      </w:r>
    </w:p>
    <w:p w:rsidR="009F5513" w:rsidRPr="00ED3CA5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Pr="00ED3CA5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CA5">
        <w:rPr>
          <w:rFonts w:ascii="Times New Roman" w:hAnsi="Times New Roman" w:cs="Times New Roman"/>
          <w:i/>
          <w:sz w:val="28"/>
          <w:szCs w:val="28"/>
        </w:rPr>
        <w:t>Фраза для запоминания:</w:t>
      </w:r>
    </w:p>
    <w:p w:rsidR="009F5513" w:rsidRPr="00ED3CA5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3CA5">
        <w:rPr>
          <w:rFonts w:ascii="Times New Roman" w:hAnsi="Times New Roman" w:cs="Times New Roman"/>
          <w:sz w:val="28"/>
          <w:szCs w:val="28"/>
        </w:rPr>
        <w:t>В музее — натюрморты: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CA5">
        <w:rPr>
          <w:rFonts w:ascii="Times New Roman" w:hAnsi="Times New Roman" w:cs="Times New Roman"/>
          <w:sz w:val="28"/>
          <w:szCs w:val="28"/>
        </w:rPr>
        <w:t>На них — цветы и тóрты.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Pr="00535F42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42">
        <w:rPr>
          <w:rFonts w:ascii="Times New Roman" w:hAnsi="Times New Roman" w:cs="Times New Roman"/>
          <w:b/>
          <w:sz w:val="28"/>
          <w:szCs w:val="28"/>
        </w:rPr>
        <w:t>Мастерски́</w:t>
      </w:r>
    </w:p>
    <w:p w:rsidR="009F5513" w:rsidRPr="00ED3CA5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CA5">
        <w:rPr>
          <w:rFonts w:ascii="Times New Roman" w:hAnsi="Times New Roman" w:cs="Times New Roman"/>
          <w:i/>
          <w:sz w:val="28"/>
          <w:szCs w:val="28"/>
        </w:rPr>
        <w:t>Фраза для запоминания:</w:t>
      </w:r>
    </w:p>
    <w:p w:rsidR="009F5513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3CA5">
        <w:rPr>
          <w:rFonts w:ascii="Times New Roman" w:hAnsi="Times New Roman" w:cs="Times New Roman"/>
          <w:sz w:val="28"/>
          <w:szCs w:val="28"/>
        </w:rPr>
        <w:t>Он потёр слегка виски,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CA5">
        <w:rPr>
          <w:rFonts w:ascii="Times New Roman" w:hAnsi="Times New Roman" w:cs="Times New Roman"/>
          <w:sz w:val="28"/>
          <w:szCs w:val="28"/>
        </w:rPr>
        <w:t>Выпил виски мастерски́.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Pr="00535F42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42">
        <w:rPr>
          <w:b/>
        </w:rPr>
        <w:t xml:space="preserve"> </w:t>
      </w:r>
      <w:r w:rsidRPr="00535F42">
        <w:rPr>
          <w:rFonts w:ascii="Times New Roman" w:hAnsi="Times New Roman" w:cs="Times New Roman"/>
          <w:b/>
          <w:sz w:val="28"/>
          <w:szCs w:val="28"/>
        </w:rPr>
        <w:t>Граффи́ти</w:t>
      </w:r>
    </w:p>
    <w:p w:rsidR="009F5513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Pr="00ED3CA5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3CA5">
        <w:rPr>
          <w:rFonts w:ascii="Times New Roman" w:hAnsi="Times New Roman" w:cs="Times New Roman"/>
          <w:i/>
          <w:sz w:val="28"/>
          <w:szCs w:val="28"/>
        </w:rPr>
        <w:t xml:space="preserve"> Фраза для запоминания:</w:t>
      </w:r>
    </w:p>
    <w:p w:rsidR="009F5513" w:rsidRPr="00ED3CA5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3CA5">
        <w:rPr>
          <w:rFonts w:ascii="Times New Roman" w:hAnsi="Times New Roman" w:cs="Times New Roman"/>
          <w:sz w:val="28"/>
          <w:szCs w:val="28"/>
        </w:rPr>
        <w:t>Нет, вы только посмотрите!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CA5">
        <w:rPr>
          <w:rFonts w:ascii="Times New Roman" w:hAnsi="Times New Roman" w:cs="Times New Roman"/>
          <w:sz w:val="28"/>
          <w:szCs w:val="28"/>
        </w:rPr>
        <w:t>На стене опять граффи́ти.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Pr="00535F42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42">
        <w:rPr>
          <w:b/>
        </w:rPr>
        <w:t xml:space="preserve"> </w:t>
      </w:r>
      <w:r w:rsidRPr="00535F42">
        <w:rPr>
          <w:rFonts w:ascii="Times New Roman" w:hAnsi="Times New Roman" w:cs="Times New Roman"/>
          <w:b/>
          <w:sz w:val="28"/>
          <w:szCs w:val="28"/>
        </w:rPr>
        <w:t>Ту́фля</w:t>
      </w:r>
    </w:p>
    <w:p w:rsidR="009F5513" w:rsidRPr="00FA67F2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7F2">
        <w:rPr>
          <w:rFonts w:ascii="Times New Roman" w:hAnsi="Times New Roman" w:cs="Times New Roman"/>
          <w:i/>
          <w:sz w:val="28"/>
          <w:szCs w:val="28"/>
        </w:rPr>
        <w:t>Фраза для запоминания:</w:t>
      </w:r>
    </w:p>
    <w:p w:rsidR="009F5513" w:rsidRPr="00FA67F2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7F2">
        <w:rPr>
          <w:rFonts w:ascii="Times New Roman" w:hAnsi="Times New Roman" w:cs="Times New Roman"/>
          <w:sz w:val="28"/>
          <w:szCs w:val="28"/>
        </w:rPr>
        <w:lastRenderedPageBreak/>
        <w:t>Слово «туфля» я прочту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7F2">
        <w:rPr>
          <w:rFonts w:ascii="Times New Roman" w:hAnsi="Times New Roman" w:cs="Times New Roman"/>
          <w:sz w:val="28"/>
          <w:szCs w:val="28"/>
        </w:rPr>
        <w:t>С ударением на «ту».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Pr="00535F42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42">
        <w:rPr>
          <w:b/>
        </w:rPr>
        <w:t xml:space="preserve"> </w:t>
      </w:r>
      <w:r w:rsidRPr="00535F42">
        <w:rPr>
          <w:rFonts w:ascii="Times New Roman" w:hAnsi="Times New Roman" w:cs="Times New Roman"/>
          <w:b/>
          <w:sz w:val="28"/>
          <w:szCs w:val="28"/>
        </w:rPr>
        <w:t>Бáрмен</w:t>
      </w:r>
    </w:p>
    <w:p w:rsidR="009F5513" w:rsidRPr="00857EF9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7EF9">
        <w:rPr>
          <w:rFonts w:ascii="Times New Roman" w:hAnsi="Times New Roman" w:cs="Times New Roman"/>
          <w:i/>
          <w:sz w:val="28"/>
          <w:szCs w:val="28"/>
        </w:rPr>
        <w:t>Фраза для запоминания:</w:t>
      </w:r>
    </w:p>
    <w:p w:rsidR="009F5513" w:rsidRPr="00857EF9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7EF9">
        <w:rPr>
          <w:rFonts w:ascii="Times New Roman" w:hAnsi="Times New Roman" w:cs="Times New Roman"/>
          <w:sz w:val="28"/>
          <w:szCs w:val="28"/>
        </w:rPr>
        <w:t>Чтоб добавить в ужин шарма,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EF9">
        <w:rPr>
          <w:rFonts w:ascii="Times New Roman" w:hAnsi="Times New Roman" w:cs="Times New Roman"/>
          <w:sz w:val="28"/>
          <w:szCs w:val="28"/>
        </w:rPr>
        <w:t>Приготовил коктейль бáрмен.</w:t>
      </w:r>
    </w:p>
    <w:p w:rsidR="009F5513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Pr="00535F42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42">
        <w:rPr>
          <w:b/>
        </w:rPr>
        <w:t xml:space="preserve"> </w:t>
      </w:r>
      <w:r w:rsidRPr="00535F42">
        <w:rPr>
          <w:rFonts w:ascii="Times New Roman" w:hAnsi="Times New Roman" w:cs="Times New Roman"/>
          <w:b/>
          <w:sz w:val="28"/>
          <w:szCs w:val="28"/>
        </w:rPr>
        <w:t>Жалюзи́</w:t>
      </w:r>
    </w:p>
    <w:p w:rsidR="009F5513" w:rsidRPr="00857EF9" w:rsidRDefault="009F5513" w:rsidP="009F5513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7EF9">
        <w:rPr>
          <w:rFonts w:ascii="Times New Roman" w:hAnsi="Times New Roman" w:cs="Times New Roman"/>
          <w:i/>
          <w:sz w:val="28"/>
          <w:szCs w:val="28"/>
        </w:rPr>
        <w:t>Фраза для запоминания:</w:t>
      </w:r>
    </w:p>
    <w:p w:rsidR="009F5513" w:rsidRPr="00857EF9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857EF9">
        <w:rPr>
          <w:rFonts w:ascii="Times New Roman" w:hAnsi="Times New Roman" w:cs="Times New Roman"/>
          <w:sz w:val="28"/>
          <w:szCs w:val="28"/>
        </w:rPr>
        <w:t>Поскорее привези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EF9">
        <w:rPr>
          <w:rFonts w:ascii="Times New Roman" w:hAnsi="Times New Roman" w:cs="Times New Roman"/>
          <w:sz w:val="28"/>
          <w:szCs w:val="28"/>
        </w:rPr>
        <w:t>Для окошек жалюзи́!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Pr="00535F42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42">
        <w:rPr>
          <w:b/>
        </w:rPr>
        <w:t xml:space="preserve"> </w:t>
      </w:r>
      <w:r w:rsidRPr="00535F42">
        <w:rPr>
          <w:rFonts w:ascii="Times New Roman" w:hAnsi="Times New Roman" w:cs="Times New Roman"/>
          <w:b/>
          <w:sz w:val="28"/>
          <w:szCs w:val="28"/>
        </w:rPr>
        <w:t>Заку́порить, отку́порить</w:t>
      </w:r>
    </w:p>
    <w:p w:rsidR="009F5513" w:rsidRPr="00857EF9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Pr="00857EF9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EF9">
        <w:rPr>
          <w:rFonts w:ascii="Times New Roman" w:hAnsi="Times New Roman" w:cs="Times New Roman"/>
          <w:i/>
          <w:sz w:val="28"/>
          <w:szCs w:val="28"/>
        </w:rPr>
        <w:t>Фраза для запоминания:</w:t>
      </w:r>
    </w:p>
    <w:p w:rsidR="009F5513" w:rsidRPr="00857EF9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7EF9">
        <w:rPr>
          <w:rFonts w:ascii="Times New Roman" w:hAnsi="Times New Roman" w:cs="Times New Roman"/>
          <w:sz w:val="28"/>
          <w:szCs w:val="28"/>
        </w:rPr>
        <w:t>Гном собрал в лесу опилки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EF9">
        <w:rPr>
          <w:rFonts w:ascii="Times New Roman" w:hAnsi="Times New Roman" w:cs="Times New Roman"/>
          <w:sz w:val="28"/>
          <w:szCs w:val="28"/>
        </w:rPr>
        <w:t>И заку́порил бутылки.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Pr="00535F42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42">
        <w:rPr>
          <w:b/>
        </w:rPr>
        <w:t xml:space="preserve"> </w:t>
      </w:r>
      <w:r w:rsidRPr="00535F42">
        <w:rPr>
          <w:rFonts w:ascii="Times New Roman" w:hAnsi="Times New Roman" w:cs="Times New Roman"/>
          <w:b/>
          <w:sz w:val="28"/>
          <w:szCs w:val="28"/>
        </w:rPr>
        <w:t>И́скра</w:t>
      </w:r>
    </w:p>
    <w:p w:rsidR="009F5513" w:rsidRPr="00857EF9" w:rsidRDefault="009F5513" w:rsidP="009F551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7EF9">
        <w:rPr>
          <w:rFonts w:ascii="Times New Roman" w:hAnsi="Times New Roman" w:cs="Times New Roman"/>
          <w:sz w:val="28"/>
          <w:szCs w:val="28"/>
        </w:rPr>
        <w:t>Фраза для запоминания:</w:t>
      </w:r>
    </w:p>
    <w:p w:rsidR="009F5513" w:rsidRPr="00857EF9" w:rsidRDefault="009F5513" w:rsidP="009F55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7EF9">
        <w:rPr>
          <w:rFonts w:ascii="Times New Roman" w:hAnsi="Times New Roman" w:cs="Times New Roman"/>
          <w:sz w:val="28"/>
          <w:szCs w:val="28"/>
        </w:rPr>
        <w:t>Отлетела от костра</w:t>
      </w:r>
    </w:p>
    <w:p w:rsidR="009F5513" w:rsidRPr="00857EF9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EF9">
        <w:rPr>
          <w:rFonts w:ascii="Times New Roman" w:hAnsi="Times New Roman" w:cs="Times New Roman"/>
          <w:sz w:val="28"/>
          <w:szCs w:val="28"/>
        </w:rPr>
        <w:t>И погасла быстро —</w:t>
      </w:r>
    </w:p>
    <w:p w:rsidR="009F5513" w:rsidRPr="00857EF9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EF9">
        <w:rPr>
          <w:rFonts w:ascii="Times New Roman" w:hAnsi="Times New Roman" w:cs="Times New Roman"/>
          <w:sz w:val="28"/>
          <w:szCs w:val="28"/>
        </w:rPr>
        <w:t>Коль неверно, то искра́,</w:t>
      </w: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EF9">
        <w:rPr>
          <w:rFonts w:ascii="Times New Roman" w:hAnsi="Times New Roman" w:cs="Times New Roman"/>
          <w:sz w:val="28"/>
          <w:szCs w:val="28"/>
        </w:rPr>
        <w:t>Если верно — и́скра!</w:t>
      </w:r>
    </w:p>
    <w:p w:rsidR="009F5513" w:rsidRDefault="009F5513" w:rsidP="009F55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13" w:rsidRDefault="009F5513" w:rsidP="009F5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5365D3">
        <w:t xml:space="preserve"> </w:t>
      </w:r>
      <w:r w:rsidRPr="005365D3">
        <w:rPr>
          <w:rFonts w:ascii="Times New Roman" w:hAnsi="Times New Roman" w:cs="Times New Roman"/>
          <w:sz w:val="28"/>
          <w:szCs w:val="28"/>
        </w:rPr>
        <w:t>знание педагогом дошкольного образ</w:t>
      </w:r>
      <w:r>
        <w:rPr>
          <w:rFonts w:ascii="Times New Roman" w:hAnsi="Times New Roman" w:cs="Times New Roman"/>
          <w:sz w:val="28"/>
          <w:szCs w:val="28"/>
        </w:rPr>
        <w:t>овательного учреждения</w:t>
      </w:r>
      <w:r w:rsidRPr="005365D3">
        <w:rPr>
          <w:rFonts w:ascii="Times New Roman" w:hAnsi="Times New Roman" w:cs="Times New Roman"/>
          <w:sz w:val="28"/>
          <w:szCs w:val="28"/>
        </w:rPr>
        <w:t xml:space="preserve"> требований,</w:t>
      </w:r>
      <w:r>
        <w:rPr>
          <w:rFonts w:ascii="Times New Roman" w:hAnsi="Times New Roman" w:cs="Times New Roman"/>
          <w:sz w:val="28"/>
          <w:szCs w:val="28"/>
        </w:rPr>
        <w:t xml:space="preserve"> предъявляемых к речи,</w:t>
      </w:r>
      <w:r w:rsidRPr="005365D3">
        <w:rPr>
          <w:rFonts w:ascii="Times New Roman" w:hAnsi="Times New Roman" w:cs="Times New Roman"/>
          <w:sz w:val="28"/>
          <w:szCs w:val="28"/>
        </w:rPr>
        <w:t xml:space="preserve"> их соблюдение и постоянное совершенствование качеств своей речи – это залог успешности работы по речевому развитию детей в ДОУ.</w:t>
      </w:r>
    </w:p>
    <w:p w:rsidR="000711C9" w:rsidRDefault="000711C9"/>
    <w:sectPr w:rsidR="0007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13"/>
    <w:rsid w:val="000711C9"/>
    <w:rsid w:val="009F5513"/>
    <w:rsid w:val="00F2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FCE0"/>
  <w15:chartTrackingRefBased/>
  <w15:docId w15:val="{FB2B9643-CFAD-46C5-9968-1EBD77D1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2020-04-12T19:47:00Z</dcterms:created>
  <dcterms:modified xsi:type="dcterms:W3CDTF">2020-04-13T08:24:00Z</dcterms:modified>
</cp:coreProperties>
</file>