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4D" w:rsidRPr="00281F82" w:rsidRDefault="0007394D" w:rsidP="0007394D">
      <w:pPr>
        <w:spacing w:after="0" w:line="360" w:lineRule="auto"/>
        <w:jc w:val="center"/>
        <w:rPr>
          <w:rFonts w:ascii="Times New Roman" w:hAnsi="Times New Roman" w:cs="Times New Roman"/>
          <w:b/>
          <w:sz w:val="28"/>
          <w:szCs w:val="28"/>
        </w:rPr>
      </w:pPr>
    </w:p>
    <w:p w:rsidR="0007394D" w:rsidRPr="00281F82" w:rsidRDefault="0007394D" w:rsidP="0007394D">
      <w:pPr>
        <w:spacing w:after="0" w:line="360" w:lineRule="auto"/>
        <w:jc w:val="center"/>
        <w:rPr>
          <w:rFonts w:ascii="Times New Roman" w:hAnsi="Times New Roman" w:cs="Times New Roman"/>
          <w:b/>
          <w:sz w:val="28"/>
          <w:szCs w:val="28"/>
        </w:rPr>
      </w:pPr>
      <w:r w:rsidRPr="00281F82">
        <w:rPr>
          <w:rFonts w:ascii="Times New Roman" w:hAnsi="Times New Roman" w:cs="Times New Roman"/>
          <w:b/>
          <w:sz w:val="28"/>
          <w:szCs w:val="28"/>
        </w:rPr>
        <w:t>Муниципальное бюджетное дошкольное образовательное учреждение</w:t>
      </w:r>
    </w:p>
    <w:p w:rsidR="0007394D" w:rsidRPr="00281F82" w:rsidRDefault="0007394D" w:rsidP="0007394D">
      <w:pPr>
        <w:spacing w:after="0" w:line="360" w:lineRule="auto"/>
        <w:jc w:val="center"/>
        <w:rPr>
          <w:rFonts w:ascii="Times New Roman" w:hAnsi="Times New Roman" w:cs="Times New Roman"/>
          <w:b/>
          <w:sz w:val="28"/>
          <w:szCs w:val="28"/>
        </w:rPr>
      </w:pPr>
      <w:r w:rsidRPr="00281F82">
        <w:rPr>
          <w:rFonts w:ascii="Times New Roman" w:hAnsi="Times New Roman" w:cs="Times New Roman"/>
          <w:b/>
          <w:sz w:val="28"/>
          <w:szCs w:val="28"/>
        </w:rPr>
        <w:t>«Детский сад №5»</w:t>
      </w:r>
    </w:p>
    <w:p w:rsidR="0007394D" w:rsidRPr="00281F82" w:rsidRDefault="0007394D" w:rsidP="0007394D">
      <w:pPr>
        <w:spacing w:after="0" w:line="360" w:lineRule="auto"/>
        <w:jc w:val="center"/>
        <w:rPr>
          <w:rFonts w:ascii="Times New Roman" w:hAnsi="Times New Roman" w:cs="Times New Roman"/>
          <w:sz w:val="28"/>
          <w:szCs w:val="28"/>
        </w:rPr>
      </w:pPr>
    </w:p>
    <w:p w:rsidR="0007394D" w:rsidRPr="00281F82" w:rsidRDefault="0007394D" w:rsidP="0007394D">
      <w:pPr>
        <w:spacing w:after="0" w:line="360" w:lineRule="auto"/>
        <w:jc w:val="center"/>
        <w:rPr>
          <w:rFonts w:ascii="Times New Roman" w:hAnsi="Times New Roman" w:cs="Times New Roman"/>
          <w:sz w:val="28"/>
          <w:szCs w:val="28"/>
        </w:rPr>
      </w:pPr>
    </w:p>
    <w:p w:rsidR="0007394D" w:rsidRPr="00281F82" w:rsidRDefault="0007394D" w:rsidP="0007394D">
      <w:pPr>
        <w:spacing w:after="0" w:line="360" w:lineRule="auto"/>
        <w:jc w:val="center"/>
        <w:rPr>
          <w:rFonts w:ascii="Times New Roman" w:hAnsi="Times New Roman" w:cs="Times New Roman"/>
          <w:sz w:val="28"/>
          <w:szCs w:val="28"/>
        </w:rPr>
      </w:pPr>
    </w:p>
    <w:p w:rsidR="0007394D" w:rsidRPr="00281F82" w:rsidRDefault="0007394D" w:rsidP="0007394D">
      <w:pPr>
        <w:spacing w:after="0" w:line="360" w:lineRule="auto"/>
        <w:jc w:val="center"/>
        <w:rPr>
          <w:rFonts w:ascii="Times New Roman" w:hAnsi="Times New Roman" w:cs="Times New Roman"/>
          <w:sz w:val="28"/>
          <w:szCs w:val="28"/>
        </w:rPr>
      </w:pPr>
      <w:r>
        <w:rPr>
          <w:rFonts w:ascii="Times New Roman" w:hAnsi="Times New Roman"/>
          <w:b/>
          <w:sz w:val="28"/>
          <w:szCs w:val="28"/>
        </w:rPr>
        <w:t>Технологии познавательной деятельности</w:t>
      </w:r>
    </w:p>
    <w:p w:rsidR="0007394D" w:rsidRPr="00281F82" w:rsidRDefault="0007394D" w:rsidP="0007394D">
      <w:pPr>
        <w:pStyle w:val="1"/>
        <w:spacing w:line="360" w:lineRule="auto"/>
        <w:jc w:val="center"/>
        <w:rPr>
          <w:rFonts w:ascii="Times New Roman" w:hAnsi="Times New Roman" w:cs="Times New Roman"/>
          <w:sz w:val="28"/>
          <w:szCs w:val="28"/>
        </w:rPr>
      </w:pPr>
      <w:r>
        <w:rPr>
          <w:rFonts w:ascii="Times New Roman" w:hAnsi="Times New Roman" w:cs="Times New Roman"/>
          <w:sz w:val="28"/>
          <w:szCs w:val="28"/>
        </w:rPr>
        <w:t>Конспект непосредственно-образовательной деятельности по Формированию элементарных математических представлений.</w:t>
      </w:r>
    </w:p>
    <w:p w:rsidR="0007394D" w:rsidRPr="00281F82" w:rsidRDefault="0007394D" w:rsidP="0007394D">
      <w:pPr>
        <w:pStyle w:val="1"/>
        <w:spacing w:line="360" w:lineRule="auto"/>
        <w:jc w:val="center"/>
        <w:rPr>
          <w:rFonts w:ascii="Times New Roman" w:hAnsi="Times New Roman" w:cs="Times New Roman"/>
          <w:sz w:val="28"/>
          <w:szCs w:val="28"/>
        </w:rPr>
      </w:pPr>
      <w:r w:rsidRPr="00281F82">
        <w:rPr>
          <w:rFonts w:ascii="Times New Roman" w:hAnsi="Times New Roman" w:cs="Times New Roman"/>
          <w:b/>
          <w:sz w:val="28"/>
          <w:szCs w:val="28"/>
        </w:rPr>
        <w:t>Тема: «П</w:t>
      </w:r>
      <w:r>
        <w:rPr>
          <w:rFonts w:ascii="Times New Roman" w:hAnsi="Times New Roman" w:cs="Times New Roman"/>
          <w:b/>
          <w:sz w:val="28"/>
          <w:szCs w:val="28"/>
        </w:rPr>
        <w:t>утешествие в страну математики</w:t>
      </w:r>
      <w:r w:rsidRPr="00281F82">
        <w:rPr>
          <w:rFonts w:ascii="Times New Roman" w:hAnsi="Times New Roman" w:cs="Times New Roman"/>
          <w:b/>
          <w:sz w:val="28"/>
          <w:szCs w:val="28"/>
        </w:rPr>
        <w:t>»</w:t>
      </w:r>
    </w:p>
    <w:p w:rsidR="0007394D" w:rsidRDefault="0007394D" w:rsidP="0007394D">
      <w:pPr>
        <w:pStyle w:val="a3"/>
        <w:shd w:val="clear" w:color="auto" w:fill="FFFFFF"/>
        <w:spacing w:before="0" w:beforeAutospacing="0" w:after="0" w:line="360" w:lineRule="auto"/>
        <w:ind w:left="4253" w:firstLine="2410"/>
        <w:jc w:val="right"/>
        <w:rPr>
          <w:i/>
          <w:sz w:val="22"/>
          <w:szCs w:val="22"/>
        </w:rPr>
      </w:pPr>
      <w:r>
        <w:rPr>
          <w:i/>
          <w:noProof/>
          <w:sz w:val="22"/>
          <w:szCs w:val="22"/>
        </w:rPr>
        <w:drawing>
          <wp:anchor distT="0" distB="0" distL="114300" distR="114300" simplePos="0" relativeHeight="251659264" behindDoc="0" locked="0" layoutInCell="1" allowOverlap="1">
            <wp:simplePos x="0" y="0"/>
            <wp:positionH relativeFrom="column">
              <wp:posOffset>1329690</wp:posOffset>
            </wp:positionH>
            <wp:positionV relativeFrom="paragraph">
              <wp:posOffset>299085</wp:posOffset>
            </wp:positionV>
            <wp:extent cx="2685415" cy="2695575"/>
            <wp:effectExtent l="19050" t="0" r="635" b="0"/>
            <wp:wrapSquare wrapText="bothSides"/>
            <wp:docPr id="1" name="Рисунок 1" descr="D:\ФОТО\росин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росинка2.jpg"/>
                    <pic:cNvPicPr>
                      <a:picLocks noChangeAspect="1" noChangeArrowheads="1"/>
                    </pic:cNvPicPr>
                  </pic:nvPicPr>
                  <pic:blipFill rotWithShape="1">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368" t="19469"/>
                    <a:stretch/>
                  </pic:blipFill>
                  <pic:spPr bwMode="auto">
                    <a:xfrm>
                      <a:off x="0" y="0"/>
                      <a:ext cx="2685415" cy="2695575"/>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7394D" w:rsidRDefault="0007394D" w:rsidP="0007394D">
      <w:pPr>
        <w:pStyle w:val="a3"/>
        <w:shd w:val="clear" w:color="auto" w:fill="FFFFFF"/>
        <w:spacing w:before="0" w:beforeAutospacing="0" w:after="0" w:line="360" w:lineRule="auto"/>
        <w:ind w:left="4253" w:firstLine="2410"/>
        <w:jc w:val="right"/>
        <w:rPr>
          <w:i/>
          <w:sz w:val="22"/>
          <w:szCs w:val="22"/>
        </w:rPr>
      </w:pPr>
    </w:p>
    <w:p w:rsidR="0007394D" w:rsidRDefault="0007394D" w:rsidP="0007394D">
      <w:pPr>
        <w:pStyle w:val="a3"/>
        <w:shd w:val="clear" w:color="auto" w:fill="FFFFFF"/>
        <w:spacing w:before="0" w:beforeAutospacing="0" w:after="0" w:line="360" w:lineRule="auto"/>
        <w:ind w:left="4253" w:firstLine="2410"/>
        <w:jc w:val="right"/>
        <w:rPr>
          <w:i/>
          <w:sz w:val="22"/>
          <w:szCs w:val="22"/>
        </w:rPr>
      </w:pPr>
    </w:p>
    <w:p w:rsidR="0007394D" w:rsidRDefault="0007394D" w:rsidP="0007394D">
      <w:pPr>
        <w:pStyle w:val="a3"/>
        <w:shd w:val="clear" w:color="auto" w:fill="FFFFFF"/>
        <w:spacing w:before="0" w:beforeAutospacing="0" w:after="0" w:line="360" w:lineRule="auto"/>
        <w:ind w:left="4253" w:firstLine="2410"/>
        <w:jc w:val="right"/>
        <w:rPr>
          <w:i/>
          <w:sz w:val="22"/>
          <w:szCs w:val="22"/>
        </w:rPr>
      </w:pPr>
    </w:p>
    <w:p w:rsidR="0007394D" w:rsidRDefault="0007394D" w:rsidP="0007394D">
      <w:pPr>
        <w:pStyle w:val="a3"/>
        <w:shd w:val="clear" w:color="auto" w:fill="FFFFFF"/>
        <w:spacing w:before="0" w:beforeAutospacing="0" w:after="0" w:line="360" w:lineRule="auto"/>
        <w:ind w:left="4253" w:firstLine="2410"/>
        <w:jc w:val="right"/>
        <w:rPr>
          <w:i/>
          <w:sz w:val="22"/>
          <w:szCs w:val="22"/>
        </w:rPr>
      </w:pPr>
    </w:p>
    <w:p w:rsidR="0007394D" w:rsidRDefault="0007394D" w:rsidP="0007394D">
      <w:pPr>
        <w:pStyle w:val="a3"/>
        <w:shd w:val="clear" w:color="auto" w:fill="FFFFFF"/>
        <w:spacing w:before="0" w:beforeAutospacing="0" w:after="0" w:line="360" w:lineRule="auto"/>
        <w:ind w:left="4253" w:firstLine="2410"/>
        <w:jc w:val="right"/>
        <w:rPr>
          <w:i/>
          <w:sz w:val="22"/>
          <w:szCs w:val="22"/>
        </w:rPr>
      </w:pPr>
    </w:p>
    <w:p w:rsidR="0007394D" w:rsidRDefault="0007394D" w:rsidP="0007394D">
      <w:pPr>
        <w:pStyle w:val="a3"/>
        <w:shd w:val="clear" w:color="auto" w:fill="FFFFFF"/>
        <w:spacing w:before="0" w:beforeAutospacing="0" w:after="0" w:line="360" w:lineRule="auto"/>
        <w:ind w:left="4253" w:firstLine="2410"/>
        <w:jc w:val="right"/>
        <w:rPr>
          <w:i/>
          <w:sz w:val="22"/>
          <w:szCs w:val="22"/>
        </w:rPr>
      </w:pPr>
    </w:p>
    <w:p w:rsidR="0007394D" w:rsidRDefault="0007394D" w:rsidP="0007394D">
      <w:pPr>
        <w:pStyle w:val="a3"/>
        <w:shd w:val="clear" w:color="auto" w:fill="FFFFFF"/>
        <w:spacing w:before="0" w:beforeAutospacing="0" w:after="0" w:line="360" w:lineRule="auto"/>
        <w:ind w:left="4253" w:firstLine="2410"/>
        <w:jc w:val="right"/>
        <w:rPr>
          <w:i/>
          <w:sz w:val="22"/>
          <w:szCs w:val="22"/>
        </w:rPr>
      </w:pPr>
    </w:p>
    <w:p w:rsidR="0007394D" w:rsidRPr="00281F82" w:rsidRDefault="0007394D" w:rsidP="0007394D">
      <w:pPr>
        <w:spacing w:after="0" w:line="360" w:lineRule="auto"/>
        <w:jc w:val="right"/>
        <w:rPr>
          <w:rFonts w:ascii="Times New Roman" w:hAnsi="Times New Roman" w:cs="Times New Roman"/>
          <w:sz w:val="28"/>
          <w:szCs w:val="28"/>
        </w:rPr>
      </w:pPr>
    </w:p>
    <w:p w:rsidR="0007394D" w:rsidRPr="00281F82" w:rsidRDefault="0007394D" w:rsidP="0007394D">
      <w:pPr>
        <w:spacing w:after="0" w:line="360" w:lineRule="auto"/>
        <w:jc w:val="right"/>
        <w:rPr>
          <w:rFonts w:ascii="Times New Roman" w:hAnsi="Times New Roman" w:cs="Times New Roman"/>
          <w:sz w:val="28"/>
          <w:szCs w:val="28"/>
        </w:rPr>
      </w:pPr>
      <w:r w:rsidRPr="00281F82">
        <w:rPr>
          <w:rFonts w:ascii="Times New Roman" w:hAnsi="Times New Roman" w:cs="Times New Roman"/>
          <w:sz w:val="28"/>
          <w:szCs w:val="28"/>
        </w:rPr>
        <w:t>Подготовила:</w:t>
      </w:r>
    </w:p>
    <w:p w:rsidR="0007394D" w:rsidRDefault="0007394D" w:rsidP="0007394D">
      <w:pPr>
        <w:spacing w:after="0" w:line="360" w:lineRule="auto"/>
        <w:jc w:val="right"/>
        <w:rPr>
          <w:rFonts w:ascii="Times New Roman" w:hAnsi="Times New Roman"/>
          <w:sz w:val="28"/>
          <w:szCs w:val="28"/>
        </w:rPr>
      </w:pPr>
      <w:r w:rsidRPr="00281F82">
        <w:rPr>
          <w:rFonts w:ascii="Times New Roman" w:hAnsi="Times New Roman" w:cs="Times New Roman"/>
          <w:sz w:val="28"/>
          <w:szCs w:val="28"/>
        </w:rPr>
        <w:t>Мошева Т.Г.</w:t>
      </w:r>
      <w:r>
        <w:rPr>
          <w:rFonts w:ascii="Times New Roman" w:hAnsi="Times New Roman"/>
          <w:sz w:val="28"/>
          <w:szCs w:val="28"/>
        </w:rPr>
        <w:t xml:space="preserve"> воспитатель</w:t>
      </w:r>
      <w:r w:rsidRPr="00281F82">
        <w:rPr>
          <w:rFonts w:ascii="Times New Roman" w:hAnsi="Times New Roman" w:cs="Times New Roman"/>
          <w:sz w:val="28"/>
          <w:szCs w:val="28"/>
        </w:rPr>
        <w:t>.</w:t>
      </w:r>
    </w:p>
    <w:p w:rsidR="0007394D" w:rsidRDefault="0007394D" w:rsidP="0007394D">
      <w:pPr>
        <w:spacing w:after="0" w:line="360" w:lineRule="auto"/>
        <w:jc w:val="right"/>
        <w:rPr>
          <w:rFonts w:ascii="Times New Roman" w:hAnsi="Times New Roman"/>
          <w:sz w:val="28"/>
          <w:szCs w:val="28"/>
        </w:rPr>
      </w:pPr>
    </w:p>
    <w:p w:rsidR="0007394D" w:rsidRDefault="0007394D" w:rsidP="0007394D">
      <w:pPr>
        <w:spacing w:after="0" w:line="360" w:lineRule="auto"/>
        <w:jc w:val="right"/>
        <w:rPr>
          <w:rFonts w:ascii="Times New Roman" w:hAnsi="Times New Roman"/>
          <w:sz w:val="28"/>
          <w:szCs w:val="28"/>
        </w:rPr>
      </w:pPr>
    </w:p>
    <w:p w:rsidR="0007394D" w:rsidRDefault="0007394D" w:rsidP="0007394D">
      <w:pPr>
        <w:spacing w:after="0" w:line="360" w:lineRule="auto"/>
        <w:jc w:val="right"/>
        <w:rPr>
          <w:rFonts w:ascii="Times New Roman" w:hAnsi="Times New Roman"/>
          <w:sz w:val="28"/>
          <w:szCs w:val="28"/>
        </w:rPr>
      </w:pPr>
    </w:p>
    <w:p w:rsidR="0007394D" w:rsidRDefault="0007394D" w:rsidP="0007394D">
      <w:pPr>
        <w:spacing w:after="0" w:line="360" w:lineRule="auto"/>
        <w:jc w:val="right"/>
        <w:rPr>
          <w:rFonts w:ascii="Times New Roman" w:hAnsi="Times New Roman"/>
          <w:sz w:val="28"/>
          <w:szCs w:val="28"/>
        </w:rPr>
      </w:pPr>
    </w:p>
    <w:p w:rsidR="0007394D" w:rsidRDefault="0007394D" w:rsidP="0007394D">
      <w:pPr>
        <w:spacing w:after="0" w:line="360" w:lineRule="auto"/>
        <w:jc w:val="right"/>
        <w:rPr>
          <w:rFonts w:ascii="Times New Roman" w:hAnsi="Times New Roman"/>
          <w:sz w:val="28"/>
          <w:szCs w:val="28"/>
        </w:rPr>
      </w:pPr>
    </w:p>
    <w:p w:rsidR="0007394D" w:rsidRDefault="0007394D" w:rsidP="0007394D">
      <w:pPr>
        <w:spacing w:after="0" w:line="360" w:lineRule="auto"/>
        <w:jc w:val="center"/>
        <w:rPr>
          <w:rFonts w:ascii="Times New Roman" w:hAnsi="Times New Roman"/>
          <w:sz w:val="28"/>
          <w:szCs w:val="28"/>
        </w:rPr>
      </w:pPr>
      <w:r w:rsidRPr="00281F82">
        <w:rPr>
          <w:rFonts w:ascii="Times New Roman" w:hAnsi="Times New Roman" w:cs="Times New Roman"/>
          <w:sz w:val="28"/>
          <w:szCs w:val="28"/>
        </w:rPr>
        <w:t>Вилючинск - 2018</w:t>
      </w:r>
    </w:p>
    <w:p w:rsidR="0007394D" w:rsidRPr="009E79ED" w:rsidRDefault="0007394D" w:rsidP="0007394D">
      <w:pPr>
        <w:pStyle w:val="a3"/>
        <w:shd w:val="clear" w:color="auto" w:fill="FFFFFF"/>
        <w:spacing w:before="0" w:beforeAutospacing="0" w:after="0" w:line="360" w:lineRule="auto"/>
        <w:ind w:left="4253" w:firstLine="2410"/>
        <w:jc w:val="right"/>
        <w:rPr>
          <w:i/>
          <w:sz w:val="22"/>
          <w:szCs w:val="22"/>
        </w:rPr>
      </w:pPr>
      <w:r w:rsidRPr="009E79ED">
        <w:rPr>
          <w:i/>
          <w:sz w:val="22"/>
          <w:szCs w:val="22"/>
        </w:rPr>
        <w:lastRenderedPageBreak/>
        <w:t>Игра -это огромное светлое окно, через которое в духовный мир ребенка вливается живительный поток представлений, понятий об окружающем мире. Игра- это искра зажигающая огонек пытливости и любознательности.</w:t>
      </w:r>
    </w:p>
    <w:p w:rsidR="0007394D" w:rsidRPr="00463A2D" w:rsidRDefault="0007394D" w:rsidP="0007394D">
      <w:pPr>
        <w:pStyle w:val="a3"/>
        <w:shd w:val="clear" w:color="auto" w:fill="FFFFFF"/>
        <w:spacing w:before="0" w:beforeAutospacing="0" w:after="0" w:line="360" w:lineRule="auto"/>
        <w:ind w:left="4253" w:firstLine="2410"/>
        <w:rPr>
          <w:i/>
          <w:sz w:val="28"/>
          <w:szCs w:val="28"/>
        </w:rPr>
      </w:pPr>
      <w:r w:rsidRPr="00463A2D">
        <w:rPr>
          <w:i/>
          <w:sz w:val="28"/>
          <w:szCs w:val="28"/>
        </w:rPr>
        <w:t>В.А.Сухомлинский.</w:t>
      </w:r>
    </w:p>
    <w:p w:rsidR="0007394D" w:rsidRDefault="0007394D" w:rsidP="0007394D">
      <w:pPr>
        <w:pStyle w:val="a3"/>
        <w:shd w:val="clear" w:color="auto" w:fill="FFFFFF"/>
        <w:spacing w:before="0" w:beforeAutospacing="0" w:after="0" w:line="360" w:lineRule="auto"/>
        <w:rPr>
          <w:sz w:val="28"/>
          <w:szCs w:val="28"/>
        </w:rPr>
      </w:pPr>
      <w:r w:rsidRPr="00463A2D">
        <w:rPr>
          <w:sz w:val="28"/>
          <w:szCs w:val="28"/>
        </w:rPr>
        <w:t>В настоящее время, с учетом введения федерального государственного образовательного стандарта дошкольного образования становится актуальным поиск и внедрение таких форм и методов работы с детьми, которые будут соответствовать современным требованиям развивающего обучения в период дошкольного детства, помогут стать дошкольнику успешным, сначала в детском саду, затем в школе.</w:t>
      </w:r>
    </w:p>
    <w:p w:rsidR="0007394D" w:rsidRDefault="0007394D" w:rsidP="0007394D">
      <w:pPr>
        <w:pStyle w:val="a3"/>
        <w:shd w:val="clear" w:color="auto" w:fill="FFFFFF"/>
        <w:spacing w:before="0" w:beforeAutospacing="0" w:after="0" w:line="360" w:lineRule="auto"/>
        <w:rPr>
          <w:sz w:val="28"/>
          <w:szCs w:val="28"/>
        </w:rPr>
      </w:pPr>
      <w:r w:rsidRPr="00463A2D">
        <w:rPr>
          <w:sz w:val="28"/>
          <w:szCs w:val="28"/>
        </w:rPr>
        <w:t>Как известно, особую умственную активность ребенок проявляет в ходе достижения игровой цели, как в непосредственной образовательной деятельности, так и в повседневной жизни</w:t>
      </w:r>
      <w:r>
        <w:rPr>
          <w:sz w:val="28"/>
          <w:szCs w:val="28"/>
        </w:rPr>
        <w:t>.</w:t>
      </w:r>
      <w:r>
        <w:t xml:space="preserve"> </w:t>
      </w:r>
      <w:r w:rsidRPr="00463A2D">
        <w:rPr>
          <w:sz w:val="28"/>
          <w:szCs w:val="28"/>
        </w:rPr>
        <w:t>Ведь еще в середине XVII века Я.А. Коменский утверждал про детей: «Пусть они будут теми муравьями, которые всегда будут заняты; что-нибудь катают, несут, тащат, складывают, перекладывают; нужно только помогать им, чтобы все что происходит, происходило разумно….». В связи с этим особое значение приобретают новые игровые педагогические технологии.</w:t>
      </w:r>
    </w:p>
    <w:p w:rsidR="0007394D" w:rsidRDefault="0007394D" w:rsidP="0007394D">
      <w:pPr>
        <w:pStyle w:val="a3"/>
        <w:shd w:val="clear" w:color="auto" w:fill="FFFFFF"/>
        <w:spacing w:before="0" w:beforeAutospacing="0" w:after="0" w:line="360" w:lineRule="auto"/>
        <w:rPr>
          <w:sz w:val="28"/>
          <w:szCs w:val="28"/>
        </w:rPr>
      </w:pPr>
      <w:r w:rsidRPr="00463A2D">
        <w:rPr>
          <w:sz w:val="28"/>
          <w:szCs w:val="28"/>
        </w:rPr>
        <w:t>Основной вид деятельности дошкольников - это игра. Именно в игре можно с помощью данных технологий развивать у дошкольников не только интеллектуальные способности, но и творческие, коммуникативные (умение работать в паре, подгруппой, коллективно), речевые</w:t>
      </w:r>
      <w:r>
        <w:rPr>
          <w:sz w:val="28"/>
          <w:szCs w:val="28"/>
        </w:rPr>
        <w:t>.</w:t>
      </w:r>
    </w:p>
    <w:p w:rsidR="0007394D" w:rsidRDefault="0007394D" w:rsidP="0007394D">
      <w:pPr>
        <w:pStyle w:val="a3"/>
        <w:shd w:val="clear" w:color="auto" w:fill="FFFFFF"/>
        <w:spacing w:before="0" w:beforeAutospacing="0" w:after="0" w:line="360" w:lineRule="auto"/>
        <w:rPr>
          <w:sz w:val="28"/>
          <w:szCs w:val="28"/>
        </w:rPr>
      </w:pPr>
      <w:r w:rsidRPr="00463A2D">
        <w:rPr>
          <w:sz w:val="28"/>
          <w:szCs w:val="28"/>
        </w:rPr>
        <w:t xml:space="preserve"> 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w:t>
      </w:r>
      <w:r w:rsidRPr="00463A2D">
        <w:rPr>
          <w:sz w:val="28"/>
          <w:szCs w:val="28"/>
        </w:rPr>
        <w:lastRenderedPageBreak/>
        <w:t>педагогическая игра обладает существенным признаком — четко поставленной целью обучения и соответствующим ей педагогическим результатом. Игра идет на пользу общему развитию ребенка: стимулирует его познавательные интересы, активизирует интеллектуально-творческие способности, дает возможность ребятам самоутвердиться и реализовать себя, помогает восполнить дефицит общения. Игра или элементы игры, целесообразно включенные в обучение, придают учебной задаче конкретный, актуальный смысл, мобилизуют мыслительные, эмоциональные и волевые силы детей, ориентируют их на решение поставленных задач. Ребенок по своей природе исследователь, экспериментатор. Его «почему? как? где?» порой ставят в тупик нас взрослых. Существует множество способов предоставить детям возможность самостоятельно открыть причину происходящего, докопаться до истины, понять принцип, логику решения поставленной задачи и действовать в соответствии с предложенной ситуацией. Удовлетворять естественные потребности ребят в познании и изучении окружающего мира, их неуемную любознательность помогут игры</w:t>
      </w:r>
      <w:r>
        <w:rPr>
          <w:sz w:val="28"/>
          <w:szCs w:val="28"/>
        </w:rPr>
        <w:t xml:space="preserve"> </w:t>
      </w:r>
      <w:r w:rsidRPr="00463A2D">
        <w:rPr>
          <w:sz w:val="28"/>
          <w:szCs w:val="28"/>
        </w:rPr>
        <w:t>исследования логические блоки Дьенеша</w:t>
      </w:r>
      <w:r>
        <w:rPr>
          <w:sz w:val="28"/>
          <w:szCs w:val="28"/>
        </w:rPr>
        <w:t>.</w:t>
      </w:r>
    </w:p>
    <w:p w:rsidR="0007394D" w:rsidRDefault="0007394D" w:rsidP="0007394D">
      <w:pPr>
        <w:pStyle w:val="a3"/>
        <w:shd w:val="clear" w:color="auto" w:fill="FFFFFF"/>
        <w:spacing w:before="0" w:beforeAutospacing="0" w:after="0" w:line="360" w:lineRule="auto"/>
        <w:rPr>
          <w:sz w:val="28"/>
          <w:szCs w:val="28"/>
        </w:rPr>
      </w:pPr>
      <w:r w:rsidRPr="00463A2D">
        <w:rPr>
          <w:sz w:val="28"/>
          <w:szCs w:val="28"/>
        </w:rPr>
        <w:t>Опыт российских педагогов показал эффективность использования логических блоков как игрового материала в работе с детьми дошкольного возраста для: • Ознакомления детей с геометрическими фигурами и формой предметов, размером; • Развития мыслительных умений: сравнивать, анализировать, классифицировать, обобщать, абстрагировать, кодировать и декодировать информацию; • Усвоения элементарных навыков алгоритмической культуры мышления; • Развития познавательных процессов восприятия памяти, внимания, воображения; • Развития творческих способностей.</w:t>
      </w:r>
    </w:p>
    <w:p w:rsidR="0007394D" w:rsidRDefault="0007394D" w:rsidP="0007394D">
      <w:pPr>
        <w:pStyle w:val="a3"/>
        <w:shd w:val="clear" w:color="auto" w:fill="FFFFFF"/>
        <w:spacing w:before="0" w:beforeAutospacing="0" w:after="0" w:line="360" w:lineRule="auto"/>
        <w:rPr>
          <w:sz w:val="28"/>
          <w:szCs w:val="28"/>
        </w:rPr>
      </w:pPr>
      <w:r w:rsidRPr="00463A2D">
        <w:rPr>
          <w:sz w:val="28"/>
          <w:szCs w:val="28"/>
        </w:rPr>
        <w:t xml:space="preserve">Сам по себе набор – потрясающее поле для деятельности, десятки игр разной степени сложности, которые объединят ребенка и взрослого. Основная цель использования дидактического материала: научить дошкольников решать </w:t>
      </w:r>
      <w:r w:rsidRPr="00463A2D">
        <w:rPr>
          <w:sz w:val="28"/>
          <w:szCs w:val="28"/>
        </w:rPr>
        <w:lastRenderedPageBreak/>
        <w:t xml:space="preserve">логические задачи на разбиение по свойствам. Основное умение, необходимое для решения логических задач - это умение выявлять в объектах разнообразные свойства, называть их, адекватно обозначать словом их отсутствие, удерживать их в памяти. </w:t>
      </w:r>
      <w:proofErr w:type="spellStart"/>
      <w:r w:rsidRPr="00463A2D">
        <w:rPr>
          <w:sz w:val="28"/>
          <w:szCs w:val="28"/>
        </w:rPr>
        <w:t>Золтан</w:t>
      </w:r>
      <w:proofErr w:type="spellEnd"/>
      <w:r w:rsidRPr="00463A2D">
        <w:rPr>
          <w:sz w:val="28"/>
          <w:szCs w:val="28"/>
        </w:rPr>
        <w:t xml:space="preserve"> </w:t>
      </w:r>
      <w:proofErr w:type="spellStart"/>
      <w:r w:rsidRPr="00463A2D">
        <w:rPr>
          <w:sz w:val="28"/>
          <w:szCs w:val="28"/>
        </w:rPr>
        <w:t>Дьенеш</w:t>
      </w:r>
      <w:proofErr w:type="spellEnd"/>
      <w:r w:rsidRPr="00463A2D">
        <w:rPr>
          <w:sz w:val="28"/>
          <w:szCs w:val="28"/>
        </w:rPr>
        <w:t xml:space="preserve"> предлагает использовать для игр «логические блоки» (иногда их называют кубиками Дьенеша). Логические блоки Дьенеша - это набор из 48 геометрических фигур. Причем в наборе нет ни одной одинаковой, все они различаются свойствами: формой (круглые, квадратные, треугольные, прямоугольные), цветом (красные, желтые, синие), размером (большие и маленькие) и толщиной (толстые и тонкие). Наряду с логическими блоками в работе применяются карточки (5x5 см.), на которых условно обозначены свойства блоков (цвет, форма, размер, толщина). Использование карточек позволяет развивать у детей способность к замещению и моделированию свойств, умение кодировать и декодировать информацию о них. Эти способности и умения развиваются в процессе выполнения разнообразных предметно-игровых действий. Так, подбирая карточки, которые "рассказывают" о цвете, форме, величине или толщине блоков, дети упражняются в замещении и кодировании свойств. Карточки-свойства помогают детям перейти от наглядно-образного к наглядно-схематическому мышлению, а карточки с отрицанием свойств становятся мостиком к словесно-логическому мышлению.</w:t>
      </w:r>
    </w:p>
    <w:p w:rsidR="0007394D" w:rsidRDefault="0007394D" w:rsidP="0007394D">
      <w:pPr>
        <w:pStyle w:val="a3"/>
        <w:shd w:val="clear" w:color="auto" w:fill="FFFFFF"/>
        <w:spacing w:before="0" w:beforeAutospacing="0" w:after="0" w:line="360" w:lineRule="auto"/>
        <w:rPr>
          <w:sz w:val="28"/>
          <w:szCs w:val="28"/>
        </w:rPr>
      </w:pPr>
      <w:r w:rsidRPr="00463A2D">
        <w:rPr>
          <w:sz w:val="28"/>
          <w:szCs w:val="28"/>
        </w:rPr>
        <w:t>Для проведения некоторых игр и упражнений можно дополнительно использовать вспомогательный материал - игрушки-персонажи, обручи, веревочки и пр. Помимо самих блоков, существуют всевозможные альбомы и пособия для всех возрастных групп. У игр и упражнений есть три варианта сложности.  Так, вначале малыши пробуют оперировать одним свойством (например,</w:t>
      </w:r>
      <w:r w:rsidRPr="00463A2D">
        <w:rPr>
          <w:sz w:val="28"/>
          <w:szCs w:val="28"/>
        </w:rPr>
        <w:sym w:font="Symbol" w:char="F0D8"/>
      </w:r>
      <w:r w:rsidRPr="00463A2D">
        <w:rPr>
          <w:sz w:val="28"/>
          <w:szCs w:val="28"/>
        </w:rPr>
        <w:t xml:space="preserve"> среди нескольких фигур следует найти все круглые),  на следующем этапе осваиваются 2 свойства (нужно, к примеру, выложить</w:t>
      </w:r>
      <w:r w:rsidRPr="00463A2D">
        <w:rPr>
          <w:sz w:val="28"/>
          <w:szCs w:val="28"/>
        </w:rPr>
        <w:sym w:font="Symbol" w:char="F0D8"/>
      </w:r>
      <w:r w:rsidRPr="00463A2D">
        <w:rPr>
          <w:sz w:val="28"/>
          <w:szCs w:val="28"/>
        </w:rPr>
        <w:t xml:space="preserve"> цепочку из блоков, чтобы каждая последующая фигура была такой же по </w:t>
      </w:r>
      <w:r w:rsidRPr="00463A2D">
        <w:rPr>
          <w:sz w:val="28"/>
          <w:szCs w:val="28"/>
        </w:rPr>
        <w:lastRenderedPageBreak/>
        <w:t>цвету, но не такой же по форме),  третий вариант – классификация блоков по трем свойствам.</w:t>
      </w:r>
      <w:r w:rsidRPr="00463A2D">
        <w:rPr>
          <w:sz w:val="28"/>
          <w:szCs w:val="28"/>
        </w:rPr>
        <w:sym w:font="Symbol" w:char="F0D8"/>
      </w:r>
      <w:r w:rsidRPr="00463A2D">
        <w:rPr>
          <w:sz w:val="28"/>
          <w:szCs w:val="28"/>
        </w:rPr>
        <w:t xml:space="preserve"> Заданий может быть огромное количество, всё зависит от вашей фантазии и фантазии детей. Игра «логические блоки Дьенеша» соответствует психолога – педагогическим критериям, и ей присвоена высшая категория соответствия со знаком «золотого солнышка». Перечень игр для использования в работе с детьми старшего дошкольного возраста. Давайте познакомимся. Блоки «оживают», «разговаривают» друг с другом. Чтобы познакомиться, надо назвать «полное имя» блока, т. е. перечислить весь объем свойств. Разложите фигуры перед собой, рассортируйте их по двум свойствам(размер, толщина). «Цепочка» Постройте цепочку из 10 фигур, чередуя по (цвету, форме, размеру,</w:t>
      </w:r>
      <w:r>
        <w:rPr>
          <w:sz w:val="28"/>
          <w:szCs w:val="28"/>
        </w:rPr>
        <w:t xml:space="preserve"> </w:t>
      </w:r>
      <w:r w:rsidRPr="00463A2D">
        <w:rPr>
          <w:sz w:val="28"/>
          <w:szCs w:val="28"/>
        </w:rPr>
        <w:t>толщине) «Второй ряд» построить под ним второй ряд, но так,</w:t>
      </w:r>
      <w:r>
        <w:rPr>
          <w:sz w:val="28"/>
          <w:szCs w:val="28"/>
        </w:rPr>
        <w:t xml:space="preserve"> </w:t>
      </w:r>
      <w:r w:rsidRPr="00463A2D">
        <w:rPr>
          <w:sz w:val="28"/>
          <w:szCs w:val="28"/>
        </w:rPr>
        <w:t>чтобы под каждой фигурой верхнего ряда оказались фигуры другой формы и цвета</w:t>
      </w:r>
      <w:r>
        <w:rPr>
          <w:sz w:val="28"/>
          <w:szCs w:val="28"/>
        </w:rPr>
        <w:t>.</w:t>
      </w:r>
    </w:p>
    <w:p w:rsidR="0007394D" w:rsidRDefault="0007394D" w:rsidP="0007394D">
      <w:pPr>
        <w:pStyle w:val="a3"/>
        <w:shd w:val="clear" w:color="auto" w:fill="FFFFFF"/>
        <w:spacing w:before="0" w:beforeAutospacing="0" w:after="0" w:line="360" w:lineRule="auto"/>
        <w:rPr>
          <w:sz w:val="28"/>
          <w:szCs w:val="28"/>
        </w:rPr>
      </w:pPr>
      <w:r w:rsidRPr="00B44EBE">
        <w:rPr>
          <w:b/>
          <w:i/>
        </w:rPr>
        <w:t>«</w:t>
      </w:r>
      <w:r w:rsidRPr="00B44EBE">
        <w:rPr>
          <w:b/>
          <w:i/>
          <w:sz w:val="28"/>
          <w:szCs w:val="28"/>
        </w:rPr>
        <w:t>Чудесный мешочек»</w:t>
      </w:r>
      <w:r w:rsidRPr="00B44EBE">
        <w:rPr>
          <w:sz w:val="28"/>
          <w:szCs w:val="28"/>
        </w:rPr>
        <w:t xml:space="preserve"> Варианты игры </w:t>
      </w:r>
      <w:r w:rsidRPr="00B44EBE">
        <w:rPr>
          <w:b/>
          <w:sz w:val="28"/>
          <w:szCs w:val="28"/>
        </w:rPr>
        <w:t>1</w:t>
      </w:r>
      <w:r w:rsidRPr="00B44EBE">
        <w:rPr>
          <w:sz w:val="28"/>
          <w:szCs w:val="28"/>
        </w:rPr>
        <w:t xml:space="preserve">.Все фигурки складываются в мешок. Попросите ребенка на ощупь достать: все круглые блоки. Все (все большие или все толстые) . </w:t>
      </w:r>
      <w:r w:rsidRPr="00B44EBE">
        <w:rPr>
          <w:b/>
          <w:sz w:val="28"/>
          <w:szCs w:val="28"/>
        </w:rPr>
        <w:t>2</w:t>
      </w:r>
      <w:r w:rsidRPr="00B44EBE">
        <w:rPr>
          <w:sz w:val="28"/>
          <w:szCs w:val="28"/>
        </w:rPr>
        <w:t xml:space="preserve">. Все фигурки опять же складываются в мешок. Ребенок достает фигурку из мешка и характеризует ее по одному или нескольким признакам. Либо называет форму, размер или толщину, не вынимая из мешка. А для вас уважаемые коллеги мы сейчас устроим небольшое соревнование Кто быстрее найдёт в мешочке все круглые, квадратные, овальные, треугольные фигуры. </w:t>
      </w:r>
    </w:p>
    <w:p w:rsidR="0007394D" w:rsidRPr="00B44EBE" w:rsidRDefault="0007394D" w:rsidP="0007394D">
      <w:pPr>
        <w:pStyle w:val="a3"/>
        <w:shd w:val="clear" w:color="auto" w:fill="FFFFFF"/>
        <w:spacing w:before="0" w:beforeAutospacing="0" w:after="0" w:line="360" w:lineRule="auto"/>
        <w:rPr>
          <w:i/>
          <w:sz w:val="28"/>
          <w:szCs w:val="28"/>
        </w:rPr>
      </w:pPr>
      <w:r w:rsidRPr="00B44EBE">
        <w:rPr>
          <w:b/>
          <w:sz w:val="28"/>
          <w:szCs w:val="28"/>
        </w:rPr>
        <w:t>«Кондитерская фабрика»</w:t>
      </w:r>
      <w:r w:rsidRPr="00B44EBE">
        <w:rPr>
          <w:sz w:val="28"/>
          <w:szCs w:val="28"/>
        </w:rPr>
        <w:t xml:space="preserve"> (используем карты символ</w:t>
      </w:r>
      <w:r>
        <w:rPr>
          <w:sz w:val="28"/>
          <w:szCs w:val="28"/>
        </w:rPr>
        <w:t xml:space="preserve">ы с отрицанием). Блоки </w:t>
      </w:r>
      <w:r w:rsidRPr="00B44EBE">
        <w:rPr>
          <w:sz w:val="28"/>
          <w:szCs w:val="28"/>
        </w:rPr>
        <w:t xml:space="preserve"> можно использовать в разных видах деятельности, во всех возрастных группах. При чём нет чёткого разделения по возрастам, всё это условно и зависит от индивидуальных особенностей детей, его игрового опыта. Возможности их применения огромные во всех образовательных областях. Придумайте как можно использовать блоки в разных видах игр (сюжетно –ролевые, настольно- печатные, строительные, игры на развитие внимания) Использование дидактических игр на основе  блоков Дьенеша разнообразит </w:t>
      </w:r>
      <w:r w:rsidRPr="00B44EBE">
        <w:rPr>
          <w:sz w:val="28"/>
          <w:szCs w:val="28"/>
        </w:rPr>
        <w:lastRenderedPageBreak/>
        <w:t>процесс развития познавательной активности детей повышает их интерес к образовательной деятельности. Дети учатся видеть и понимать позицию партнера, согласовывать свои действия, отстаивать своё мнение, становятся инициативны и самостоятельны в получении новых знаний. Надеюсь что данные игровые технологии найдут применение , потому что они помогают развивать ребенка играя.</w:t>
      </w:r>
    </w:p>
    <w:p w:rsidR="0007394D" w:rsidRPr="00463A2D" w:rsidRDefault="0007394D" w:rsidP="0007394D">
      <w:pPr>
        <w:pStyle w:val="a3"/>
        <w:shd w:val="clear" w:color="auto" w:fill="FFFFFF"/>
        <w:spacing w:before="0" w:beforeAutospacing="0" w:after="0" w:line="360" w:lineRule="auto"/>
        <w:ind w:left="4253" w:firstLine="2410"/>
        <w:rPr>
          <w:i/>
          <w:sz w:val="28"/>
          <w:szCs w:val="28"/>
        </w:rPr>
      </w:pPr>
    </w:p>
    <w:p w:rsidR="0007394D" w:rsidRDefault="0007394D" w:rsidP="0007394D">
      <w:pPr>
        <w:pStyle w:val="a3"/>
        <w:shd w:val="clear" w:color="auto" w:fill="FFFFFF"/>
        <w:spacing w:before="0" w:beforeAutospacing="0" w:after="0" w:line="360" w:lineRule="auto"/>
        <w:rPr>
          <w:i/>
          <w:sz w:val="28"/>
          <w:szCs w:val="28"/>
        </w:rPr>
      </w:pPr>
    </w:p>
    <w:p w:rsidR="0007394D" w:rsidRDefault="0007394D" w:rsidP="0007394D">
      <w:pPr>
        <w:pStyle w:val="a3"/>
        <w:shd w:val="clear" w:color="auto" w:fill="FFFFFF"/>
        <w:spacing w:before="0" w:beforeAutospacing="0" w:after="0" w:line="360" w:lineRule="auto"/>
        <w:rPr>
          <w:i/>
          <w:sz w:val="28"/>
          <w:szCs w:val="28"/>
        </w:rPr>
      </w:pPr>
    </w:p>
    <w:p w:rsidR="0007394D" w:rsidRDefault="0007394D" w:rsidP="0007394D">
      <w:pPr>
        <w:pStyle w:val="a3"/>
        <w:shd w:val="clear" w:color="auto" w:fill="FFFFFF"/>
        <w:spacing w:before="0" w:beforeAutospacing="0" w:after="0" w:line="360" w:lineRule="auto"/>
        <w:rPr>
          <w:i/>
          <w:sz w:val="28"/>
          <w:szCs w:val="28"/>
        </w:rPr>
      </w:pPr>
    </w:p>
    <w:p w:rsidR="0007394D" w:rsidRDefault="0007394D" w:rsidP="0007394D">
      <w:pPr>
        <w:pStyle w:val="a3"/>
        <w:shd w:val="clear" w:color="auto" w:fill="FFFFFF"/>
        <w:spacing w:before="0" w:beforeAutospacing="0" w:after="0" w:line="360" w:lineRule="auto"/>
        <w:rPr>
          <w:i/>
          <w:sz w:val="28"/>
          <w:szCs w:val="28"/>
        </w:rPr>
      </w:pPr>
    </w:p>
    <w:p w:rsidR="0007394D" w:rsidRDefault="0007394D" w:rsidP="0007394D">
      <w:pPr>
        <w:pStyle w:val="a3"/>
        <w:shd w:val="clear" w:color="auto" w:fill="FFFFFF"/>
        <w:spacing w:before="0" w:beforeAutospacing="0" w:after="0" w:line="360" w:lineRule="auto"/>
        <w:rPr>
          <w:i/>
          <w:sz w:val="28"/>
          <w:szCs w:val="28"/>
        </w:rPr>
      </w:pPr>
    </w:p>
    <w:p w:rsidR="0007394D" w:rsidRDefault="0007394D" w:rsidP="0007394D">
      <w:pPr>
        <w:pStyle w:val="a3"/>
        <w:shd w:val="clear" w:color="auto" w:fill="FFFFFF"/>
        <w:spacing w:before="0" w:beforeAutospacing="0" w:after="0" w:line="360" w:lineRule="auto"/>
        <w:rPr>
          <w:i/>
          <w:sz w:val="28"/>
          <w:szCs w:val="28"/>
        </w:rPr>
      </w:pPr>
    </w:p>
    <w:p w:rsidR="0007394D" w:rsidRDefault="0007394D" w:rsidP="0007394D">
      <w:pPr>
        <w:pStyle w:val="a3"/>
        <w:shd w:val="clear" w:color="auto" w:fill="FFFFFF"/>
        <w:spacing w:before="0" w:beforeAutospacing="0" w:after="0" w:line="360" w:lineRule="auto"/>
        <w:rPr>
          <w:i/>
          <w:sz w:val="28"/>
          <w:szCs w:val="28"/>
        </w:rPr>
      </w:pPr>
    </w:p>
    <w:p w:rsidR="0007394D" w:rsidRDefault="0007394D" w:rsidP="0007394D">
      <w:pPr>
        <w:pStyle w:val="a3"/>
        <w:shd w:val="clear" w:color="auto" w:fill="FFFFFF"/>
        <w:spacing w:before="0" w:beforeAutospacing="0" w:after="0" w:line="360" w:lineRule="auto"/>
        <w:rPr>
          <w:i/>
          <w:sz w:val="28"/>
          <w:szCs w:val="28"/>
        </w:rPr>
      </w:pPr>
    </w:p>
    <w:p w:rsidR="0007394D" w:rsidRDefault="0007394D" w:rsidP="0007394D">
      <w:pPr>
        <w:pStyle w:val="a3"/>
        <w:shd w:val="clear" w:color="auto" w:fill="FFFFFF"/>
        <w:spacing w:before="0" w:beforeAutospacing="0" w:after="0" w:line="360" w:lineRule="auto"/>
        <w:rPr>
          <w:i/>
          <w:sz w:val="28"/>
          <w:szCs w:val="28"/>
        </w:rPr>
      </w:pPr>
    </w:p>
    <w:p w:rsidR="0007394D" w:rsidRDefault="0007394D" w:rsidP="0007394D">
      <w:pPr>
        <w:pStyle w:val="a3"/>
        <w:shd w:val="clear" w:color="auto" w:fill="FFFFFF"/>
        <w:spacing w:before="0" w:beforeAutospacing="0" w:after="0" w:line="360" w:lineRule="auto"/>
        <w:rPr>
          <w:i/>
          <w:sz w:val="28"/>
          <w:szCs w:val="28"/>
        </w:rPr>
      </w:pPr>
    </w:p>
    <w:p w:rsidR="0007394D" w:rsidRDefault="0007394D" w:rsidP="0007394D">
      <w:pPr>
        <w:pStyle w:val="a3"/>
        <w:shd w:val="clear" w:color="auto" w:fill="FFFFFF"/>
        <w:spacing w:before="0" w:beforeAutospacing="0" w:after="0" w:line="360" w:lineRule="auto"/>
        <w:rPr>
          <w:i/>
          <w:sz w:val="28"/>
          <w:szCs w:val="28"/>
        </w:rPr>
      </w:pPr>
    </w:p>
    <w:p w:rsidR="0007394D" w:rsidRDefault="0007394D" w:rsidP="0007394D">
      <w:pPr>
        <w:pStyle w:val="a3"/>
        <w:shd w:val="clear" w:color="auto" w:fill="FFFFFF"/>
        <w:spacing w:before="0" w:beforeAutospacing="0" w:after="0" w:line="360" w:lineRule="auto"/>
        <w:rPr>
          <w:i/>
          <w:sz w:val="28"/>
          <w:szCs w:val="28"/>
        </w:rPr>
      </w:pPr>
    </w:p>
    <w:p w:rsidR="0007394D" w:rsidRDefault="0007394D" w:rsidP="0007394D">
      <w:pPr>
        <w:pStyle w:val="a3"/>
        <w:shd w:val="clear" w:color="auto" w:fill="FFFFFF"/>
        <w:spacing w:before="0" w:beforeAutospacing="0" w:after="0" w:line="360" w:lineRule="auto"/>
        <w:rPr>
          <w:i/>
          <w:sz w:val="28"/>
          <w:szCs w:val="28"/>
        </w:rPr>
      </w:pPr>
    </w:p>
    <w:p w:rsidR="0007394D" w:rsidRPr="00281F82" w:rsidRDefault="0007394D" w:rsidP="0007394D">
      <w:pPr>
        <w:spacing w:after="0" w:line="360" w:lineRule="auto"/>
        <w:ind w:firstLine="709"/>
        <w:jc w:val="both"/>
        <w:rPr>
          <w:rFonts w:ascii="Times New Roman" w:hAnsi="Times New Roman" w:cs="Times New Roman"/>
          <w:sz w:val="28"/>
          <w:szCs w:val="28"/>
        </w:rPr>
      </w:pPr>
      <w:r w:rsidRPr="00281F82">
        <w:rPr>
          <w:rFonts w:ascii="Times New Roman" w:hAnsi="Times New Roman" w:cs="Times New Roman"/>
          <w:b/>
          <w:i/>
          <w:iCs/>
          <w:sz w:val="28"/>
          <w:szCs w:val="28"/>
        </w:rPr>
        <w:lastRenderedPageBreak/>
        <w:t>Цель:</w:t>
      </w:r>
      <w:r w:rsidRPr="00281F82">
        <w:rPr>
          <w:rFonts w:ascii="Times New Roman" w:hAnsi="Times New Roman" w:cs="Times New Roman"/>
          <w:sz w:val="28"/>
          <w:szCs w:val="28"/>
        </w:rPr>
        <w:t> -Развивать чувство пространства, геометрического воображения (преобразование, исследования, наложение, ориентация в пространстве), нестандартное мышление.</w:t>
      </w:r>
    </w:p>
    <w:p w:rsidR="0007394D" w:rsidRPr="00281F82" w:rsidRDefault="0007394D" w:rsidP="0007394D">
      <w:pPr>
        <w:spacing w:after="0" w:line="360" w:lineRule="auto"/>
        <w:ind w:firstLine="709"/>
        <w:jc w:val="both"/>
        <w:rPr>
          <w:rFonts w:ascii="Times New Roman" w:hAnsi="Times New Roman" w:cs="Times New Roman"/>
          <w:b/>
          <w:sz w:val="28"/>
          <w:szCs w:val="28"/>
        </w:rPr>
      </w:pPr>
      <w:r w:rsidRPr="00281F82">
        <w:rPr>
          <w:rFonts w:ascii="Times New Roman" w:hAnsi="Times New Roman" w:cs="Times New Roman"/>
          <w:b/>
          <w:i/>
          <w:iCs/>
          <w:sz w:val="28"/>
          <w:szCs w:val="28"/>
        </w:rPr>
        <w:t>Задачи:</w:t>
      </w:r>
    </w:p>
    <w:p w:rsidR="0007394D" w:rsidRPr="00281F82" w:rsidRDefault="0007394D" w:rsidP="0007394D">
      <w:pPr>
        <w:spacing w:after="0" w:line="360" w:lineRule="auto"/>
        <w:ind w:firstLine="709"/>
        <w:jc w:val="both"/>
        <w:rPr>
          <w:rFonts w:ascii="Times New Roman" w:hAnsi="Times New Roman" w:cs="Times New Roman"/>
          <w:sz w:val="28"/>
          <w:szCs w:val="28"/>
        </w:rPr>
      </w:pPr>
      <w:r w:rsidRPr="00281F82">
        <w:rPr>
          <w:rFonts w:ascii="Times New Roman" w:hAnsi="Times New Roman" w:cs="Times New Roman"/>
          <w:sz w:val="28"/>
          <w:szCs w:val="28"/>
        </w:rPr>
        <w:t>- Закреплять умение выполнять действия по заданной схеме, учить понимать поставленную задачу и выполнять ее самостоятельно.</w:t>
      </w:r>
    </w:p>
    <w:p w:rsidR="0007394D" w:rsidRPr="00281F82" w:rsidRDefault="0007394D" w:rsidP="0007394D">
      <w:pPr>
        <w:spacing w:after="0" w:line="360" w:lineRule="auto"/>
        <w:ind w:firstLine="709"/>
        <w:jc w:val="both"/>
        <w:rPr>
          <w:rFonts w:ascii="Times New Roman" w:hAnsi="Times New Roman" w:cs="Times New Roman"/>
          <w:sz w:val="28"/>
          <w:szCs w:val="28"/>
        </w:rPr>
      </w:pPr>
      <w:r w:rsidRPr="00281F82">
        <w:rPr>
          <w:rFonts w:ascii="Times New Roman" w:hAnsi="Times New Roman" w:cs="Times New Roman"/>
          <w:sz w:val="28"/>
          <w:szCs w:val="28"/>
        </w:rPr>
        <w:t xml:space="preserve">-Закреплять умение составлять простейшие </w:t>
      </w:r>
    </w:p>
    <w:p w:rsidR="0007394D" w:rsidRPr="00281F82" w:rsidRDefault="0007394D" w:rsidP="0007394D">
      <w:pPr>
        <w:spacing w:after="0" w:line="360" w:lineRule="auto"/>
        <w:ind w:firstLine="709"/>
        <w:jc w:val="both"/>
        <w:rPr>
          <w:rFonts w:ascii="Times New Roman" w:hAnsi="Times New Roman" w:cs="Times New Roman"/>
          <w:sz w:val="28"/>
          <w:szCs w:val="28"/>
        </w:rPr>
      </w:pPr>
      <w:r w:rsidRPr="00281F82">
        <w:rPr>
          <w:rFonts w:ascii="Times New Roman" w:hAnsi="Times New Roman" w:cs="Times New Roman"/>
          <w:sz w:val="28"/>
          <w:szCs w:val="28"/>
        </w:rPr>
        <w:t>-Развивать моторику рук, внимание.</w:t>
      </w:r>
    </w:p>
    <w:p w:rsidR="0007394D" w:rsidRPr="00281F82" w:rsidRDefault="0007394D" w:rsidP="0007394D">
      <w:pPr>
        <w:spacing w:after="0" w:line="360" w:lineRule="auto"/>
        <w:ind w:firstLine="709"/>
        <w:jc w:val="both"/>
        <w:rPr>
          <w:rFonts w:ascii="Times New Roman" w:hAnsi="Times New Roman" w:cs="Times New Roman"/>
          <w:sz w:val="28"/>
          <w:szCs w:val="28"/>
        </w:rPr>
      </w:pPr>
      <w:r w:rsidRPr="00281F82">
        <w:rPr>
          <w:rFonts w:ascii="Times New Roman" w:hAnsi="Times New Roman" w:cs="Times New Roman"/>
          <w:sz w:val="28"/>
          <w:szCs w:val="28"/>
        </w:rPr>
        <w:t>-Развивать признаки логического мышления: учить выделять один из признаков (Цвет).</w:t>
      </w:r>
    </w:p>
    <w:p w:rsidR="0007394D" w:rsidRPr="00281F82" w:rsidRDefault="0007394D" w:rsidP="0007394D">
      <w:pPr>
        <w:spacing w:after="0" w:line="360" w:lineRule="auto"/>
        <w:ind w:firstLine="709"/>
        <w:jc w:val="both"/>
        <w:rPr>
          <w:rFonts w:ascii="Times New Roman" w:hAnsi="Times New Roman" w:cs="Times New Roman"/>
          <w:sz w:val="28"/>
          <w:szCs w:val="28"/>
        </w:rPr>
      </w:pPr>
      <w:r w:rsidRPr="00281F82">
        <w:rPr>
          <w:rFonts w:ascii="Times New Roman" w:hAnsi="Times New Roman" w:cs="Times New Roman"/>
          <w:sz w:val="28"/>
          <w:szCs w:val="28"/>
        </w:rPr>
        <w:t>- Развивать комбинаторные навыки.</w:t>
      </w:r>
    </w:p>
    <w:p w:rsidR="0007394D" w:rsidRPr="00281F82" w:rsidRDefault="0007394D" w:rsidP="0007394D">
      <w:pPr>
        <w:spacing w:after="0" w:line="360" w:lineRule="auto"/>
        <w:ind w:firstLine="709"/>
        <w:jc w:val="both"/>
        <w:rPr>
          <w:rFonts w:ascii="Times New Roman" w:hAnsi="Times New Roman" w:cs="Times New Roman"/>
          <w:sz w:val="28"/>
          <w:szCs w:val="28"/>
        </w:rPr>
      </w:pPr>
      <w:r w:rsidRPr="00281F82">
        <w:rPr>
          <w:rFonts w:ascii="Times New Roman" w:hAnsi="Times New Roman" w:cs="Times New Roman"/>
          <w:sz w:val="28"/>
          <w:szCs w:val="28"/>
        </w:rPr>
        <w:t>- Формировать познавательный интерес.</w:t>
      </w:r>
    </w:p>
    <w:p w:rsidR="0007394D" w:rsidRPr="00281F82" w:rsidRDefault="0007394D" w:rsidP="0007394D">
      <w:pPr>
        <w:spacing w:after="0" w:line="360" w:lineRule="auto"/>
        <w:ind w:firstLine="709"/>
        <w:jc w:val="both"/>
        <w:rPr>
          <w:rFonts w:ascii="Times New Roman" w:hAnsi="Times New Roman" w:cs="Times New Roman"/>
          <w:sz w:val="28"/>
          <w:szCs w:val="28"/>
        </w:rPr>
      </w:pPr>
      <w:r w:rsidRPr="00281F82">
        <w:rPr>
          <w:rFonts w:ascii="Times New Roman" w:hAnsi="Times New Roman" w:cs="Times New Roman"/>
          <w:sz w:val="28"/>
          <w:szCs w:val="28"/>
        </w:rPr>
        <w:t>-Воспитывать целеустремленность, усидчивость , желание доводить начатое дело до конца.</w:t>
      </w:r>
    </w:p>
    <w:p w:rsidR="0007394D" w:rsidRPr="00281F82" w:rsidRDefault="0007394D" w:rsidP="0007394D">
      <w:pPr>
        <w:spacing w:after="0" w:line="360" w:lineRule="auto"/>
        <w:ind w:firstLine="709"/>
        <w:jc w:val="both"/>
        <w:rPr>
          <w:rFonts w:ascii="Times New Roman" w:hAnsi="Times New Roman" w:cs="Times New Roman"/>
          <w:sz w:val="28"/>
          <w:szCs w:val="28"/>
        </w:rPr>
      </w:pPr>
      <w:r w:rsidRPr="00281F82">
        <w:rPr>
          <w:rFonts w:ascii="Times New Roman" w:hAnsi="Times New Roman" w:cs="Times New Roman"/>
          <w:sz w:val="28"/>
          <w:szCs w:val="28"/>
        </w:rPr>
        <w:t>-Воспитывать умение слушать своих товарищей.</w:t>
      </w:r>
    </w:p>
    <w:p w:rsidR="0007394D" w:rsidRPr="00281F82" w:rsidRDefault="0007394D" w:rsidP="0007394D">
      <w:pPr>
        <w:spacing w:after="0" w:line="360" w:lineRule="auto"/>
        <w:ind w:firstLine="709"/>
        <w:jc w:val="both"/>
        <w:rPr>
          <w:rFonts w:ascii="Times New Roman" w:hAnsi="Times New Roman" w:cs="Times New Roman"/>
          <w:sz w:val="28"/>
          <w:szCs w:val="28"/>
        </w:rPr>
      </w:pPr>
    </w:p>
    <w:p w:rsidR="0007394D" w:rsidRPr="00281F82" w:rsidRDefault="0007394D" w:rsidP="0007394D">
      <w:pPr>
        <w:spacing w:after="0" w:line="360" w:lineRule="auto"/>
        <w:ind w:firstLine="709"/>
        <w:jc w:val="both"/>
        <w:rPr>
          <w:rFonts w:ascii="Times New Roman" w:hAnsi="Times New Roman" w:cs="Times New Roman"/>
          <w:sz w:val="28"/>
          <w:szCs w:val="28"/>
        </w:rPr>
      </w:pPr>
      <w:r w:rsidRPr="00281F82">
        <w:rPr>
          <w:rFonts w:ascii="Times New Roman" w:hAnsi="Times New Roman" w:cs="Times New Roman"/>
          <w:b/>
          <w:i/>
          <w:iCs/>
          <w:sz w:val="28"/>
          <w:szCs w:val="28"/>
        </w:rPr>
        <w:t>Предварительная работа</w:t>
      </w:r>
      <w:r w:rsidRPr="00281F82">
        <w:rPr>
          <w:rFonts w:ascii="Times New Roman" w:hAnsi="Times New Roman" w:cs="Times New Roman"/>
          <w:i/>
          <w:iCs/>
          <w:sz w:val="28"/>
          <w:szCs w:val="28"/>
        </w:rPr>
        <w:t>:</w:t>
      </w:r>
      <w:r w:rsidRPr="00281F82">
        <w:rPr>
          <w:rFonts w:ascii="Times New Roman" w:hAnsi="Times New Roman" w:cs="Times New Roman"/>
          <w:sz w:val="28"/>
          <w:szCs w:val="28"/>
        </w:rPr>
        <w:t> </w:t>
      </w:r>
    </w:p>
    <w:p w:rsidR="0007394D" w:rsidRPr="00281F82" w:rsidRDefault="0007394D" w:rsidP="0007394D">
      <w:pPr>
        <w:spacing w:after="0" w:line="360" w:lineRule="auto"/>
        <w:ind w:firstLine="709"/>
        <w:jc w:val="both"/>
        <w:rPr>
          <w:rFonts w:ascii="Times New Roman" w:hAnsi="Times New Roman" w:cs="Times New Roman"/>
          <w:sz w:val="28"/>
          <w:szCs w:val="28"/>
        </w:rPr>
      </w:pPr>
      <w:r w:rsidRPr="00281F82">
        <w:rPr>
          <w:rFonts w:ascii="Times New Roman" w:hAnsi="Times New Roman" w:cs="Times New Roman"/>
          <w:sz w:val="28"/>
          <w:szCs w:val="28"/>
        </w:rPr>
        <w:t xml:space="preserve"> Чтение математической сказки :"Части", "Сказка о нуле", "Сказка о ветре из за которого пропали все цифры".Выполнение математических задач и упражнений: "Покажи число пальцами", " Числовой ряд", " Соедини вагоны". Работа в математических тетрадях.  Работа с дидактическими играми: " Телефоны", "Рыбки".</w:t>
      </w:r>
    </w:p>
    <w:p w:rsidR="0007394D" w:rsidRPr="00281F82" w:rsidRDefault="0007394D" w:rsidP="0007394D">
      <w:pPr>
        <w:spacing w:after="0" w:line="360" w:lineRule="auto"/>
        <w:ind w:firstLine="709"/>
        <w:jc w:val="both"/>
        <w:rPr>
          <w:rFonts w:ascii="Times New Roman" w:hAnsi="Times New Roman" w:cs="Times New Roman"/>
          <w:sz w:val="28"/>
          <w:szCs w:val="28"/>
        </w:rPr>
      </w:pPr>
      <w:r w:rsidRPr="00281F82">
        <w:rPr>
          <w:rFonts w:ascii="Times New Roman" w:hAnsi="Times New Roman" w:cs="Times New Roman"/>
          <w:sz w:val="28"/>
          <w:szCs w:val="28"/>
        </w:rPr>
        <w:t xml:space="preserve">. </w:t>
      </w:r>
      <w:r w:rsidRPr="00281F82">
        <w:rPr>
          <w:rFonts w:ascii="Times New Roman" w:hAnsi="Times New Roman" w:cs="Times New Roman"/>
          <w:b/>
          <w:bCs/>
          <w:i/>
          <w:iCs/>
          <w:sz w:val="28"/>
          <w:szCs w:val="28"/>
        </w:rPr>
        <w:t>Оборудование и материалы:</w:t>
      </w:r>
      <w:r w:rsidRPr="00281F82">
        <w:rPr>
          <w:rFonts w:ascii="Times New Roman" w:hAnsi="Times New Roman" w:cs="Times New Roman"/>
          <w:sz w:val="28"/>
          <w:szCs w:val="28"/>
        </w:rPr>
        <w:t> миски, земля, вода, ложки, салфетки, лупы, стаканы, емкости для посадки растений, мерные палочки для посадки. Работа с палочками Кюизенера и блоками Дьенеша  выкладывание фигур по образцу и составление примеров по заданной теме.</w:t>
      </w:r>
    </w:p>
    <w:p w:rsidR="0007394D" w:rsidRPr="00281F82" w:rsidRDefault="0007394D" w:rsidP="0007394D">
      <w:pPr>
        <w:spacing w:after="0" w:line="360" w:lineRule="auto"/>
        <w:ind w:firstLine="709"/>
        <w:jc w:val="both"/>
        <w:rPr>
          <w:rFonts w:ascii="Times New Roman" w:eastAsia="Times New Roman" w:hAnsi="Times New Roman" w:cs="Times New Roman"/>
          <w:b/>
          <w:sz w:val="28"/>
          <w:szCs w:val="28"/>
        </w:rPr>
      </w:pPr>
      <w:r w:rsidRPr="00281F82">
        <w:rPr>
          <w:rFonts w:ascii="Times New Roman" w:eastAsia="Times New Roman" w:hAnsi="Times New Roman" w:cs="Times New Roman"/>
          <w:b/>
          <w:sz w:val="28"/>
          <w:szCs w:val="28"/>
        </w:rPr>
        <w:t>Ход образовательной деятельности</w:t>
      </w:r>
    </w:p>
    <w:p w:rsidR="0007394D" w:rsidRPr="00281F82" w:rsidRDefault="0007394D" w:rsidP="0007394D">
      <w:pPr>
        <w:spacing w:after="0" w:line="360" w:lineRule="auto"/>
        <w:ind w:firstLine="709"/>
        <w:jc w:val="both"/>
        <w:rPr>
          <w:rFonts w:ascii="Times New Roman" w:eastAsia="Times New Roman" w:hAnsi="Times New Roman" w:cs="Times New Roman"/>
          <w:sz w:val="28"/>
          <w:szCs w:val="28"/>
        </w:rPr>
      </w:pPr>
      <w:r w:rsidRPr="00281F82">
        <w:rPr>
          <w:rFonts w:ascii="Times New Roman" w:eastAsia="Times New Roman" w:hAnsi="Times New Roman" w:cs="Times New Roman"/>
          <w:sz w:val="28"/>
          <w:szCs w:val="28"/>
        </w:rPr>
        <w:t>Дети с воспитателем заходят в зал, здороваются с гостями и встают в полукруг.</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eastAsia="Times New Roman" w:hAnsi="Times New Roman" w:cs="Times New Roman"/>
          <w:b/>
          <w:sz w:val="28"/>
          <w:szCs w:val="28"/>
        </w:rPr>
        <w:lastRenderedPageBreak/>
        <w:t>Воспитатель:</w:t>
      </w:r>
      <w:r w:rsidRPr="00281F82">
        <w:rPr>
          <w:rFonts w:ascii="Times New Roman" w:hAnsi="Times New Roman" w:cs="Times New Roman"/>
          <w:sz w:val="28"/>
          <w:szCs w:val="28"/>
        </w:rPr>
        <w:t xml:space="preserve"> Ребята, а вы любите путешествовать? (Да!). Как вы думаете, на чем можно отправится в путешествие? (ответ детей). Сегодня я предлагаю  вам отправиться  в сказочную страну математики  на воздушном ваше. Но прежде чем отправиться в путь, вам нужно ответить на вопросы-загадки   и тогда наш шар  перенесет нас в сказочную страну. Ребята вы готовы? Тогда слушайте внимательно:</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sz w:val="28"/>
          <w:szCs w:val="28"/>
        </w:rPr>
        <w:t>-Сколько дней в неделе?</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sz w:val="28"/>
          <w:szCs w:val="28"/>
        </w:rPr>
        <w:t>-Какой день недели сегодня?</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sz w:val="28"/>
          <w:szCs w:val="28"/>
        </w:rPr>
        <w:t>-Сколько месяцев в году?</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sz w:val="28"/>
          <w:szCs w:val="28"/>
        </w:rPr>
        <w:t>-Какое число нужно прибавить к 8, чтобы получилось 9?</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sz w:val="28"/>
          <w:szCs w:val="28"/>
        </w:rPr>
        <w:t>-Какое число меньше 4?</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sz w:val="28"/>
          <w:szCs w:val="28"/>
        </w:rPr>
        <w:t>-Назовите соседей числа 6?</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sz w:val="28"/>
          <w:szCs w:val="28"/>
        </w:rPr>
        <w:t>Молодцы проходим в наш летательный аппарат.</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sz w:val="28"/>
          <w:szCs w:val="28"/>
        </w:rPr>
        <w:t>Пока мы с вами будем находиться в пути, я предлагаю вам размять наши пальчики.</w:t>
      </w:r>
    </w:p>
    <w:p w:rsidR="0007394D" w:rsidRPr="00281F82" w:rsidRDefault="0007394D" w:rsidP="0007394D">
      <w:pPr>
        <w:autoSpaceDE w:val="0"/>
        <w:autoSpaceDN w:val="0"/>
        <w:adjustRightInd w:val="0"/>
        <w:spacing w:after="0" w:line="360" w:lineRule="auto"/>
        <w:jc w:val="both"/>
        <w:rPr>
          <w:rFonts w:ascii="Times New Roman" w:hAnsi="Times New Roman" w:cs="Times New Roman"/>
          <w:b/>
          <w:bCs/>
          <w:sz w:val="28"/>
          <w:szCs w:val="28"/>
          <w:highlight w:val="white"/>
        </w:rPr>
      </w:pPr>
      <w:r w:rsidRPr="00281F82">
        <w:rPr>
          <w:rFonts w:ascii="Times New Roman" w:hAnsi="Times New Roman" w:cs="Times New Roman"/>
          <w:sz w:val="28"/>
          <w:szCs w:val="28"/>
        </w:rPr>
        <w:t xml:space="preserve">Воспитатель: </w:t>
      </w:r>
      <w:r w:rsidRPr="00281F82">
        <w:rPr>
          <w:rFonts w:ascii="Times New Roman" w:hAnsi="Times New Roman" w:cs="Times New Roman"/>
          <w:b/>
          <w:bCs/>
          <w:sz w:val="28"/>
          <w:szCs w:val="28"/>
          <w:highlight w:val="white"/>
        </w:rPr>
        <w:t>Пальчиковая игра:</w:t>
      </w:r>
    </w:p>
    <w:p w:rsidR="0007394D" w:rsidRPr="00281F82" w:rsidRDefault="0007394D" w:rsidP="0007394D">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281F82">
        <w:rPr>
          <w:rFonts w:ascii="Times New Roman" w:hAnsi="Times New Roman" w:cs="Times New Roman"/>
          <w:b/>
          <w:bCs/>
          <w:sz w:val="28"/>
          <w:szCs w:val="28"/>
          <w:highlight w:val="white"/>
        </w:rPr>
        <w:t xml:space="preserve"> </w:t>
      </w:r>
      <w:r w:rsidRPr="00281F82">
        <w:rPr>
          <w:rFonts w:ascii="Times New Roman" w:hAnsi="Times New Roman" w:cs="Times New Roman"/>
          <w:color w:val="000000"/>
          <w:sz w:val="28"/>
          <w:szCs w:val="28"/>
          <w:highlight w:val="white"/>
        </w:rPr>
        <w:t>На горе мы видим дом,</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Много зелени кругом,</w:t>
      </w:r>
    </w:p>
    <w:p w:rsidR="0007394D" w:rsidRPr="00281F82" w:rsidRDefault="0007394D" w:rsidP="0007394D">
      <w:pPr>
        <w:tabs>
          <w:tab w:val="left" w:pos="4388"/>
        </w:tabs>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Там деревья, Там кусты,</w:t>
      </w:r>
      <w:r w:rsidRPr="00281F82">
        <w:rPr>
          <w:rFonts w:ascii="Times New Roman" w:hAnsi="Times New Roman" w:cs="Times New Roman"/>
          <w:color w:val="000000"/>
          <w:sz w:val="28"/>
          <w:szCs w:val="28"/>
          <w:highlight w:val="white"/>
        </w:rPr>
        <w:tab/>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rPr>
        <w:t>Там  душистые цветы.</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Окружает всё забор,</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 xml:space="preserve">За забором </w:t>
      </w: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 чистый двор.</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Мы ворота открываем ,</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К дому быстро подбегаем,</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В дверь стучимся:«Тук–тук– тук!»</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Кто –то к нам идёт на стук.</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В гости к сказке  мы пришли</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lastRenderedPageBreak/>
        <w:t> </w:t>
      </w:r>
      <w:r w:rsidRPr="00281F82">
        <w:rPr>
          <w:rFonts w:ascii="Times New Roman" w:hAnsi="Times New Roman" w:cs="Times New Roman"/>
          <w:color w:val="000000"/>
          <w:sz w:val="28"/>
          <w:szCs w:val="28"/>
          <w:highlight w:val="white"/>
        </w:rPr>
        <w:t>И подарки принесли.</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p>
    <w:p w:rsidR="0007394D" w:rsidRPr="00281F82" w:rsidRDefault="0007394D" w:rsidP="0007394D">
      <w:pPr>
        <w:autoSpaceDE w:val="0"/>
        <w:autoSpaceDN w:val="0"/>
        <w:adjustRightInd w:val="0"/>
        <w:spacing w:after="0" w:line="360" w:lineRule="auto"/>
        <w:ind w:left="-58" w:right="-114"/>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rPr>
        <w:t>Кистями рук изобразить домик.</w:t>
      </w:r>
    </w:p>
    <w:p w:rsidR="0007394D" w:rsidRPr="00281F82" w:rsidRDefault="0007394D" w:rsidP="0007394D">
      <w:pPr>
        <w:autoSpaceDE w:val="0"/>
        <w:autoSpaceDN w:val="0"/>
        <w:adjustRightInd w:val="0"/>
        <w:spacing w:after="0" w:line="360" w:lineRule="auto"/>
        <w:ind w:left="-58" w:right="-114"/>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Волнообразные движения кистями рук</w:t>
      </w:r>
    </w:p>
    <w:p w:rsidR="0007394D" w:rsidRPr="00281F82" w:rsidRDefault="0007394D" w:rsidP="0007394D">
      <w:pPr>
        <w:autoSpaceDE w:val="0"/>
        <w:autoSpaceDN w:val="0"/>
        <w:adjustRightInd w:val="0"/>
        <w:spacing w:after="0" w:line="360" w:lineRule="auto"/>
        <w:ind w:left="-58" w:right="-114"/>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Руками «показать» деревья, кусты</w:t>
      </w:r>
    </w:p>
    <w:p w:rsidR="0007394D" w:rsidRPr="00281F82" w:rsidRDefault="0007394D" w:rsidP="0007394D">
      <w:pPr>
        <w:autoSpaceDE w:val="0"/>
        <w:autoSpaceDN w:val="0"/>
        <w:adjustRightInd w:val="0"/>
        <w:spacing w:after="0" w:line="360" w:lineRule="auto"/>
        <w:ind w:left="-58" w:right="-114"/>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Пальцами «показать» бутон.</w:t>
      </w:r>
    </w:p>
    <w:p w:rsidR="0007394D" w:rsidRPr="00281F82" w:rsidRDefault="0007394D" w:rsidP="0007394D">
      <w:pPr>
        <w:autoSpaceDE w:val="0"/>
        <w:autoSpaceDN w:val="0"/>
        <w:adjustRightInd w:val="0"/>
        <w:spacing w:after="0" w:line="360" w:lineRule="auto"/>
        <w:ind w:right="-114"/>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rPr>
        <w:t>Пальцами «показать» забор.</w:t>
      </w:r>
    </w:p>
    <w:p w:rsidR="0007394D" w:rsidRPr="00281F82" w:rsidRDefault="0007394D" w:rsidP="0007394D">
      <w:pPr>
        <w:autoSpaceDE w:val="0"/>
        <w:autoSpaceDN w:val="0"/>
        <w:adjustRightInd w:val="0"/>
        <w:spacing w:after="0" w:line="360" w:lineRule="auto"/>
        <w:ind w:left="-58" w:right="-114"/>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Погладить ладонями стол.</w:t>
      </w:r>
    </w:p>
    <w:p w:rsidR="0007394D" w:rsidRPr="00281F82" w:rsidRDefault="0007394D" w:rsidP="0007394D">
      <w:pPr>
        <w:autoSpaceDE w:val="0"/>
        <w:autoSpaceDN w:val="0"/>
        <w:adjustRightInd w:val="0"/>
        <w:spacing w:after="0" w:line="360" w:lineRule="auto"/>
        <w:ind w:left="-58" w:right="-114"/>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«Открываем» кистями ворота.</w:t>
      </w:r>
    </w:p>
    <w:p w:rsidR="0007394D" w:rsidRPr="00281F82" w:rsidRDefault="0007394D" w:rsidP="0007394D">
      <w:pPr>
        <w:autoSpaceDE w:val="0"/>
        <w:autoSpaceDN w:val="0"/>
        <w:adjustRightInd w:val="0"/>
        <w:spacing w:after="0" w:line="360" w:lineRule="auto"/>
        <w:ind w:left="-58" w:right="-114"/>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Пальцами пробежаться по столу.</w:t>
      </w:r>
    </w:p>
    <w:p w:rsidR="0007394D" w:rsidRPr="00281F82" w:rsidRDefault="0007394D" w:rsidP="0007394D">
      <w:pPr>
        <w:autoSpaceDE w:val="0"/>
        <w:autoSpaceDN w:val="0"/>
        <w:adjustRightInd w:val="0"/>
        <w:spacing w:after="0" w:line="360" w:lineRule="auto"/>
        <w:ind w:left="-58" w:right="-114"/>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Постучать кулаком по столу.</w:t>
      </w:r>
    </w:p>
    <w:p w:rsidR="0007394D" w:rsidRPr="00281F82" w:rsidRDefault="0007394D" w:rsidP="0007394D">
      <w:pPr>
        <w:autoSpaceDE w:val="0"/>
        <w:autoSpaceDN w:val="0"/>
        <w:adjustRightInd w:val="0"/>
        <w:spacing w:after="0" w:line="360" w:lineRule="auto"/>
        <w:ind w:left="-58" w:right="-114"/>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 xml:space="preserve">Ладонь приложить к правому уху, </w:t>
      </w: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прислушаться.</w:t>
      </w:r>
    </w:p>
    <w:p w:rsidR="0007394D" w:rsidRPr="00281F82" w:rsidRDefault="0007394D" w:rsidP="0007394D">
      <w:pPr>
        <w:autoSpaceDE w:val="0"/>
        <w:autoSpaceDN w:val="0"/>
        <w:adjustRightInd w:val="0"/>
        <w:spacing w:after="0" w:line="360" w:lineRule="auto"/>
        <w:ind w:left="-58" w:right="-114"/>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 xml:space="preserve">Вытянуть руки вперёд, как будто </w:t>
      </w:r>
      <w:r w:rsidRPr="00281F82">
        <w:rPr>
          <w:rFonts w:ascii="Times New Roman" w:hAnsi="Times New Roman" w:cs="Times New Roman"/>
          <w:color w:val="000000"/>
          <w:sz w:val="28"/>
          <w:szCs w:val="28"/>
          <w:highlight w:val="white"/>
          <w:lang w:val="en-US"/>
        </w:rPr>
        <w:t> </w:t>
      </w:r>
      <w:r w:rsidRPr="00281F82">
        <w:rPr>
          <w:rFonts w:ascii="Times New Roman" w:hAnsi="Times New Roman" w:cs="Times New Roman"/>
          <w:color w:val="000000"/>
          <w:sz w:val="28"/>
          <w:szCs w:val="28"/>
          <w:highlight w:val="white"/>
        </w:rPr>
        <w:t>преподнося что – то.</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sz w:val="28"/>
          <w:szCs w:val="28"/>
        </w:rPr>
        <w:t>А вот и наша остановка. Дети выходят из шара . Становятся в круг.(затем садятся на ковер)</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eastAsia="Times New Roman" w:hAnsi="Times New Roman" w:cs="Times New Roman"/>
          <w:b/>
          <w:sz w:val="28"/>
          <w:szCs w:val="28"/>
        </w:rPr>
        <w:t xml:space="preserve">Воспитатель: </w:t>
      </w:r>
      <w:r w:rsidRPr="00281F82">
        <w:rPr>
          <w:rFonts w:ascii="Times New Roman" w:hAnsi="Times New Roman" w:cs="Times New Roman"/>
          <w:sz w:val="28"/>
          <w:szCs w:val="28"/>
        </w:rPr>
        <w:t>Ребята смотрите, а кто это плачет?(кукла Царевна) Царевна Считалочка. Она большая  озорница  и выдумщица Царевна играла с числовыми домиками   итак веселилась, что перепутала все числа  и не может их собрать . Она сильно огорчилась и просит ребята ей помочь.</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b/>
          <w:bCs/>
          <w:sz w:val="28"/>
          <w:szCs w:val="28"/>
        </w:rPr>
        <w:t>Задание 1</w:t>
      </w:r>
      <w:r w:rsidRPr="00281F82">
        <w:rPr>
          <w:rFonts w:ascii="Times New Roman" w:hAnsi="Times New Roman" w:cs="Times New Roman"/>
          <w:sz w:val="28"/>
          <w:szCs w:val="28"/>
        </w:rPr>
        <w:t>:(Домики на состав числа) Игра из тропинок.</w:t>
      </w:r>
      <w:r w:rsidRPr="00281F82">
        <w:rPr>
          <w:rFonts w:ascii="Times New Roman" w:hAnsi="Times New Roman" w:cs="Times New Roman"/>
          <w:color w:val="202020"/>
          <w:sz w:val="28"/>
          <w:szCs w:val="28"/>
          <w:highlight w:val="white"/>
        </w:rPr>
        <w:t xml:space="preserve"> </w:t>
      </w:r>
      <w:r w:rsidRPr="00281F82">
        <w:rPr>
          <w:rFonts w:ascii="Times New Roman" w:hAnsi="Times New Roman" w:cs="Times New Roman"/>
          <w:sz w:val="28"/>
          <w:szCs w:val="28"/>
        </w:rPr>
        <w:t>. На полу разложены домики на состав числа 6,7,8.</w:t>
      </w:r>
      <w:r w:rsidRPr="00281F82">
        <w:rPr>
          <w:rFonts w:ascii="Times New Roman" w:hAnsi="Times New Roman" w:cs="Times New Roman"/>
          <w:color w:val="202020"/>
          <w:sz w:val="28"/>
          <w:szCs w:val="28"/>
          <w:highlight w:val="white"/>
        </w:rPr>
        <w:t>Ребята, ваша задача сначала посчитать количество этажей в доме и определить  с каким числом вам достался дом, подставить крышу с нужным числом. Затем подставить  числа в пустые окошки домиков так, чтобы в сумме на каждом этаже получилось 6,7,8</w:t>
      </w:r>
      <w:r w:rsidRPr="00281F82">
        <w:rPr>
          <w:rFonts w:ascii="Times New Roman" w:hAnsi="Times New Roman" w:cs="Times New Roman"/>
          <w:sz w:val="28"/>
          <w:szCs w:val="28"/>
        </w:rPr>
        <w:t xml:space="preserve"> (Дети выполняют задание).</w:t>
      </w:r>
    </w:p>
    <w:p w:rsidR="0007394D" w:rsidRPr="001352E0" w:rsidRDefault="0007394D" w:rsidP="0007394D">
      <w:pPr>
        <w:autoSpaceDE w:val="0"/>
        <w:autoSpaceDN w:val="0"/>
        <w:adjustRightInd w:val="0"/>
        <w:spacing w:line="360" w:lineRule="auto"/>
        <w:rPr>
          <w:rFonts w:ascii="Times New Roman" w:hAnsi="Times New Roman" w:cs="Times New Roman"/>
          <w:bCs/>
          <w:sz w:val="28"/>
          <w:szCs w:val="28"/>
        </w:rPr>
      </w:pPr>
      <w:r w:rsidRPr="00281F82">
        <w:rPr>
          <w:rFonts w:ascii="Times New Roman" w:hAnsi="Times New Roman" w:cs="Times New Roman"/>
          <w:b/>
          <w:bCs/>
          <w:sz w:val="28"/>
          <w:szCs w:val="28"/>
        </w:rPr>
        <w:t xml:space="preserve">Воспитатель: </w:t>
      </w:r>
      <w:r w:rsidRPr="001352E0">
        <w:rPr>
          <w:rFonts w:ascii="Times New Roman" w:hAnsi="Times New Roman" w:cs="Times New Roman"/>
          <w:bCs/>
          <w:sz w:val="28"/>
          <w:szCs w:val="28"/>
        </w:rPr>
        <w:t>Никита, домик с каким числом получился у твоей команды? Ау вашей Кося  команды домик с каким числом? и т.д.</w:t>
      </w:r>
    </w:p>
    <w:p w:rsidR="0007394D" w:rsidRPr="00281F82" w:rsidRDefault="0007394D" w:rsidP="0007394D">
      <w:pPr>
        <w:spacing w:after="0" w:line="360" w:lineRule="auto"/>
        <w:ind w:firstLine="709"/>
        <w:jc w:val="both"/>
        <w:rPr>
          <w:rFonts w:ascii="Times New Roman" w:hAnsi="Times New Roman" w:cs="Times New Roman"/>
          <w:sz w:val="28"/>
          <w:szCs w:val="28"/>
        </w:rPr>
      </w:pPr>
      <w:r w:rsidRPr="00281F82">
        <w:rPr>
          <w:rFonts w:ascii="Times New Roman" w:hAnsi="Times New Roman" w:cs="Times New Roman"/>
          <w:sz w:val="28"/>
          <w:szCs w:val="28"/>
        </w:rPr>
        <w:lastRenderedPageBreak/>
        <w:t>Молодцы ребята, как вы быстро справились с заданием и помогли царевне Считалочке собрать ее числовые домики. Отправляемся с вами дальше , и царевну  с собой в путешествие позовем</w:t>
      </w:r>
    </w:p>
    <w:p w:rsidR="0007394D"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eastAsia="Times New Roman" w:hAnsi="Times New Roman" w:cs="Times New Roman"/>
          <w:b/>
          <w:sz w:val="28"/>
          <w:szCs w:val="28"/>
        </w:rPr>
        <w:t>Воспитатель:</w:t>
      </w:r>
      <w:r w:rsidRPr="00281F82">
        <w:rPr>
          <w:rFonts w:ascii="Times New Roman" w:eastAsia="Times New Roman" w:hAnsi="Times New Roman" w:cs="Times New Roman"/>
          <w:sz w:val="28"/>
          <w:szCs w:val="28"/>
        </w:rPr>
        <w:t xml:space="preserve"> </w:t>
      </w:r>
      <w:r w:rsidRPr="00F37E73">
        <w:rPr>
          <w:rFonts w:ascii="Times New Roman" w:hAnsi="Times New Roman" w:cs="Times New Roman"/>
          <w:bCs/>
          <w:sz w:val="28"/>
          <w:szCs w:val="28"/>
        </w:rPr>
        <w:t>Ребята садитесь на свободные места за столами. Слушайте задание.</w:t>
      </w:r>
      <w:r w:rsidRPr="00281F82">
        <w:rPr>
          <w:rFonts w:ascii="Times New Roman" w:hAnsi="Times New Roman" w:cs="Times New Roman"/>
          <w:b/>
          <w:bCs/>
          <w:sz w:val="28"/>
          <w:szCs w:val="28"/>
        </w:rPr>
        <w:t xml:space="preserve"> </w:t>
      </w:r>
      <w:r w:rsidRPr="00281F82">
        <w:rPr>
          <w:rFonts w:ascii="Times New Roman" w:hAnsi="Times New Roman" w:cs="Times New Roman"/>
          <w:sz w:val="28"/>
          <w:szCs w:val="28"/>
        </w:rPr>
        <w:t xml:space="preserve">Перед вами коробки, со знакомыми вам блоками. Давайте с вами повторим свойства блоков. </w:t>
      </w:r>
      <w:r>
        <w:rPr>
          <w:rFonts w:ascii="Times New Roman" w:hAnsi="Times New Roman" w:cs="Times New Roman"/>
          <w:sz w:val="28"/>
          <w:szCs w:val="28"/>
        </w:rPr>
        <w:t xml:space="preserve"> (Форма, размер, цвет, толщина)</w:t>
      </w:r>
    </w:p>
    <w:p w:rsidR="0007394D" w:rsidRDefault="0007394D" w:rsidP="0007394D">
      <w:pPr>
        <w:autoSpaceDE w:val="0"/>
        <w:autoSpaceDN w:val="0"/>
        <w:adjustRightInd w:val="0"/>
        <w:spacing w:line="360" w:lineRule="auto"/>
        <w:rPr>
          <w:rFonts w:ascii="Times New Roman" w:hAnsi="Times New Roman" w:cs="Times New Roman"/>
          <w:sz w:val="28"/>
          <w:szCs w:val="28"/>
        </w:rPr>
      </w:pPr>
      <w:r w:rsidRPr="001352E0">
        <w:rPr>
          <w:rFonts w:ascii="Times New Roman" w:eastAsia="Times New Roman" w:hAnsi="Times New Roman" w:cs="Times New Roman"/>
          <w:b/>
          <w:bCs/>
          <w:color w:val="000000"/>
          <w:sz w:val="28"/>
          <w:szCs w:val="28"/>
          <w:lang w:eastAsia="ru-RU"/>
        </w:rPr>
        <w:t>Задание 2</w:t>
      </w:r>
      <w:r>
        <w:rPr>
          <w:rFonts w:ascii="Times New Roman" w:eastAsia="Times New Roman" w:hAnsi="Times New Roman" w:cs="Times New Roman"/>
          <w:b/>
          <w:bCs/>
          <w:color w:val="000000"/>
          <w:sz w:val="28"/>
          <w:szCs w:val="28"/>
          <w:lang w:eastAsia="ru-RU"/>
        </w:rPr>
        <w:t xml:space="preserve">  </w:t>
      </w:r>
      <w:r w:rsidRPr="001352E0">
        <w:rPr>
          <w:rFonts w:ascii="Times New Roman" w:eastAsia="Times New Roman" w:hAnsi="Times New Roman" w:cs="Times New Roman"/>
          <w:b/>
          <w:bCs/>
          <w:i/>
          <w:color w:val="000000"/>
          <w:sz w:val="28"/>
          <w:szCs w:val="28"/>
          <w:lang w:eastAsia="ru-RU"/>
        </w:rPr>
        <w:t>" Украсим ёлку бусами"</w:t>
      </w:r>
    </w:p>
    <w:p w:rsidR="0007394D" w:rsidRPr="001352E0" w:rsidRDefault="0007394D" w:rsidP="0007394D">
      <w:pPr>
        <w:autoSpaceDE w:val="0"/>
        <w:autoSpaceDN w:val="0"/>
        <w:adjustRightInd w:val="0"/>
        <w:spacing w:line="360" w:lineRule="auto"/>
        <w:rPr>
          <w:rFonts w:ascii="Times New Roman" w:hAnsi="Times New Roman" w:cs="Times New Roman"/>
          <w:sz w:val="28"/>
          <w:szCs w:val="28"/>
        </w:rPr>
      </w:pPr>
      <w:r w:rsidRPr="001352E0">
        <w:rPr>
          <w:rFonts w:ascii="Times New Roman" w:eastAsia="Times New Roman" w:hAnsi="Times New Roman" w:cs="Times New Roman"/>
          <w:i/>
          <w:color w:val="000000"/>
          <w:sz w:val="28"/>
          <w:szCs w:val="28"/>
          <w:lang w:eastAsia="ru-RU"/>
        </w:rPr>
        <w:t>Цель:</w:t>
      </w:r>
      <w:r w:rsidRPr="001352E0">
        <w:rPr>
          <w:rFonts w:ascii="Times New Roman" w:eastAsia="Times New Roman" w:hAnsi="Times New Roman" w:cs="Times New Roman"/>
          <w:color w:val="000000"/>
          <w:sz w:val="28"/>
          <w:szCs w:val="28"/>
          <w:lang w:eastAsia="ru-RU"/>
        </w:rPr>
        <w:t xml:space="preserve"> Развитие умения выявлять и абстрагировать свойства. Умение «читать схему».  Закрепление навыков порядкового счета.</w:t>
      </w:r>
    </w:p>
    <w:p w:rsidR="0007394D" w:rsidRPr="001352E0" w:rsidRDefault="0007394D" w:rsidP="0007394D">
      <w:pPr>
        <w:shd w:val="clear" w:color="auto" w:fill="FFFFFF"/>
        <w:spacing w:after="0" w:line="240" w:lineRule="auto"/>
        <w:rPr>
          <w:rFonts w:ascii="Times New Roman" w:eastAsia="Times New Roman" w:hAnsi="Times New Roman" w:cs="Times New Roman"/>
          <w:color w:val="000000"/>
          <w:sz w:val="28"/>
          <w:szCs w:val="28"/>
          <w:lang w:eastAsia="ru-RU"/>
        </w:rPr>
      </w:pPr>
      <w:r w:rsidRPr="001352E0">
        <w:rPr>
          <w:rFonts w:ascii="Times New Roman" w:eastAsia="Times New Roman" w:hAnsi="Times New Roman" w:cs="Times New Roman"/>
          <w:i/>
          <w:color w:val="000000"/>
          <w:sz w:val="28"/>
          <w:szCs w:val="28"/>
          <w:lang w:eastAsia="ru-RU"/>
        </w:rPr>
        <w:t>Материал:</w:t>
      </w:r>
      <w:r w:rsidRPr="001352E0">
        <w:rPr>
          <w:rFonts w:ascii="Times New Roman" w:eastAsia="Times New Roman" w:hAnsi="Times New Roman" w:cs="Times New Roman"/>
          <w:color w:val="000000"/>
          <w:sz w:val="28"/>
          <w:szCs w:val="28"/>
          <w:lang w:eastAsia="ru-RU"/>
        </w:rPr>
        <w:t xml:space="preserve"> Изображение елки, 15 карточек с символами, комплект логических фигур</w:t>
      </w:r>
    </w:p>
    <w:p w:rsidR="0007394D" w:rsidRPr="001352E0" w:rsidRDefault="0007394D" w:rsidP="0007394D">
      <w:pPr>
        <w:shd w:val="clear" w:color="auto" w:fill="FFFFFF"/>
        <w:spacing w:after="0" w:line="240" w:lineRule="auto"/>
        <w:rPr>
          <w:rFonts w:ascii="Times New Roman" w:eastAsia="Times New Roman" w:hAnsi="Times New Roman" w:cs="Times New Roman"/>
          <w:i/>
          <w:color w:val="000000"/>
          <w:sz w:val="28"/>
          <w:szCs w:val="28"/>
          <w:lang w:eastAsia="ru-RU"/>
        </w:rPr>
      </w:pPr>
      <w:r w:rsidRPr="001352E0">
        <w:rPr>
          <w:rFonts w:ascii="Times New Roman" w:eastAsia="Times New Roman" w:hAnsi="Times New Roman" w:cs="Times New Roman"/>
          <w:i/>
          <w:color w:val="000000"/>
          <w:sz w:val="28"/>
          <w:szCs w:val="28"/>
          <w:lang w:eastAsia="ru-RU"/>
        </w:rPr>
        <w:t>Ход игры:</w:t>
      </w:r>
    </w:p>
    <w:p w:rsidR="0007394D" w:rsidRPr="001352E0" w:rsidRDefault="0007394D" w:rsidP="0007394D">
      <w:pPr>
        <w:shd w:val="clear" w:color="auto" w:fill="FFFFFF"/>
        <w:spacing w:after="0" w:line="240" w:lineRule="auto"/>
        <w:rPr>
          <w:rFonts w:ascii="Times New Roman" w:eastAsia="Times New Roman" w:hAnsi="Times New Roman" w:cs="Times New Roman"/>
          <w:color w:val="000000"/>
          <w:sz w:val="28"/>
          <w:szCs w:val="28"/>
          <w:lang w:eastAsia="ru-RU"/>
        </w:rPr>
      </w:pPr>
      <w:r w:rsidRPr="001352E0">
        <w:rPr>
          <w:rFonts w:ascii="Times New Roman" w:eastAsia="Times New Roman" w:hAnsi="Times New Roman" w:cs="Times New Roman"/>
          <w:color w:val="000000"/>
          <w:sz w:val="28"/>
          <w:szCs w:val="28"/>
          <w:lang w:eastAsia="ru-RU"/>
        </w:rPr>
        <w:t>Надо украсить елку бусами. На елке должно быть 5 рядов бус. В каждом ряду три бусинки. Цифра на карточке указывает порядковый номер нитки бус (счет начинаем с верхушки елки). Повесим первый ряд бус (карточки с цифрой 1). Закрашенный кружок показывает нам место бусинки на ниточке. Первая бусинка маленький желтый круг, вторая большой желтый квадрат, третья маленький</w:t>
      </w:r>
    </w:p>
    <w:p w:rsidR="0007394D" w:rsidRPr="001352E0" w:rsidRDefault="0007394D" w:rsidP="0007394D">
      <w:pPr>
        <w:shd w:val="clear" w:color="auto" w:fill="FFFFFF"/>
        <w:spacing w:after="0" w:line="240" w:lineRule="auto"/>
        <w:rPr>
          <w:rFonts w:ascii="Times New Roman" w:eastAsia="Times New Roman" w:hAnsi="Times New Roman" w:cs="Times New Roman"/>
          <w:color w:val="000000"/>
          <w:sz w:val="28"/>
          <w:szCs w:val="28"/>
          <w:lang w:eastAsia="ru-RU"/>
        </w:rPr>
      </w:pPr>
      <w:r w:rsidRPr="001352E0">
        <w:rPr>
          <w:rFonts w:ascii="Times New Roman" w:eastAsia="Times New Roman" w:hAnsi="Times New Roman" w:cs="Times New Roman"/>
          <w:color w:val="000000"/>
          <w:sz w:val="28"/>
          <w:szCs w:val="28"/>
          <w:lang w:eastAsia="ru-RU"/>
        </w:rPr>
        <w:t> желтый треугольник. Аналогично развешиваем остальные бусы.</w:t>
      </w:r>
    </w:p>
    <w:p w:rsidR="0007394D" w:rsidRDefault="0007394D" w:rsidP="0007394D">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57725" cy="2905138"/>
            <wp:effectExtent l="19050" t="0" r="9525" b="0"/>
            <wp:docPr id="11" name="Рисунок 6" descr="C:\Users\User\Desktop\25.01.18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5.01.18_21.jpg"/>
                    <pic:cNvPicPr>
                      <a:picLocks noChangeAspect="1" noChangeArrowheads="1"/>
                    </pic:cNvPicPr>
                  </pic:nvPicPr>
                  <pic:blipFill>
                    <a:blip r:embed="rId5"/>
                    <a:srcRect/>
                    <a:stretch>
                      <a:fillRect/>
                    </a:stretch>
                  </pic:blipFill>
                  <pic:spPr bwMode="auto">
                    <a:xfrm>
                      <a:off x="0" y="0"/>
                      <a:ext cx="4657725" cy="2905138"/>
                    </a:xfrm>
                    <a:prstGeom prst="rect">
                      <a:avLst/>
                    </a:prstGeom>
                    <a:noFill/>
                    <a:ln w="9525">
                      <a:noFill/>
                      <a:miter lim="800000"/>
                      <a:headEnd/>
                      <a:tailEnd/>
                    </a:ln>
                  </pic:spPr>
                </pic:pic>
              </a:graphicData>
            </a:graphic>
          </wp:inline>
        </w:drawing>
      </w:r>
    </w:p>
    <w:p w:rsidR="0007394D" w:rsidRDefault="0007394D" w:rsidP="0007394D">
      <w:pPr>
        <w:autoSpaceDE w:val="0"/>
        <w:autoSpaceDN w:val="0"/>
        <w:adjustRightInd w:val="0"/>
        <w:spacing w:line="360" w:lineRule="auto"/>
        <w:rPr>
          <w:rFonts w:ascii="Times New Roman" w:hAnsi="Times New Roman" w:cs="Times New Roman"/>
          <w:sz w:val="28"/>
          <w:szCs w:val="28"/>
        </w:rPr>
      </w:pPr>
    </w:p>
    <w:p w:rsidR="0007394D" w:rsidRDefault="0007394D" w:rsidP="0007394D">
      <w:pPr>
        <w:autoSpaceDE w:val="0"/>
        <w:autoSpaceDN w:val="0"/>
        <w:adjustRightInd w:val="0"/>
        <w:spacing w:line="360" w:lineRule="auto"/>
        <w:rPr>
          <w:rFonts w:ascii="Times New Roman" w:hAnsi="Times New Roman" w:cs="Times New Roman"/>
          <w:sz w:val="28"/>
          <w:szCs w:val="28"/>
        </w:rPr>
      </w:pPr>
    </w:p>
    <w:p w:rsidR="0007394D" w:rsidRPr="00F37E73" w:rsidRDefault="0007394D" w:rsidP="0007394D">
      <w:pPr>
        <w:autoSpaceDE w:val="0"/>
        <w:autoSpaceDN w:val="0"/>
        <w:adjustRightInd w:val="0"/>
        <w:spacing w:line="360" w:lineRule="auto"/>
        <w:rPr>
          <w:rFonts w:ascii="Times New Roman" w:hAnsi="Times New Roman" w:cs="Times New Roman"/>
          <w:sz w:val="28"/>
          <w:szCs w:val="28"/>
        </w:rPr>
      </w:pP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sz w:val="28"/>
          <w:szCs w:val="28"/>
        </w:rPr>
        <w:lastRenderedPageBreak/>
        <w:t>Здорово ребята, вы справились с этим заданием!</w:t>
      </w:r>
    </w:p>
    <w:p w:rsidR="0007394D" w:rsidRPr="00281F82" w:rsidRDefault="0007394D" w:rsidP="0007394D">
      <w:pPr>
        <w:autoSpaceDE w:val="0"/>
        <w:autoSpaceDN w:val="0"/>
        <w:adjustRightInd w:val="0"/>
        <w:spacing w:line="360" w:lineRule="auto"/>
        <w:rPr>
          <w:rFonts w:ascii="Times New Roman" w:hAnsi="Times New Roman" w:cs="Times New Roman"/>
          <w:b/>
          <w:bCs/>
          <w:color w:val="000000"/>
          <w:sz w:val="28"/>
          <w:szCs w:val="28"/>
        </w:rPr>
      </w:pPr>
      <w:r w:rsidRPr="00281F82">
        <w:rPr>
          <w:rFonts w:ascii="Times New Roman" w:hAnsi="Times New Roman" w:cs="Times New Roman"/>
          <w:sz w:val="28"/>
          <w:szCs w:val="28"/>
        </w:rPr>
        <w:t xml:space="preserve">А сейчас я  предлагаю вам немного отдохнуть. ( встают со своих мест, выходят на ковер, встают в круг). </w:t>
      </w:r>
      <w:r w:rsidRPr="00281F82">
        <w:rPr>
          <w:rFonts w:ascii="Times New Roman" w:hAnsi="Times New Roman" w:cs="Times New Roman"/>
          <w:b/>
          <w:bCs/>
          <w:color w:val="000000"/>
          <w:sz w:val="28"/>
          <w:szCs w:val="28"/>
        </w:rPr>
        <w:t xml:space="preserve"> </w:t>
      </w:r>
    </w:p>
    <w:p w:rsidR="0007394D" w:rsidRPr="00281F82" w:rsidRDefault="0007394D" w:rsidP="0007394D">
      <w:pPr>
        <w:autoSpaceDE w:val="0"/>
        <w:autoSpaceDN w:val="0"/>
        <w:adjustRightInd w:val="0"/>
        <w:spacing w:line="360" w:lineRule="auto"/>
        <w:rPr>
          <w:rFonts w:ascii="Times New Roman" w:hAnsi="Times New Roman" w:cs="Times New Roman"/>
          <w:b/>
          <w:bCs/>
          <w:color w:val="000000"/>
          <w:sz w:val="28"/>
          <w:szCs w:val="28"/>
        </w:rPr>
      </w:pPr>
      <w:r w:rsidRPr="00281F82">
        <w:rPr>
          <w:rFonts w:ascii="Times New Roman" w:hAnsi="Times New Roman" w:cs="Times New Roman"/>
          <w:b/>
          <w:bCs/>
          <w:color w:val="000000"/>
          <w:sz w:val="28"/>
          <w:szCs w:val="28"/>
        </w:rPr>
        <w:t>Леший.</w:t>
      </w:r>
    </w:p>
    <w:p w:rsidR="0007394D" w:rsidRPr="00281F82" w:rsidRDefault="0007394D" w:rsidP="0007394D">
      <w:pPr>
        <w:autoSpaceDE w:val="0"/>
        <w:autoSpaceDN w:val="0"/>
        <w:adjustRightInd w:val="0"/>
        <w:spacing w:after="0" w:line="360" w:lineRule="auto"/>
        <w:jc w:val="both"/>
        <w:rPr>
          <w:rFonts w:ascii="Times New Roman" w:hAnsi="Times New Roman" w:cs="Times New Roman"/>
          <w:bCs/>
          <w:color w:val="000000"/>
          <w:sz w:val="28"/>
          <w:szCs w:val="28"/>
        </w:rPr>
      </w:pPr>
      <w:r w:rsidRPr="00281F82">
        <w:rPr>
          <w:rFonts w:ascii="Times New Roman" w:hAnsi="Times New Roman" w:cs="Times New Roman"/>
          <w:bCs/>
          <w:color w:val="000000"/>
          <w:sz w:val="28"/>
          <w:szCs w:val="28"/>
        </w:rPr>
        <w:t>По тропинке Леший шёл, (Ходьба на месте)</w:t>
      </w:r>
    </w:p>
    <w:p w:rsidR="0007394D" w:rsidRPr="00281F82" w:rsidRDefault="0007394D" w:rsidP="0007394D">
      <w:pPr>
        <w:autoSpaceDE w:val="0"/>
        <w:autoSpaceDN w:val="0"/>
        <w:adjustRightInd w:val="0"/>
        <w:spacing w:after="0" w:line="360" w:lineRule="auto"/>
        <w:jc w:val="both"/>
        <w:rPr>
          <w:rFonts w:ascii="Times New Roman" w:hAnsi="Times New Roman" w:cs="Times New Roman"/>
          <w:bCs/>
          <w:color w:val="000000"/>
          <w:sz w:val="28"/>
          <w:szCs w:val="28"/>
        </w:rPr>
      </w:pPr>
      <w:r w:rsidRPr="00281F82">
        <w:rPr>
          <w:rFonts w:ascii="Times New Roman" w:hAnsi="Times New Roman" w:cs="Times New Roman"/>
          <w:bCs/>
          <w:color w:val="000000"/>
          <w:sz w:val="28"/>
          <w:szCs w:val="28"/>
        </w:rPr>
        <w:t>На полянке гриб нашёл. (Наклон)</w:t>
      </w:r>
    </w:p>
    <w:p w:rsidR="0007394D" w:rsidRPr="00281F82" w:rsidRDefault="0007394D" w:rsidP="0007394D">
      <w:pPr>
        <w:autoSpaceDE w:val="0"/>
        <w:autoSpaceDN w:val="0"/>
        <w:adjustRightInd w:val="0"/>
        <w:spacing w:after="0" w:line="360" w:lineRule="auto"/>
        <w:jc w:val="both"/>
        <w:rPr>
          <w:rFonts w:ascii="Times New Roman" w:hAnsi="Times New Roman" w:cs="Times New Roman"/>
          <w:bCs/>
          <w:color w:val="000000"/>
          <w:sz w:val="28"/>
          <w:szCs w:val="28"/>
        </w:rPr>
      </w:pPr>
      <w:r w:rsidRPr="00281F82">
        <w:rPr>
          <w:rFonts w:ascii="Times New Roman" w:hAnsi="Times New Roman" w:cs="Times New Roman"/>
          <w:bCs/>
          <w:color w:val="000000"/>
          <w:sz w:val="28"/>
          <w:szCs w:val="28"/>
        </w:rPr>
        <w:t>Раз грибок, два грибок,</w:t>
      </w:r>
    </w:p>
    <w:p w:rsidR="0007394D" w:rsidRPr="00281F82" w:rsidRDefault="0007394D" w:rsidP="0007394D">
      <w:pPr>
        <w:autoSpaceDE w:val="0"/>
        <w:autoSpaceDN w:val="0"/>
        <w:adjustRightInd w:val="0"/>
        <w:spacing w:after="0" w:line="360" w:lineRule="auto"/>
        <w:jc w:val="both"/>
        <w:rPr>
          <w:rFonts w:ascii="Times New Roman" w:hAnsi="Times New Roman" w:cs="Times New Roman"/>
          <w:bCs/>
          <w:color w:val="000000"/>
          <w:sz w:val="28"/>
          <w:szCs w:val="28"/>
        </w:rPr>
      </w:pPr>
      <w:r w:rsidRPr="00281F82">
        <w:rPr>
          <w:rFonts w:ascii="Times New Roman" w:hAnsi="Times New Roman" w:cs="Times New Roman"/>
          <w:bCs/>
          <w:color w:val="000000"/>
          <w:sz w:val="28"/>
          <w:szCs w:val="28"/>
        </w:rPr>
        <w:t>Вот и полный кузовок. (Приседания.)</w:t>
      </w:r>
    </w:p>
    <w:p w:rsidR="0007394D" w:rsidRPr="00281F82" w:rsidRDefault="0007394D" w:rsidP="0007394D">
      <w:pPr>
        <w:autoSpaceDE w:val="0"/>
        <w:autoSpaceDN w:val="0"/>
        <w:adjustRightInd w:val="0"/>
        <w:spacing w:after="0" w:line="360" w:lineRule="auto"/>
        <w:jc w:val="both"/>
        <w:rPr>
          <w:rFonts w:ascii="Times New Roman" w:hAnsi="Times New Roman" w:cs="Times New Roman"/>
          <w:bCs/>
          <w:color w:val="000000"/>
          <w:sz w:val="28"/>
          <w:szCs w:val="28"/>
        </w:rPr>
      </w:pPr>
      <w:r w:rsidRPr="00281F82">
        <w:rPr>
          <w:rFonts w:ascii="Times New Roman" w:hAnsi="Times New Roman" w:cs="Times New Roman"/>
          <w:bCs/>
          <w:color w:val="000000"/>
          <w:sz w:val="28"/>
          <w:szCs w:val="28"/>
        </w:rPr>
        <w:t>Леший охает - устал</w:t>
      </w:r>
    </w:p>
    <w:p w:rsidR="0007394D" w:rsidRPr="00281F82" w:rsidRDefault="0007394D" w:rsidP="0007394D">
      <w:pPr>
        <w:autoSpaceDE w:val="0"/>
        <w:autoSpaceDN w:val="0"/>
        <w:adjustRightInd w:val="0"/>
        <w:spacing w:after="0" w:line="360" w:lineRule="auto"/>
        <w:jc w:val="both"/>
        <w:rPr>
          <w:rFonts w:ascii="Times New Roman" w:hAnsi="Times New Roman" w:cs="Times New Roman"/>
          <w:bCs/>
          <w:color w:val="000000"/>
          <w:sz w:val="28"/>
          <w:szCs w:val="28"/>
        </w:rPr>
      </w:pPr>
      <w:r w:rsidRPr="00281F82">
        <w:rPr>
          <w:rFonts w:ascii="Times New Roman" w:hAnsi="Times New Roman" w:cs="Times New Roman"/>
          <w:bCs/>
          <w:color w:val="000000"/>
          <w:sz w:val="28"/>
          <w:szCs w:val="28"/>
        </w:rPr>
        <w:t>От того, что приседал.</w:t>
      </w:r>
    </w:p>
    <w:p w:rsidR="0007394D" w:rsidRPr="00281F82" w:rsidRDefault="0007394D" w:rsidP="0007394D">
      <w:pPr>
        <w:autoSpaceDE w:val="0"/>
        <w:autoSpaceDN w:val="0"/>
        <w:adjustRightInd w:val="0"/>
        <w:spacing w:after="0" w:line="360" w:lineRule="auto"/>
        <w:jc w:val="both"/>
        <w:rPr>
          <w:rFonts w:ascii="Times New Roman" w:hAnsi="Times New Roman" w:cs="Times New Roman"/>
          <w:bCs/>
          <w:color w:val="000000"/>
          <w:sz w:val="28"/>
          <w:szCs w:val="28"/>
        </w:rPr>
      </w:pPr>
      <w:r w:rsidRPr="00281F82">
        <w:rPr>
          <w:rFonts w:ascii="Times New Roman" w:hAnsi="Times New Roman" w:cs="Times New Roman"/>
          <w:bCs/>
          <w:color w:val="000000"/>
          <w:sz w:val="28"/>
          <w:szCs w:val="28"/>
        </w:rPr>
        <w:t>Леший сладко потянулся, (Потягивания - руки вверх,</w:t>
      </w:r>
    </w:p>
    <w:p w:rsidR="0007394D" w:rsidRPr="00281F82" w:rsidRDefault="0007394D" w:rsidP="0007394D">
      <w:pPr>
        <w:autoSpaceDE w:val="0"/>
        <w:autoSpaceDN w:val="0"/>
        <w:adjustRightInd w:val="0"/>
        <w:spacing w:after="0" w:line="360" w:lineRule="auto"/>
        <w:jc w:val="both"/>
        <w:rPr>
          <w:rFonts w:ascii="Times New Roman" w:hAnsi="Times New Roman" w:cs="Times New Roman"/>
          <w:bCs/>
          <w:color w:val="000000"/>
          <w:sz w:val="28"/>
          <w:szCs w:val="28"/>
        </w:rPr>
      </w:pPr>
      <w:r w:rsidRPr="00281F82">
        <w:rPr>
          <w:rFonts w:ascii="Times New Roman" w:hAnsi="Times New Roman" w:cs="Times New Roman"/>
          <w:bCs/>
          <w:color w:val="000000"/>
          <w:sz w:val="28"/>
          <w:szCs w:val="28"/>
        </w:rPr>
        <w:t>А потом вперёд нагнулся</w:t>
      </w:r>
    </w:p>
    <w:p w:rsidR="0007394D" w:rsidRPr="00281F82" w:rsidRDefault="0007394D" w:rsidP="0007394D">
      <w:pPr>
        <w:autoSpaceDE w:val="0"/>
        <w:autoSpaceDN w:val="0"/>
        <w:adjustRightInd w:val="0"/>
        <w:spacing w:after="0" w:line="360" w:lineRule="auto"/>
        <w:jc w:val="both"/>
        <w:rPr>
          <w:rFonts w:ascii="Times New Roman" w:hAnsi="Times New Roman" w:cs="Times New Roman"/>
          <w:bCs/>
          <w:color w:val="000000"/>
          <w:sz w:val="28"/>
          <w:szCs w:val="28"/>
        </w:rPr>
      </w:pPr>
      <w:r w:rsidRPr="00281F82">
        <w:rPr>
          <w:rFonts w:ascii="Times New Roman" w:hAnsi="Times New Roman" w:cs="Times New Roman"/>
          <w:bCs/>
          <w:color w:val="000000"/>
          <w:sz w:val="28"/>
          <w:szCs w:val="28"/>
        </w:rPr>
        <w:t>До земли он дотянулся (Наклоны вперёд)</w:t>
      </w:r>
    </w:p>
    <w:p w:rsidR="0007394D" w:rsidRPr="00281F82" w:rsidRDefault="0007394D" w:rsidP="0007394D">
      <w:pPr>
        <w:autoSpaceDE w:val="0"/>
        <w:autoSpaceDN w:val="0"/>
        <w:adjustRightInd w:val="0"/>
        <w:spacing w:after="0" w:line="360" w:lineRule="auto"/>
        <w:jc w:val="both"/>
        <w:rPr>
          <w:rFonts w:ascii="Times New Roman" w:hAnsi="Times New Roman" w:cs="Times New Roman"/>
          <w:bCs/>
          <w:color w:val="000000"/>
          <w:sz w:val="28"/>
          <w:szCs w:val="28"/>
        </w:rPr>
      </w:pPr>
      <w:r w:rsidRPr="00281F82">
        <w:rPr>
          <w:rFonts w:ascii="Times New Roman" w:hAnsi="Times New Roman" w:cs="Times New Roman"/>
          <w:bCs/>
          <w:color w:val="000000"/>
          <w:sz w:val="28"/>
          <w:szCs w:val="28"/>
        </w:rPr>
        <w:t>Повернулся влево вправо (Повороты вправо влево)</w:t>
      </w:r>
    </w:p>
    <w:p w:rsidR="0007394D" w:rsidRPr="00281F82" w:rsidRDefault="0007394D" w:rsidP="0007394D">
      <w:pPr>
        <w:autoSpaceDE w:val="0"/>
        <w:autoSpaceDN w:val="0"/>
        <w:adjustRightInd w:val="0"/>
        <w:spacing w:after="0" w:line="360" w:lineRule="auto"/>
        <w:jc w:val="both"/>
        <w:rPr>
          <w:rFonts w:ascii="Times New Roman" w:hAnsi="Times New Roman" w:cs="Times New Roman"/>
          <w:bCs/>
          <w:color w:val="000000"/>
          <w:sz w:val="28"/>
          <w:szCs w:val="28"/>
        </w:rPr>
      </w:pPr>
      <w:r w:rsidRPr="00281F82">
        <w:rPr>
          <w:rFonts w:ascii="Times New Roman" w:hAnsi="Times New Roman" w:cs="Times New Roman"/>
          <w:bCs/>
          <w:color w:val="000000"/>
          <w:sz w:val="28"/>
          <w:szCs w:val="28"/>
        </w:rPr>
        <w:t>Вот и славно! (Показывают «класс»)</w:t>
      </w:r>
    </w:p>
    <w:p w:rsidR="0007394D" w:rsidRPr="00281F82" w:rsidRDefault="0007394D" w:rsidP="0007394D">
      <w:pPr>
        <w:autoSpaceDE w:val="0"/>
        <w:autoSpaceDN w:val="0"/>
        <w:adjustRightInd w:val="0"/>
        <w:spacing w:after="0" w:line="360" w:lineRule="auto"/>
        <w:jc w:val="both"/>
        <w:rPr>
          <w:rFonts w:ascii="Times New Roman" w:hAnsi="Times New Roman" w:cs="Times New Roman"/>
          <w:bCs/>
          <w:color w:val="000000"/>
          <w:sz w:val="28"/>
          <w:szCs w:val="28"/>
        </w:rPr>
      </w:pPr>
      <w:r w:rsidRPr="00281F82">
        <w:rPr>
          <w:rFonts w:ascii="Times New Roman" w:hAnsi="Times New Roman" w:cs="Times New Roman"/>
          <w:bCs/>
          <w:color w:val="000000"/>
          <w:sz w:val="28"/>
          <w:szCs w:val="28"/>
        </w:rPr>
        <w:t>Леший выполнил разминку</w:t>
      </w:r>
    </w:p>
    <w:p w:rsidR="0007394D" w:rsidRPr="00281F82" w:rsidRDefault="0007394D" w:rsidP="0007394D">
      <w:pPr>
        <w:autoSpaceDE w:val="0"/>
        <w:autoSpaceDN w:val="0"/>
        <w:adjustRightInd w:val="0"/>
        <w:spacing w:after="0" w:line="360" w:lineRule="auto"/>
        <w:rPr>
          <w:rFonts w:ascii="Times New Roman" w:hAnsi="Times New Roman" w:cs="Times New Roman"/>
          <w:bCs/>
          <w:sz w:val="28"/>
          <w:szCs w:val="28"/>
        </w:rPr>
      </w:pPr>
      <w:r w:rsidRPr="00281F82">
        <w:rPr>
          <w:rFonts w:ascii="Times New Roman" w:hAnsi="Times New Roman" w:cs="Times New Roman"/>
          <w:bCs/>
          <w:color w:val="000000"/>
          <w:sz w:val="28"/>
          <w:szCs w:val="28"/>
        </w:rPr>
        <w:t>И уселся на тропинку.</w:t>
      </w:r>
      <w:r w:rsidRPr="00281F82">
        <w:rPr>
          <w:rFonts w:ascii="Times New Roman" w:hAnsi="Times New Roman" w:cs="Times New Roman"/>
          <w:color w:val="000000"/>
          <w:sz w:val="28"/>
          <w:szCs w:val="28"/>
          <w:highlight w:val="white"/>
        </w:rPr>
        <w:br/>
      </w:r>
      <w:r w:rsidRPr="00281F82">
        <w:rPr>
          <w:rFonts w:ascii="Times New Roman" w:hAnsi="Times New Roman" w:cs="Times New Roman"/>
          <w:bCs/>
          <w:sz w:val="28"/>
          <w:szCs w:val="28"/>
        </w:rPr>
        <w:t>Воспитатель: Отдохнули?(да!) оправляемся путешествовать по сказочной  стране математики дальше. Присаживаемся на свое рабочие место за столом.</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b/>
          <w:bCs/>
          <w:sz w:val="28"/>
          <w:szCs w:val="28"/>
        </w:rPr>
        <w:t>(</w:t>
      </w:r>
      <w:r w:rsidRPr="00281F82">
        <w:rPr>
          <w:rFonts w:ascii="Times New Roman" w:hAnsi="Times New Roman" w:cs="Times New Roman"/>
          <w:sz w:val="28"/>
          <w:szCs w:val="28"/>
        </w:rPr>
        <w:t>Садятся за столы на которых стоят коробки с блоками).</w:t>
      </w:r>
    </w:p>
    <w:p w:rsidR="0007394D" w:rsidRPr="00575DB6" w:rsidRDefault="0007394D" w:rsidP="0007394D">
      <w:pPr>
        <w:pStyle w:val="a3"/>
        <w:shd w:val="clear" w:color="auto" w:fill="FFFFFF"/>
        <w:spacing w:before="0" w:beforeAutospacing="0" w:after="0" w:afterAutospacing="0" w:line="360" w:lineRule="auto"/>
        <w:rPr>
          <w:rFonts w:ascii="Arial" w:hAnsi="Arial" w:cs="Arial"/>
          <w:color w:val="000000"/>
          <w:sz w:val="28"/>
          <w:szCs w:val="28"/>
        </w:rPr>
      </w:pPr>
      <w:r w:rsidRPr="00575DB6">
        <w:rPr>
          <w:rFonts w:eastAsiaTheme="minorHAnsi"/>
          <w:b/>
          <w:bCs/>
          <w:sz w:val="28"/>
          <w:szCs w:val="28"/>
        </w:rPr>
        <w:t>Задание 3</w:t>
      </w:r>
      <w:r w:rsidRPr="00575DB6">
        <w:rPr>
          <w:rFonts w:eastAsiaTheme="minorHAnsi"/>
          <w:sz w:val="28"/>
          <w:szCs w:val="28"/>
        </w:rPr>
        <w:t xml:space="preserve"> .</w:t>
      </w:r>
      <w:r w:rsidRPr="00575DB6">
        <w:rPr>
          <w:b/>
          <w:bCs/>
          <w:i/>
          <w:iCs/>
          <w:color w:val="000000"/>
          <w:sz w:val="28"/>
          <w:szCs w:val="28"/>
        </w:rPr>
        <w:t>Игра «Угощение медвежат».</w:t>
      </w:r>
    </w:p>
    <w:p w:rsidR="0007394D" w:rsidRPr="001352E0" w:rsidRDefault="0007394D" w:rsidP="0007394D">
      <w:pPr>
        <w:pStyle w:val="a3"/>
        <w:shd w:val="clear" w:color="auto" w:fill="FFFFFF"/>
        <w:spacing w:before="0" w:beforeAutospacing="0" w:after="0" w:afterAutospacing="0" w:line="360" w:lineRule="auto"/>
        <w:rPr>
          <w:rFonts w:ascii="Arial" w:hAnsi="Arial" w:cs="Arial"/>
          <w:i/>
          <w:color w:val="000000"/>
          <w:sz w:val="28"/>
          <w:szCs w:val="28"/>
        </w:rPr>
      </w:pPr>
      <w:r w:rsidRPr="001352E0">
        <w:rPr>
          <w:bCs/>
          <w:i/>
          <w:iCs/>
          <w:color w:val="000000"/>
          <w:sz w:val="28"/>
          <w:szCs w:val="28"/>
        </w:rPr>
        <w:t>Ход игры:</w:t>
      </w:r>
    </w:p>
    <w:p w:rsidR="0007394D" w:rsidRPr="00575DB6" w:rsidRDefault="0007394D" w:rsidP="0007394D">
      <w:pPr>
        <w:pStyle w:val="a3"/>
        <w:shd w:val="clear" w:color="auto" w:fill="FFFFFF"/>
        <w:spacing w:before="0" w:beforeAutospacing="0" w:after="0" w:afterAutospacing="0" w:line="360" w:lineRule="auto"/>
        <w:rPr>
          <w:rFonts w:ascii="Arial" w:hAnsi="Arial" w:cs="Arial"/>
          <w:color w:val="000000"/>
          <w:sz w:val="28"/>
          <w:szCs w:val="28"/>
        </w:rPr>
      </w:pPr>
      <w:r w:rsidRPr="00575DB6">
        <w:rPr>
          <w:iCs/>
          <w:color w:val="000000"/>
          <w:sz w:val="28"/>
          <w:szCs w:val="28"/>
        </w:rPr>
        <w:t>9 изображений медвежат, карточки со знаками, символами свойств, плоские логические фигуры или блоки Дьенеша.</w:t>
      </w:r>
    </w:p>
    <w:p w:rsidR="0007394D" w:rsidRPr="001352E0" w:rsidRDefault="0007394D" w:rsidP="0007394D">
      <w:pPr>
        <w:pStyle w:val="a3"/>
        <w:shd w:val="clear" w:color="auto" w:fill="FFFFFF"/>
        <w:spacing w:before="0" w:beforeAutospacing="0" w:after="0" w:afterAutospacing="0" w:line="360" w:lineRule="auto"/>
        <w:rPr>
          <w:rFonts w:ascii="Arial" w:hAnsi="Arial" w:cs="Arial"/>
          <w:color w:val="000000"/>
          <w:sz w:val="28"/>
          <w:szCs w:val="28"/>
        </w:rPr>
      </w:pPr>
      <w:r w:rsidRPr="001352E0">
        <w:rPr>
          <w:bCs/>
          <w:i/>
          <w:iCs/>
          <w:color w:val="000000"/>
          <w:sz w:val="28"/>
          <w:szCs w:val="28"/>
        </w:rPr>
        <w:t>Цель игры:</w:t>
      </w:r>
    </w:p>
    <w:p w:rsidR="0007394D" w:rsidRPr="00575DB6" w:rsidRDefault="0007394D" w:rsidP="0007394D">
      <w:pPr>
        <w:pStyle w:val="a3"/>
        <w:shd w:val="clear" w:color="auto" w:fill="FFFFFF"/>
        <w:spacing w:before="0" w:beforeAutospacing="0" w:after="0" w:afterAutospacing="0" w:line="360" w:lineRule="auto"/>
        <w:rPr>
          <w:rFonts w:ascii="Arial" w:hAnsi="Arial" w:cs="Arial"/>
          <w:color w:val="000000"/>
          <w:sz w:val="28"/>
          <w:szCs w:val="28"/>
        </w:rPr>
      </w:pPr>
      <w:r w:rsidRPr="00575DB6">
        <w:rPr>
          <w:iCs/>
          <w:color w:val="000000"/>
          <w:sz w:val="28"/>
          <w:szCs w:val="28"/>
        </w:rPr>
        <w:t>- развитие умений сравнивать предметы по одному – четырём свойствам.</w:t>
      </w:r>
    </w:p>
    <w:p w:rsidR="0007394D" w:rsidRPr="00575DB6" w:rsidRDefault="0007394D" w:rsidP="0007394D">
      <w:pPr>
        <w:pStyle w:val="a3"/>
        <w:shd w:val="clear" w:color="auto" w:fill="FFFFFF"/>
        <w:spacing w:before="0" w:beforeAutospacing="0" w:after="0" w:afterAutospacing="0" w:line="360" w:lineRule="auto"/>
        <w:rPr>
          <w:rFonts w:ascii="Arial" w:hAnsi="Arial" w:cs="Arial"/>
          <w:color w:val="000000"/>
          <w:sz w:val="28"/>
          <w:szCs w:val="28"/>
        </w:rPr>
      </w:pPr>
      <w:r w:rsidRPr="00575DB6">
        <w:rPr>
          <w:iCs/>
          <w:color w:val="000000"/>
          <w:sz w:val="28"/>
          <w:szCs w:val="28"/>
        </w:rPr>
        <w:t>- понимание слов «разные», «одинаковые».</w:t>
      </w:r>
    </w:p>
    <w:p w:rsidR="0007394D" w:rsidRPr="00575DB6" w:rsidRDefault="0007394D" w:rsidP="0007394D">
      <w:pPr>
        <w:pStyle w:val="a3"/>
        <w:shd w:val="clear" w:color="auto" w:fill="FFFFFF"/>
        <w:spacing w:before="0" w:beforeAutospacing="0" w:after="0" w:afterAutospacing="0" w:line="360" w:lineRule="auto"/>
        <w:rPr>
          <w:rFonts w:ascii="Arial" w:hAnsi="Arial" w:cs="Arial"/>
          <w:color w:val="000000"/>
          <w:sz w:val="28"/>
          <w:szCs w:val="28"/>
        </w:rPr>
      </w:pPr>
      <w:r w:rsidRPr="00575DB6">
        <w:rPr>
          <w:b/>
          <w:bCs/>
          <w:iCs/>
          <w:color w:val="000000"/>
          <w:sz w:val="28"/>
          <w:szCs w:val="28"/>
        </w:rPr>
        <w:t>1 вариант: </w:t>
      </w:r>
      <w:r w:rsidRPr="00575DB6">
        <w:rPr>
          <w:iCs/>
          <w:color w:val="000000"/>
          <w:sz w:val="28"/>
          <w:szCs w:val="28"/>
        </w:rPr>
        <w:t xml:space="preserve">в гости к детям пришли медвежата. Чем же будем угощать медвежат? Наши медвежата сладкоежки и очень любят печенье, причём </w:t>
      </w:r>
      <w:r w:rsidRPr="00575DB6">
        <w:rPr>
          <w:iCs/>
          <w:color w:val="000000"/>
          <w:sz w:val="28"/>
          <w:szCs w:val="28"/>
        </w:rPr>
        <w:lastRenderedPageBreak/>
        <w:t>разного цвета и разной формы. Какой материал нам удобно «превратить» в печенье? Конечно, блоки или логические фигуры.</w:t>
      </w:r>
    </w:p>
    <w:p w:rsidR="0007394D" w:rsidRPr="00575DB6" w:rsidRDefault="0007394D" w:rsidP="0007394D">
      <w:pPr>
        <w:pStyle w:val="a3"/>
        <w:shd w:val="clear" w:color="auto" w:fill="FFFFFF"/>
        <w:spacing w:before="0" w:beforeAutospacing="0" w:after="0" w:afterAutospacing="0" w:line="360" w:lineRule="auto"/>
        <w:rPr>
          <w:rFonts w:ascii="Arial" w:hAnsi="Arial" w:cs="Arial"/>
          <w:color w:val="000000"/>
          <w:sz w:val="28"/>
          <w:szCs w:val="28"/>
        </w:rPr>
      </w:pPr>
      <w:r w:rsidRPr="00575DB6">
        <w:rPr>
          <w:b/>
          <w:i/>
          <w:iCs/>
          <w:color w:val="000000"/>
          <w:sz w:val="28"/>
          <w:szCs w:val="28"/>
        </w:rPr>
        <w:t>Воспитатель:</w:t>
      </w:r>
      <w:r w:rsidRPr="00575DB6">
        <w:rPr>
          <w:i/>
          <w:iCs/>
          <w:color w:val="000000"/>
          <w:sz w:val="28"/>
          <w:szCs w:val="28"/>
        </w:rPr>
        <w:t xml:space="preserve"> </w:t>
      </w:r>
      <w:r w:rsidRPr="00575DB6">
        <w:rPr>
          <w:iCs/>
          <w:color w:val="000000"/>
          <w:sz w:val="28"/>
          <w:szCs w:val="28"/>
        </w:rPr>
        <w:t>Давайте же угостим медвежат. Угощают девочки, Печенье в левой и правой лапах должны отличаться только формой. Если в левой лапе у медвежонка круглое «печенье». То в правой может быть или квадратное, или прямоугольное, или же треугольное (некруглое).</w:t>
      </w:r>
    </w:p>
    <w:p w:rsidR="0007394D" w:rsidRDefault="0007394D" w:rsidP="0007394D">
      <w:pPr>
        <w:pStyle w:val="a3"/>
        <w:shd w:val="clear" w:color="auto" w:fill="FFFFFF"/>
        <w:spacing w:before="0" w:beforeAutospacing="0" w:after="0" w:afterAutospacing="0" w:line="360" w:lineRule="auto"/>
        <w:rPr>
          <w:iCs/>
          <w:color w:val="000000"/>
          <w:sz w:val="28"/>
          <w:szCs w:val="28"/>
        </w:rPr>
      </w:pPr>
      <w:r w:rsidRPr="00575DB6">
        <w:rPr>
          <w:iCs/>
          <w:color w:val="000000"/>
          <w:sz w:val="28"/>
          <w:szCs w:val="28"/>
        </w:rPr>
        <w:t>Угощают мальчики. Печенье у медвежат отличается только цветом. В дальнейшем условия игры; отличие печенья по двум признакам, цвету и форме, цвету и размеру, форме и размеру и. т.д.</w:t>
      </w:r>
    </w:p>
    <w:p w:rsidR="0007394D" w:rsidRPr="00575DB6" w:rsidRDefault="0007394D" w:rsidP="0007394D">
      <w:pPr>
        <w:pStyle w:val="a3"/>
        <w:shd w:val="clear" w:color="auto" w:fill="FFFFFF"/>
        <w:spacing w:before="0" w:beforeAutospacing="0" w:after="0" w:afterAutospacing="0" w:line="360" w:lineRule="auto"/>
        <w:rPr>
          <w:rFonts w:ascii="Arial" w:hAnsi="Arial" w:cs="Arial"/>
          <w:color w:val="000000"/>
          <w:sz w:val="28"/>
          <w:szCs w:val="28"/>
        </w:rPr>
      </w:pPr>
      <w:r>
        <w:rPr>
          <w:iCs/>
          <w:noProof/>
          <w:color w:val="000000"/>
          <w:sz w:val="28"/>
          <w:szCs w:val="28"/>
        </w:rPr>
        <w:drawing>
          <wp:inline distT="0" distB="0" distL="0" distR="0">
            <wp:extent cx="3295650" cy="2200627"/>
            <wp:effectExtent l="19050" t="0" r="0" b="0"/>
            <wp:docPr id="6" name="Рисунок 3" descr="C:\Users\User\Desktop\2misl8NakormiMedvezat_526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misl8NakormiMedvezat_5261_1.jpg"/>
                    <pic:cNvPicPr>
                      <a:picLocks noChangeAspect="1" noChangeArrowheads="1"/>
                    </pic:cNvPicPr>
                  </pic:nvPicPr>
                  <pic:blipFill>
                    <a:blip r:embed="rId6"/>
                    <a:srcRect/>
                    <a:stretch>
                      <a:fillRect/>
                    </a:stretch>
                  </pic:blipFill>
                  <pic:spPr bwMode="auto">
                    <a:xfrm>
                      <a:off x="0" y="0"/>
                      <a:ext cx="3295650" cy="2200627"/>
                    </a:xfrm>
                    <a:prstGeom prst="rect">
                      <a:avLst/>
                    </a:prstGeom>
                    <a:noFill/>
                    <a:ln w="9525">
                      <a:noFill/>
                      <a:miter lim="800000"/>
                      <a:headEnd/>
                      <a:tailEnd/>
                    </a:ln>
                  </pic:spPr>
                </pic:pic>
              </a:graphicData>
            </a:graphic>
          </wp:inline>
        </w:drawing>
      </w:r>
    </w:p>
    <w:p w:rsidR="0007394D" w:rsidRPr="00575DB6" w:rsidRDefault="0007394D" w:rsidP="0007394D">
      <w:pPr>
        <w:pStyle w:val="a3"/>
        <w:shd w:val="clear" w:color="auto" w:fill="FFFFFF"/>
        <w:spacing w:before="0" w:beforeAutospacing="0" w:after="0" w:afterAutospacing="0" w:line="360" w:lineRule="auto"/>
        <w:rPr>
          <w:rFonts w:ascii="Arial" w:hAnsi="Arial" w:cs="Arial"/>
          <w:color w:val="000000"/>
          <w:sz w:val="28"/>
          <w:szCs w:val="28"/>
        </w:rPr>
      </w:pPr>
      <w:r w:rsidRPr="00575DB6">
        <w:rPr>
          <w:iCs/>
          <w:color w:val="000000"/>
          <w:sz w:val="28"/>
          <w:szCs w:val="28"/>
        </w:rPr>
        <w:t>В работе с детьми с детьми старшего возраста возможно отличие «печенья» по 3-4 свойствам. В этом случае используются блоки Дьенеша. Во всех вариантах ребёнок выбирает любой блок, «печенье в одну лапу, а во вторую подбирает по правилам, предложенном воспитателем.</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b/>
          <w:bCs/>
          <w:color w:val="000000"/>
          <w:sz w:val="28"/>
          <w:szCs w:val="28"/>
          <w:highlight w:val="white"/>
        </w:rPr>
        <w:t xml:space="preserve">2 вариант: </w:t>
      </w:r>
      <w:r w:rsidRPr="00281F82">
        <w:rPr>
          <w:rFonts w:ascii="Times New Roman" w:hAnsi="Times New Roman" w:cs="Times New Roman"/>
          <w:color w:val="000000"/>
          <w:sz w:val="28"/>
          <w:szCs w:val="28"/>
          <w:highlight w:val="white"/>
        </w:rPr>
        <w:t>с  использованием карточек с символами свойств.</w:t>
      </w:r>
    </w:p>
    <w:p w:rsidR="0007394D" w:rsidRPr="001352E0" w:rsidRDefault="0007394D" w:rsidP="0007394D">
      <w:pPr>
        <w:autoSpaceDE w:val="0"/>
        <w:autoSpaceDN w:val="0"/>
        <w:adjustRightInd w:val="0"/>
        <w:spacing w:after="0" w:line="360" w:lineRule="auto"/>
        <w:rPr>
          <w:rFonts w:ascii="Times New Roman" w:hAnsi="Times New Roman" w:cs="Times New Roman"/>
          <w:i/>
          <w:color w:val="000000"/>
          <w:sz w:val="28"/>
          <w:szCs w:val="28"/>
          <w:highlight w:val="white"/>
        </w:rPr>
      </w:pPr>
      <w:r w:rsidRPr="001352E0">
        <w:rPr>
          <w:rFonts w:ascii="Times New Roman" w:hAnsi="Times New Roman" w:cs="Times New Roman"/>
          <w:b/>
          <w:bCs/>
          <w:i/>
          <w:iCs/>
          <w:color w:val="000000"/>
          <w:sz w:val="28"/>
          <w:szCs w:val="28"/>
          <w:highlight w:val="white"/>
        </w:rPr>
        <w:t>Последовательность действий (алгоритм) игры.</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rPr>
        <w:t>- карточки свойств кладут стопкой «рубашкой» вверх,</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rPr>
        <w:t>- ребёнок вынимает из стопки любую карточку,</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rPr>
        <w:t>- находит «печенье» с таким же свойством,</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rPr>
        <w:t>- ищет ещё одно «печенье», отличительное этим свойством,</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rPr>
        <w:t>- угощает медвежонка,</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rPr>
        <w:t>- «записывает», как угощает медвежонка</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rPr>
        <w:lastRenderedPageBreak/>
        <w:t>Молодцы ребята и с эти заданием вы справились. Наводим порядок на своем рабочем месте и выходим на ковер.</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b/>
          <w:bCs/>
          <w:color w:val="000000"/>
          <w:sz w:val="28"/>
          <w:szCs w:val="28"/>
          <w:highlight w:val="white"/>
        </w:rPr>
        <w:t xml:space="preserve">Задание 4. </w:t>
      </w:r>
      <w:r w:rsidRPr="00281F82">
        <w:rPr>
          <w:rFonts w:ascii="Times New Roman" w:hAnsi="Times New Roman" w:cs="Times New Roman"/>
          <w:color w:val="000000"/>
          <w:sz w:val="28"/>
          <w:szCs w:val="28"/>
          <w:highlight w:val="white"/>
        </w:rPr>
        <w:t xml:space="preserve">В стране математики жила была царевна, и любила она все делить на части. Однажды она нашла круги и разделила каждый круг на равные части, а потом велела выполнить указы. </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rPr>
        <w:t xml:space="preserve">1 </w:t>
      </w:r>
      <w:proofErr w:type="spellStart"/>
      <w:r w:rsidRPr="00281F82">
        <w:rPr>
          <w:rFonts w:ascii="Times New Roman" w:hAnsi="Times New Roman" w:cs="Times New Roman"/>
          <w:color w:val="000000"/>
          <w:sz w:val="28"/>
          <w:szCs w:val="28"/>
          <w:highlight w:val="white"/>
        </w:rPr>
        <w:t>указ-Сложить</w:t>
      </w:r>
      <w:proofErr w:type="spellEnd"/>
      <w:r w:rsidRPr="00281F82">
        <w:rPr>
          <w:rFonts w:ascii="Times New Roman" w:hAnsi="Times New Roman" w:cs="Times New Roman"/>
          <w:color w:val="000000"/>
          <w:sz w:val="28"/>
          <w:szCs w:val="28"/>
          <w:highlight w:val="white"/>
        </w:rPr>
        <w:t xml:space="preserve"> круги по цветам.</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rPr>
        <w:t xml:space="preserve">2 </w:t>
      </w:r>
      <w:proofErr w:type="spellStart"/>
      <w:r w:rsidRPr="00281F82">
        <w:rPr>
          <w:rFonts w:ascii="Times New Roman" w:hAnsi="Times New Roman" w:cs="Times New Roman"/>
          <w:color w:val="000000"/>
          <w:sz w:val="28"/>
          <w:szCs w:val="28"/>
          <w:highlight w:val="white"/>
        </w:rPr>
        <w:t>указ-Узнать,на</w:t>
      </w:r>
      <w:proofErr w:type="spellEnd"/>
      <w:r w:rsidRPr="00281F82">
        <w:rPr>
          <w:rFonts w:ascii="Times New Roman" w:hAnsi="Times New Roman" w:cs="Times New Roman"/>
          <w:color w:val="000000"/>
          <w:sz w:val="28"/>
          <w:szCs w:val="28"/>
          <w:highlight w:val="white"/>
        </w:rPr>
        <w:t xml:space="preserve"> сколько частей разделен круг.</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b/>
          <w:bCs/>
          <w:color w:val="000000"/>
          <w:sz w:val="28"/>
          <w:szCs w:val="28"/>
          <w:highlight w:val="white"/>
        </w:rPr>
        <w:t>3 указ</w:t>
      </w:r>
      <w:r w:rsidRPr="00281F82">
        <w:rPr>
          <w:rFonts w:ascii="Times New Roman" w:hAnsi="Times New Roman" w:cs="Times New Roman"/>
          <w:color w:val="000000"/>
          <w:sz w:val="28"/>
          <w:szCs w:val="28"/>
          <w:highlight w:val="white"/>
        </w:rPr>
        <w:t xml:space="preserve"> -Найти самую маленькую часть и самую большую.</w:t>
      </w:r>
    </w:p>
    <w:p w:rsidR="0007394D" w:rsidRPr="00281F82" w:rsidRDefault="0007394D" w:rsidP="0007394D">
      <w:pPr>
        <w:autoSpaceDE w:val="0"/>
        <w:autoSpaceDN w:val="0"/>
        <w:adjustRightInd w:val="0"/>
        <w:spacing w:after="0" w:line="360" w:lineRule="auto"/>
        <w:rPr>
          <w:rFonts w:ascii="Times New Roman" w:hAnsi="Times New Roman" w:cs="Times New Roman"/>
          <w:color w:val="000000"/>
          <w:sz w:val="28"/>
          <w:szCs w:val="28"/>
          <w:highlight w:val="white"/>
        </w:rPr>
      </w:pPr>
      <w:r w:rsidRPr="00281F82">
        <w:rPr>
          <w:rFonts w:ascii="Times New Roman" w:hAnsi="Times New Roman" w:cs="Times New Roman"/>
          <w:color w:val="000000"/>
          <w:sz w:val="28"/>
          <w:szCs w:val="28"/>
          <w:highlight w:val="white"/>
        </w:rPr>
        <w:t>А потом приказала:"Я буду называть часть круга, а вы показывать его мне, например: целая, одна третья, одна четвертая....</w:t>
      </w:r>
    </w:p>
    <w:p w:rsidR="0007394D" w:rsidRPr="00281F82" w:rsidRDefault="0007394D" w:rsidP="0007394D">
      <w:pPr>
        <w:autoSpaceDE w:val="0"/>
        <w:autoSpaceDN w:val="0"/>
        <w:adjustRightInd w:val="0"/>
        <w:spacing w:line="360" w:lineRule="auto"/>
        <w:rPr>
          <w:rFonts w:ascii="Times New Roman" w:hAnsi="Times New Roman" w:cs="Times New Roman"/>
          <w:b/>
          <w:bCs/>
          <w:sz w:val="28"/>
          <w:szCs w:val="28"/>
        </w:rPr>
      </w:pPr>
      <w:r w:rsidRPr="00281F82">
        <w:rPr>
          <w:rFonts w:ascii="Times New Roman" w:hAnsi="Times New Roman" w:cs="Times New Roman"/>
          <w:b/>
          <w:bCs/>
          <w:sz w:val="28"/>
          <w:szCs w:val="28"/>
        </w:rPr>
        <w:t>Воспитатель:</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sz w:val="28"/>
          <w:szCs w:val="28"/>
        </w:rPr>
        <w:t>Молодцы ребята!</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sz w:val="28"/>
          <w:szCs w:val="28"/>
        </w:rPr>
        <w:t>Нам пора с вами возвращаться в детский сад., и царевну к нам в гости позовем и покажем ей в какие математические игры мы играем .  Проходим  в наш  воздушный шар .(музыкальное сопровождение) .</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b/>
          <w:bCs/>
          <w:sz w:val="28"/>
          <w:szCs w:val="28"/>
        </w:rPr>
        <w:t>Воспитатель:</w:t>
      </w:r>
      <w:r w:rsidRPr="00281F82">
        <w:rPr>
          <w:rFonts w:ascii="Times New Roman" w:hAnsi="Times New Roman" w:cs="Times New Roman"/>
          <w:sz w:val="28"/>
          <w:szCs w:val="28"/>
        </w:rPr>
        <w:t xml:space="preserve"> Ребята, а вам понравилось наше с вами путешествие? (ответ детей)</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sz w:val="28"/>
          <w:szCs w:val="28"/>
        </w:rPr>
        <w:t>Что мы нового и интересного сегодня узнали? (ответ детей). Спросить каждого.</w:t>
      </w:r>
    </w:p>
    <w:p w:rsidR="0007394D" w:rsidRPr="00281F82" w:rsidRDefault="0007394D" w:rsidP="0007394D">
      <w:pPr>
        <w:autoSpaceDE w:val="0"/>
        <w:autoSpaceDN w:val="0"/>
        <w:adjustRightInd w:val="0"/>
        <w:spacing w:line="360" w:lineRule="auto"/>
        <w:rPr>
          <w:rFonts w:ascii="Times New Roman" w:hAnsi="Times New Roman" w:cs="Times New Roman"/>
          <w:sz w:val="28"/>
          <w:szCs w:val="28"/>
        </w:rPr>
      </w:pPr>
      <w:r w:rsidRPr="00281F82">
        <w:rPr>
          <w:rFonts w:ascii="Times New Roman" w:hAnsi="Times New Roman" w:cs="Times New Roman"/>
          <w:b/>
          <w:bCs/>
          <w:sz w:val="28"/>
          <w:szCs w:val="28"/>
        </w:rPr>
        <w:t>Воспитатель:</w:t>
      </w:r>
      <w:r w:rsidRPr="00281F82">
        <w:rPr>
          <w:rFonts w:ascii="Times New Roman" w:hAnsi="Times New Roman" w:cs="Times New Roman"/>
          <w:sz w:val="28"/>
          <w:szCs w:val="28"/>
        </w:rPr>
        <w:t xml:space="preserve"> Вот мы вернулись в наш детский сад. Проходим ребята и садимся на ковер. Я предлагаю сыграть вам в домино, но домино у нас не обычно (домино бабочки)</w:t>
      </w:r>
    </w:p>
    <w:p w:rsidR="0007394D" w:rsidRPr="00281F82" w:rsidRDefault="0007394D" w:rsidP="0007394D">
      <w:pPr>
        <w:spacing w:after="0" w:line="360" w:lineRule="auto"/>
        <w:ind w:firstLine="709"/>
        <w:jc w:val="both"/>
        <w:rPr>
          <w:rFonts w:ascii="Times New Roman" w:eastAsia="Times New Roman" w:hAnsi="Times New Roman" w:cs="Times New Roman"/>
          <w:sz w:val="28"/>
          <w:szCs w:val="28"/>
        </w:rPr>
      </w:pPr>
    </w:p>
    <w:p w:rsidR="0007394D" w:rsidRDefault="0007394D" w:rsidP="0007394D">
      <w:pPr>
        <w:pStyle w:val="a3"/>
        <w:shd w:val="clear" w:color="auto" w:fill="FFFFFF"/>
        <w:spacing w:before="0" w:beforeAutospacing="0" w:after="0" w:line="360" w:lineRule="auto"/>
        <w:rPr>
          <w:i/>
          <w:sz w:val="28"/>
          <w:szCs w:val="28"/>
        </w:rPr>
      </w:pPr>
    </w:p>
    <w:p w:rsidR="0007394D" w:rsidRDefault="0007394D" w:rsidP="0007394D">
      <w:pPr>
        <w:pStyle w:val="a3"/>
        <w:shd w:val="clear" w:color="auto" w:fill="FFFFFF"/>
        <w:spacing w:before="0" w:beforeAutospacing="0" w:after="0" w:line="360" w:lineRule="auto"/>
        <w:rPr>
          <w:i/>
          <w:sz w:val="28"/>
          <w:szCs w:val="28"/>
        </w:rPr>
      </w:pPr>
    </w:p>
    <w:p w:rsidR="0007394D" w:rsidRDefault="0007394D" w:rsidP="0007394D">
      <w:pPr>
        <w:pStyle w:val="c2"/>
        <w:shd w:val="clear" w:color="auto" w:fill="FFFFFF"/>
        <w:spacing w:before="0" w:beforeAutospacing="0" w:after="0" w:afterAutospacing="0"/>
        <w:ind w:firstLine="710"/>
        <w:jc w:val="both"/>
        <w:rPr>
          <w:rStyle w:val="c1"/>
          <w:color w:val="000000"/>
          <w:sz w:val="28"/>
          <w:szCs w:val="28"/>
        </w:rPr>
      </w:pPr>
    </w:p>
    <w:p w:rsidR="0007394D" w:rsidRDefault="0007394D" w:rsidP="0007394D">
      <w:pPr>
        <w:pStyle w:val="c2"/>
        <w:shd w:val="clear" w:color="auto" w:fill="FFFFFF"/>
        <w:spacing w:before="0" w:beforeAutospacing="0" w:after="0" w:afterAutospacing="0"/>
        <w:ind w:firstLine="710"/>
        <w:jc w:val="both"/>
        <w:rPr>
          <w:rStyle w:val="c1"/>
          <w:color w:val="000000"/>
          <w:sz w:val="28"/>
          <w:szCs w:val="28"/>
        </w:rPr>
      </w:pPr>
    </w:p>
    <w:p w:rsidR="003B34A5" w:rsidRDefault="003B34A5"/>
    <w:sectPr w:rsidR="003B34A5" w:rsidSect="003B3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394D"/>
    <w:rsid w:val="0007394D"/>
    <w:rsid w:val="003B34A5"/>
    <w:rsid w:val="006C5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3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73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7394D"/>
  </w:style>
  <w:style w:type="paragraph" w:customStyle="1" w:styleId="1">
    <w:name w:val="Обычный1"/>
    <w:uiPriority w:val="99"/>
    <w:rsid w:val="0007394D"/>
    <w:pPr>
      <w:spacing w:after="0" w:line="276" w:lineRule="auto"/>
    </w:pPr>
    <w:rPr>
      <w:rFonts w:ascii="Arial" w:eastAsia="Calibri" w:hAnsi="Arial" w:cs="Arial"/>
      <w:color w:val="000000"/>
      <w:lang w:eastAsia="ru-RU"/>
    </w:rPr>
  </w:style>
  <w:style w:type="paragraph" w:styleId="a4">
    <w:name w:val="Balloon Text"/>
    <w:basedOn w:val="a"/>
    <w:link w:val="a5"/>
    <w:uiPriority w:val="99"/>
    <w:semiHidden/>
    <w:unhideWhenUsed/>
    <w:rsid w:val="000739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3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2411</Words>
  <Characters>13744</Characters>
  <Application>Microsoft Office Word</Application>
  <DocSecurity>0</DocSecurity>
  <Lines>114</Lines>
  <Paragraphs>32</Paragraphs>
  <ScaleCrop>false</ScaleCrop>
  <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2020-03-04T21:22:00Z</dcterms:created>
  <dcterms:modified xsi:type="dcterms:W3CDTF">2020-03-04T21:22:00Z</dcterms:modified>
</cp:coreProperties>
</file>