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9CC" w:rsidRPr="00530550" w:rsidRDefault="000F69CC" w:rsidP="000F69CC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b/>
          <w:bCs/>
          <w:sz w:val="24"/>
          <w:szCs w:val="24"/>
        </w:rPr>
        <w:t>УНИЦИПАЛЬНОЕ БЮДЖЕТНОЕ ОБЩЕОБРАЗОВАТЕЛЬНОЕ УЧРЕЖДЕНИЕ</w:t>
      </w:r>
    </w:p>
    <w:p w:rsidR="000F69CC" w:rsidRPr="00530550" w:rsidRDefault="000F69CC" w:rsidP="000F69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69CC" w:rsidRPr="00530550" w:rsidRDefault="000F69CC" w:rsidP="000F69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69CC" w:rsidRPr="00530550" w:rsidRDefault="000F69CC" w:rsidP="000F69C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УТВЕРЖДАЮ:</w:t>
      </w:r>
    </w:p>
    <w:p w:rsidR="000F69CC" w:rsidRPr="00530550" w:rsidRDefault="000F69CC" w:rsidP="000F69C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proofErr w:type="gramStart"/>
      <w:r w:rsidRPr="00530550">
        <w:rPr>
          <w:rFonts w:ascii="Times New Roman" w:eastAsia="Times New Roman" w:hAnsi="Times New Roman" w:cs="Times New Roman"/>
          <w:sz w:val="24"/>
          <w:szCs w:val="24"/>
        </w:rPr>
        <w:t>школы:_</w:t>
      </w:r>
      <w:proofErr w:type="gramEnd"/>
      <w:r w:rsidRPr="00530550">
        <w:rPr>
          <w:rFonts w:ascii="Times New Roman" w:eastAsia="Times New Roman" w:hAnsi="Times New Roman" w:cs="Times New Roman"/>
          <w:sz w:val="24"/>
          <w:szCs w:val="24"/>
        </w:rPr>
        <w:t>__________________/</w:t>
      </w:r>
      <w:r w:rsidR="006B2AEB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530550">
        <w:rPr>
          <w:rFonts w:ascii="Times New Roman" w:eastAsia="Times New Roman" w:hAnsi="Times New Roman" w:cs="Times New Roman"/>
          <w:sz w:val="24"/>
          <w:szCs w:val="24"/>
        </w:rPr>
        <w:t>./</w:t>
      </w:r>
    </w:p>
    <w:p w:rsidR="000F69CC" w:rsidRPr="00530550" w:rsidRDefault="000F69CC" w:rsidP="000F69C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«___»_________________</w:t>
      </w:r>
      <w:r w:rsidRPr="0053055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F69CC" w:rsidRPr="00530550" w:rsidRDefault="000F69CC" w:rsidP="000F69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69CC" w:rsidRPr="00530550" w:rsidRDefault="000F69CC" w:rsidP="000F69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69CC" w:rsidRPr="00530550" w:rsidRDefault="000F69CC" w:rsidP="000F69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69CC" w:rsidRDefault="000F69CC" w:rsidP="000F69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9CC" w:rsidRPr="00530550" w:rsidRDefault="000F69CC" w:rsidP="000F69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0F69CC" w:rsidRPr="00530550" w:rsidRDefault="000F69CC" w:rsidP="000F69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69CC" w:rsidRPr="00530550" w:rsidRDefault="000F69CC" w:rsidP="000F69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b/>
          <w:bCs/>
          <w:sz w:val="24"/>
          <w:szCs w:val="24"/>
        </w:rPr>
        <w:t>по географии</w:t>
      </w:r>
    </w:p>
    <w:p w:rsidR="000F69CC" w:rsidRPr="00530550" w:rsidRDefault="000F69CC" w:rsidP="000F69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b/>
          <w:bCs/>
          <w:sz w:val="24"/>
          <w:szCs w:val="24"/>
        </w:rPr>
        <w:t>7 КЛАСС</w:t>
      </w:r>
    </w:p>
    <w:p w:rsidR="000F69CC" w:rsidRPr="00530550" w:rsidRDefault="000F69CC" w:rsidP="000F69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b/>
          <w:bCs/>
          <w:sz w:val="24"/>
          <w:szCs w:val="24"/>
        </w:rPr>
        <w:t>(базовый уровень)</w:t>
      </w:r>
    </w:p>
    <w:p w:rsidR="000F69CC" w:rsidRPr="00530550" w:rsidRDefault="000F69CC" w:rsidP="000F69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69CC" w:rsidRPr="00530550" w:rsidRDefault="000F69CC" w:rsidP="000F69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69CC" w:rsidRPr="00530550" w:rsidRDefault="000F69CC" w:rsidP="000F69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69CC" w:rsidRPr="00530550" w:rsidRDefault="000F69CC" w:rsidP="000F69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69CC" w:rsidRPr="00530550" w:rsidRDefault="000F69CC" w:rsidP="000F69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69CC" w:rsidRPr="00530550" w:rsidRDefault="000F69CC" w:rsidP="000F69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69CC" w:rsidRPr="00530550" w:rsidRDefault="000F69CC" w:rsidP="000F69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69CC" w:rsidRPr="00530550" w:rsidRDefault="000F69CC" w:rsidP="000F69C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0550">
        <w:rPr>
          <w:rFonts w:ascii="Times New Roman" w:eastAsia="Times New Roman" w:hAnsi="Times New Roman" w:cs="Times New Roman"/>
          <w:sz w:val="24"/>
          <w:szCs w:val="24"/>
        </w:rPr>
        <w:t>Составитель:</w:t>
      </w:r>
      <w:r w:rsidR="006B2AEB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6B2AE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530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69CC" w:rsidRPr="00530550" w:rsidRDefault="000F69CC" w:rsidP="000F69C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sz w:val="24"/>
          <w:szCs w:val="24"/>
        </w:rPr>
        <w:t xml:space="preserve">учитель </w:t>
      </w:r>
      <w:r w:rsidR="006B2AEB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530550">
        <w:rPr>
          <w:rFonts w:ascii="Times New Roman" w:eastAsia="Times New Roman" w:hAnsi="Times New Roman" w:cs="Times New Roman"/>
          <w:sz w:val="24"/>
          <w:szCs w:val="24"/>
        </w:rPr>
        <w:t>категории</w:t>
      </w:r>
    </w:p>
    <w:p w:rsidR="000F69CC" w:rsidRPr="00530550" w:rsidRDefault="000F69CC" w:rsidP="000F69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9CC" w:rsidRPr="00530550" w:rsidRDefault="000F69CC" w:rsidP="000F69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9CC" w:rsidRPr="00530550" w:rsidRDefault="000F69CC" w:rsidP="000F69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0F69CC" w:rsidRPr="00530550" w:rsidRDefault="000F69CC" w:rsidP="000F69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sz w:val="24"/>
          <w:szCs w:val="24"/>
        </w:rPr>
        <w:t>Рабочая программа по географии для 7 класса соответствует требованиям федерального государственного образовательного стандарта основного общего образования и разработана на основе:</w:t>
      </w:r>
    </w:p>
    <w:p w:rsidR="000F69CC" w:rsidRPr="00530550" w:rsidRDefault="000F69CC" w:rsidP="000F69C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sz w:val="24"/>
          <w:szCs w:val="24"/>
        </w:rPr>
        <w:t xml:space="preserve">Основной образовательной программы основного общего образования МБОУ </w:t>
      </w:r>
      <w:r w:rsidR="006B2AE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6B2AEB" w:rsidRDefault="006B2AEB" w:rsidP="000E232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AEB">
        <w:rPr>
          <w:rFonts w:ascii="Times New Roman" w:eastAsia="Times New Roman" w:hAnsi="Times New Roman" w:cs="Times New Roman"/>
          <w:sz w:val="24"/>
          <w:szCs w:val="24"/>
        </w:rPr>
        <w:t>Учебного плана на 20__-20__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год МБОУ __________________</w:t>
      </w:r>
    </w:p>
    <w:p w:rsidR="000F69CC" w:rsidRPr="006B2AEB" w:rsidRDefault="000F69CC" w:rsidP="000E232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AEB">
        <w:rPr>
          <w:rFonts w:ascii="Times New Roman" w:eastAsia="Times New Roman" w:hAnsi="Times New Roman" w:cs="Times New Roman"/>
          <w:sz w:val="24"/>
          <w:szCs w:val="24"/>
        </w:rPr>
        <w:t xml:space="preserve">авторской рабочей программы по географии для 5-9 классов составитель И.И Баринова, В.П Дронов, И.В </w:t>
      </w:r>
      <w:proofErr w:type="spellStart"/>
      <w:r w:rsidRPr="006B2AEB">
        <w:rPr>
          <w:rFonts w:ascii="Times New Roman" w:eastAsia="Times New Roman" w:hAnsi="Times New Roman" w:cs="Times New Roman"/>
          <w:sz w:val="24"/>
          <w:szCs w:val="24"/>
        </w:rPr>
        <w:t>Душина</w:t>
      </w:r>
      <w:proofErr w:type="spellEnd"/>
      <w:r w:rsidRPr="006B2AEB">
        <w:rPr>
          <w:rFonts w:ascii="Times New Roman" w:eastAsia="Times New Roman" w:hAnsi="Times New Roman" w:cs="Times New Roman"/>
          <w:sz w:val="24"/>
          <w:szCs w:val="24"/>
        </w:rPr>
        <w:t xml:space="preserve">, Л.Е </w:t>
      </w:r>
      <w:proofErr w:type="spellStart"/>
      <w:r w:rsidRPr="006B2AEB">
        <w:rPr>
          <w:rFonts w:ascii="Times New Roman" w:eastAsia="Times New Roman" w:hAnsi="Times New Roman" w:cs="Times New Roman"/>
          <w:sz w:val="24"/>
          <w:szCs w:val="24"/>
        </w:rPr>
        <w:t>Савелбева</w:t>
      </w:r>
      <w:proofErr w:type="spellEnd"/>
      <w:r w:rsidRPr="006B2AEB">
        <w:rPr>
          <w:rFonts w:ascii="Times New Roman" w:eastAsia="Times New Roman" w:hAnsi="Times New Roman" w:cs="Times New Roman"/>
          <w:sz w:val="24"/>
          <w:szCs w:val="24"/>
        </w:rPr>
        <w:t xml:space="preserve"> 2012</w:t>
      </w:r>
    </w:p>
    <w:p w:rsidR="000F69CC" w:rsidRPr="00530550" w:rsidRDefault="000F69CC" w:rsidP="000F69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sz w:val="24"/>
          <w:szCs w:val="24"/>
        </w:rPr>
        <w:t xml:space="preserve">По учебному плану на изучение предмета отводится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530550">
        <w:rPr>
          <w:rFonts w:ascii="Times New Roman" w:eastAsia="Times New Roman" w:hAnsi="Times New Roman" w:cs="Times New Roman"/>
          <w:sz w:val="24"/>
          <w:szCs w:val="24"/>
        </w:rPr>
        <w:t>час в неделю, что составляет 68 часа в год.</w:t>
      </w:r>
    </w:p>
    <w:p w:rsidR="000F69CC" w:rsidRPr="00530550" w:rsidRDefault="000F69CC" w:rsidP="000F69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0F69CC" w:rsidRPr="00530550" w:rsidRDefault="000F69CC" w:rsidP="000F69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9CC" w:rsidRPr="00530550" w:rsidRDefault="000F69CC" w:rsidP="000F69CC">
      <w:pPr>
        <w:keepNext/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Введение. 5 ч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География в современном мире. Страноведение – наука о природе, населении, хозяйстве и культуре стран земного шара. Материки, части света и страны. Географические карты. Разнообразие стран современного мира. Способы получения страноведческой информации. Источники географической информации.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Предметные результаты обучения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должен уметь: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Объяснять значения понятий </w:t>
      </w:r>
      <w:proofErr w:type="gramStart"/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« физическая</w:t>
      </w:r>
      <w:proofErr w:type="gramEnd"/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география», « экономическая география», « социальная география», « страноведение», «государство», «колония», «монархия», «республика», «унитарное государство», «федеративное государство»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характеристику политической карты мира – по масштабу, охвату территории, содержанию;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показывать по карте различные государства, определять пограничные соседние государства;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простые примеры различий между государствами по географическому положению, размерам и конфигурации территории: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Показать на карте материки и части света, границу между Европой и Азией, страны, упоминающийся в параграфах: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подбирать разные источники информации, извлекать нужную информацию</w:t>
      </w:r>
    </w:p>
    <w:p w:rsidR="000F69CC" w:rsidRPr="00530550" w:rsidRDefault="000F69CC" w:rsidP="000F69C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Pr="00530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530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Земля – планета людей 8 ч.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 1. Население мира. 5 ч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Появление человека и его распространение по земному шару. Сухопутные мосты между материками в прошлом. Речные цивилизации древности. Средиземноморье как колыбель цивилизации. Плавания человека через океан. Освоение внутренних районов материков. Миграции.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Колебание численности населения Земли. Расселение человека по земному шару. Размещение населения и плотность. Наиболее населённые страны мира. Человеческие расы. Крупнейшие народы мира, их социальные и экологические проблемы. Разнообразие культур и этносов. Национальные традиции и обычаи. Религии мира. Городское и сельское население. Крупнейшие города мира.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2. Хозяйственная деятельность людей (3 часа)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Возникновение и развитие хозяйства. Разнообразие видов хозяйственной деятельности и их изменения во времени. Первичные, вторичные и третичные виды хозяйственной деятельности. 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Современное хозяйство мира: секторы (сферы), отрасли. Взаимосвязь хозяйств отдельных стран мира.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Предметные результаты обучения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должен </w:t>
      </w:r>
      <w:r w:rsidRPr="00530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уметь:</w:t>
      </w:r>
    </w:p>
    <w:p w:rsidR="000F69CC" w:rsidRPr="00530550" w:rsidRDefault="000F69CC" w:rsidP="000F69CC">
      <w:pPr>
        <w:spacing w:before="100" w:beforeAutospacing="1" w:after="62" w:line="240" w:lineRule="auto"/>
        <w:ind w:right="-851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значения понятий: «численность населения», «плотность населения», «языковая семья», «городское сельское население</w:t>
      </w:r>
      <w:proofErr w:type="gramStart"/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» ,</w:t>
      </w:r>
      <w:proofErr w:type="gramEnd"/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«урбанизация» , «первичные , вторичные , третичные виды деятельности» , «животноводство» , сфера услуг : </w:t>
      </w:r>
    </w:p>
    <w:p w:rsidR="000F69CC" w:rsidRPr="00530550" w:rsidRDefault="000F69CC" w:rsidP="000F69CC">
      <w:pPr>
        <w:spacing w:before="100" w:beforeAutospacing="1" w:after="62" w:line="240" w:lineRule="auto"/>
        <w:ind w:right="-851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Показать на карте предполагаемые пути расселения человечества на Земле;</w:t>
      </w:r>
    </w:p>
    <w:p w:rsidR="000F69CC" w:rsidRPr="00530550" w:rsidRDefault="000F69CC" w:rsidP="000F69CC">
      <w:pPr>
        <w:spacing w:before="100" w:beforeAutospacing="1" w:after="62" w:line="240" w:lineRule="auto"/>
        <w:ind w:right="-851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Называть причины расселения людей в прошлом и в настоящее время; </w:t>
      </w:r>
    </w:p>
    <w:p w:rsidR="000F69CC" w:rsidRPr="00530550" w:rsidRDefault="000F69CC" w:rsidP="000F69CC">
      <w:pPr>
        <w:spacing w:before="100" w:beforeAutospacing="1" w:after="62" w:line="240" w:lineRule="auto"/>
        <w:ind w:right="-851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характеристику изменения численности населения Земли по таблице;</w:t>
      </w:r>
    </w:p>
    <w:p w:rsidR="000F69CC" w:rsidRPr="00530550" w:rsidRDefault="000F69CC" w:rsidP="000F69CC">
      <w:pPr>
        <w:spacing w:before="100" w:beforeAutospacing="1" w:after="62" w:line="240" w:lineRule="auto"/>
        <w:ind w:right="-851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частей света и стран с разной плотностью населения, используя карту плотности;</w:t>
      </w:r>
    </w:p>
    <w:p w:rsidR="000F69CC" w:rsidRPr="00530550" w:rsidRDefault="000F69CC" w:rsidP="000F69CC">
      <w:pPr>
        <w:spacing w:before="100" w:beforeAutospacing="1" w:after="62" w:line="240" w:lineRule="auto"/>
        <w:ind w:right="-851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характеристику карты «плотность населения»;</w:t>
      </w:r>
    </w:p>
    <w:p w:rsidR="000F69CC" w:rsidRPr="00530550" w:rsidRDefault="000F69CC" w:rsidP="000F69CC">
      <w:pPr>
        <w:spacing w:before="100" w:beforeAutospacing="1" w:after="62" w:line="240" w:lineRule="auto"/>
        <w:ind w:right="-851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расовые отличия разных народов мира;</w:t>
      </w:r>
    </w:p>
    <w:p w:rsidR="000F69CC" w:rsidRPr="00530550" w:rsidRDefault="000F69CC" w:rsidP="000F69CC">
      <w:pPr>
        <w:spacing w:before="100" w:beforeAutospacing="1" w:after="62" w:line="240" w:lineRule="auto"/>
        <w:ind w:right="-851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различий между разными народами (этносами);</w:t>
      </w:r>
    </w:p>
    <w:p w:rsidR="000F69CC" w:rsidRPr="00530550" w:rsidRDefault="000F69CC" w:rsidP="000F69CC">
      <w:pPr>
        <w:spacing w:before="100" w:beforeAutospacing="1" w:after="62" w:line="240" w:lineRule="auto"/>
        <w:ind w:right="-851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характеристику карт «Народы мира», «Плотность населения»</w:t>
      </w:r>
    </w:p>
    <w:p w:rsidR="000F69CC" w:rsidRPr="00530550" w:rsidRDefault="000F69CC" w:rsidP="000F69CC">
      <w:pPr>
        <w:spacing w:before="100" w:beforeAutospacing="1" w:after="62" w:line="240" w:lineRule="auto"/>
        <w:ind w:right="-851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расовые отличия разных народов мира;</w:t>
      </w:r>
    </w:p>
    <w:p w:rsidR="000F69CC" w:rsidRPr="00530550" w:rsidRDefault="000F69CC" w:rsidP="000F69CC">
      <w:pPr>
        <w:spacing w:before="100" w:beforeAutospacing="1" w:after="62" w:line="240" w:lineRule="auto"/>
        <w:ind w:right="-851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различия между разными народами (этносами);</w:t>
      </w:r>
    </w:p>
    <w:p w:rsidR="000F69CC" w:rsidRPr="00530550" w:rsidRDefault="000F69CC" w:rsidP="000F69CC">
      <w:pPr>
        <w:spacing w:before="100" w:beforeAutospacing="1" w:after="62" w:line="240" w:lineRule="auto"/>
        <w:ind w:right="-851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характеристику карт «Народы мира», «Религии мира», «Языковые семьи»;</w:t>
      </w:r>
    </w:p>
    <w:p w:rsidR="000F69CC" w:rsidRPr="00530550" w:rsidRDefault="000F69CC" w:rsidP="000F69CC">
      <w:pPr>
        <w:spacing w:before="100" w:beforeAutospacing="1" w:after="62" w:line="240" w:lineRule="auto"/>
        <w:ind w:right="-851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Приводить примеры и объяснять различия между городским и сельским образом жизни;</w:t>
      </w:r>
    </w:p>
    <w:p w:rsidR="000F69CC" w:rsidRPr="00530550" w:rsidRDefault="000F69CC" w:rsidP="000F69CC">
      <w:pPr>
        <w:spacing w:before="100" w:beforeAutospacing="1" w:after="62" w:line="240" w:lineRule="auto"/>
        <w:ind w:right="-851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различных видов деятельности людей и объяснять различия между ними;</w:t>
      </w:r>
    </w:p>
    <w:p w:rsidR="000F69CC" w:rsidRPr="00530550" w:rsidRDefault="000F69CC" w:rsidP="000F69CC">
      <w:pPr>
        <w:spacing w:before="100" w:beforeAutospacing="1" w:after="62" w:line="240" w:lineRule="auto"/>
        <w:ind w:right="-851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причины изменения хозяйственной деятельности людей;</w:t>
      </w:r>
    </w:p>
    <w:p w:rsidR="000F69CC" w:rsidRPr="00530550" w:rsidRDefault="000F69CC" w:rsidP="000F69CC">
      <w:pPr>
        <w:spacing w:before="100" w:beforeAutospacing="1" w:after="240" w:line="240" w:lineRule="auto"/>
        <w:ind w:right="-851"/>
        <w:rPr>
          <w:rFonts w:ascii="Times New Roman" w:eastAsia="Times New Roman" w:hAnsi="Times New Roman" w:cs="Times New Roman"/>
          <w:sz w:val="24"/>
          <w:szCs w:val="24"/>
        </w:rPr>
      </w:pP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Pr="00530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530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Материки, океаны и страны мира. 51 ч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3. Океаны 6 ч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Мировой океан и его значение для природы Земли. Живое вещество в океане. Морские природные комплексы. Природные богатства Мирового океана.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Атлантический океан-самый молодой и освоенный. Каковы особенности географического положения и природы Атлантического океана? Каковы богатства Атлантического океана использует человек?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Индийский океан Каковы особенности географического положения и природы Индийского океана? Как человек осваивает Индийский океан?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Тихий океан </w:t>
      </w:r>
      <w:proofErr w:type="gramStart"/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proofErr w:type="gramEnd"/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знаменитый самый большой океан планеты? Какие богатства океана использует человек?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Северный Ледовитый океан самый маленький и </w:t>
      </w:r>
      <w:proofErr w:type="gramStart"/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холодный .</w:t>
      </w:r>
      <w:proofErr w:type="gramEnd"/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Северный Ледовитый океан отличается от других океанов Земли? Как Северный Ледовитый океан используется человеком?</w:t>
      </w:r>
    </w:p>
    <w:p w:rsidR="000F69CC" w:rsidRPr="00530550" w:rsidRDefault="000F69CC" w:rsidP="000F69CC">
      <w:pPr>
        <w:keepNext/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4. Евразия. Общая характеристика 4 ч.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Евразия – самый большой материк Земли. Географическое положение, его влияние на особенности природы материка. Атлантический океан – самый молодой и освоенный. Индийский океан. Особенности природы и особенности хозяйственного использования океанов.</w:t>
      </w:r>
    </w:p>
    <w:p w:rsidR="000F69CC" w:rsidRPr="00530550" w:rsidRDefault="000F69CC" w:rsidP="000F69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5. Европа </w:t>
      </w:r>
      <w:proofErr w:type="gramStart"/>
      <w:r w:rsidRPr="00530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( 11</w:t>
      </w:r>
      <w:proofErr w:type="gramEnd"/>
      <w:r w:rsidRPr="00530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часов)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Европа – самая старая, заселённая и освоенная часть света Общие особенности европейских стран. Европейский союз.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Северная Европа. Физико-географическое положение стран (островное и полуостровное) и их относительная изолированность. Древнее оледенение и его влияние на природу стран. Океанические течения и их влияние на природу и хозяйство. Вулканизм и ледники Исландии. Использование геотермальной энергии. Основные черты природы </w:t>
      </w:r>
      <w:proofErr w:type="spellStart"/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Фенноскандии</w:t>
      </w:r>
      <w:proofErr w:type="spellEnd"/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. Фьорды Норвегии, озера и возвышенности Швеции, леса и болота Финляндии. Скандинавы - потомки викингов. Особенности хозяйства: рыболовство, лесная промышленность, добыча железной руды и нефти. Обрабатывающая промышленность Швеции. Молочное животноводство.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 Европа. Британские острова</w:t>
      </w:r>
      <w:r w:rsidRPr="00530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Географическое положение. Влияние островного положения на историю и культуру страны. Факторы формирования морского умеренного </w:t>
      </w: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климата. Великобритания – «туманный Альбион». Зависимость природы и хозяйства от особенностей климата. Островная изоляция, влияние ее на характер и жизнь британцев. Индустриальная мощь Англии. Лондон и его достопримечательности. Ирландия – «зеленый остров». 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Франция и страны Бенилюкса. Географическое положение и единство стран региона. Разнообразие природы и хозяйства регионов Франции. Культурное наследие Франции. Нидерланды: страна низкой земли. Наводнения их причины. Работы по мелиорации территории. Польдеры и ветряные мельницы. Бельгия: сгусток населения и промышленности. Штаб-квартиры Европейских объединений.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Германия и Альпийские страны. Германия – самая большая по численности населения страна Европы. Природа страны: от приморских низин Балтийского и Северного морей до альпийских высокогорий. Области древней складчатости и характерные для них полезные ископаемые. Рейн и Эльба – срединные оси Европы. Региональные различия в хозяйстве и населении страны. Разнообразие немецких городов. Берлин, Гамбург, Мюнхен. Горы и ледники Швейцарии и Австрии. 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Восточная Европа. Страны между Германией и Россией. 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 западных славян: Польша, Чехия и Словакия; территориальная и культурная связь с Россией. Широколиственные и смешанные леса. Интенсивное и давнее освоение территории и современное состояние природы. Национальные парки. Особенности переходной экономики.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 Балтии (Литва, Латвия, Эстония). Приморское географическое положение. Озера и морены Прибалтики, мягкий морской климат. Низкое естественное плодородие почв и скудость природных ресурсов. Куршская коса – памятник всемирного природного наследия. Хуторская форма расселения. Рыбный промысел и приморская рекреация. Территориальная близость с Россией и сложность исторических взаимодействий. Русскоязычное население стран Балтии.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Страны восточных славян (Беларусь, Украина, Молдова). Географическое положение территории, его сходства и различия с Европейской частью России. Белорусское полесье. Чернобыль и «ядерная </w:t>
      </w:r>
      <w:proofErr w:type="spellStart"/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катастрофа</w:t>
      </w:r>
      <w:proofErr w:type="gramStart"/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».Степи</w:t>
      </w:r>
      <w:proofErr w:type="spellEnd"/>
      <w:proofErr w:type="gramEnd"/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лесостепи Украины. Киев – «мать городов русских». «Украинский» Запад и «русские» Восток и Юг. Индустриально-аграрный характер экономики. Основные виды хозяйственной деятельности.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Южная Европа. Страны на Пиренейском полуострове (Испания и Португалия). Географическое положение стран в субтропическом климате и его следствия. Барьерный эффект гор на окраинах и </w:t>
      </w:r>
      <w:proofErr w:type="spellStart"/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континентальность</w:t>
      </w:r>
      <w:proofErr w:type="spellEnd"/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климата в центре. Разнообразие природы и хозяйства регионов Испании. Арабское влияние в привычном ландшафте. Конкистадоры. Национальные традиции испанцев, известные всему миру. Мадрид и Барселона. Португалия – приатлантическая страна на крайнем западе Европы.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Страны на </w:t>
      </w:r>
      <w:proofErr w:type="spellStart"/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Апеннинском</w:t>
      </w:r>
      <w:proofErr w:type="spellEnd"/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полуострове (Италия). «Итальянский сапог» на карте Европы. Государства – карлики. Влияние географического положения на характер природы и хозяйство региона. Горные цепи как неотъемлемая часть страны: альпийская складчатость и ее современные проявления. Промышленное могущество Севера и отсталость Юга. Субтропические культуры, рекреация. Венеция, Рим, Флоренция – «классическая Италия». Ватикан – город-государство.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Дунайские и Балканские страны. Особенности географического положения, изрезанность береговой линии и её влияние на особенности цивилизации. Горные страны. Карстовые плато. Дунай – международная река Европы. Особенности режима реки. Благоприятные агроклиматические ресурсы. Узел культур и религий. Венгрия: финно-угорский народ в центре Европы. Будапешт – город на берегах Дуная. Предгорный прогиб Карпат и румынская нефть. Сады Болгарии. Югославия: лоскутное одеяло. Культурное наследие Греции.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– евразийская страна, самая большая по площади страна мира. Особенности природы, населения и хозяйства России.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6. Азия 8 ч.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Закавказье (Грузия, Армения, Азербайджан). Географическое положение: между Черным и Каспийским морями. Сложность геологической истории и ее связь с </w:t>
      </w:r>
      <w:proofErr w:type="spellStart"/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рельефообразованием</w:t>
      </w:r>
      <w:proofErr w:type="spellEnd"/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: горные цепи, лавовые плато, межгорные долины. Землетрясения и потухшие вулканы, озера. Влажные и сухие субтропики: экспозиционный эффект гор и специализация сельского хозяйства. Высотная поясность на Кавказе. Субтропическое и орошаемое земледелие, нефтедобыча.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Юго-Западная Азия. Состав региона: Турция, Восточное Средиземноморье, страны Персидского залива, Аравийский полуостров. Географическое положение региона: на перекрестке цивилизаций и культур – мост между континентами. Жаркий и сухой климат Аравии, субтропики Турции и восточного Средиземноморья. Иран– горы, нагорья и пустыни. Нефтяные богатства стран Персидского залива. Пустыни Аравии и зарождение ислама. Иерусалим – центр трех религий. Византия – Константинополь – Стамбул. Исторически обусловленные и новые отрасли хозяйства стран региона. Региональные различия в доходах стран и их следствия.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Центральная Азия. Казахстан, Средняя Азия и Афганистан. Специфика континентального географического положения: в центре Азии. Горы и равнины региона и их связь. Бассейн внутреннего стока: реки, пропадающие в пустыне. Пустыни и оазисы. Древняя история и памятники архитектуры: Хорезм, Бухара, Самарканд. Котел кочевых народов. Монокультурное хозяйство и его экологические последствия. Арал – исчезающее море пустыни. Афганистан – страна без железных дорог. 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Восточная Азия. Китай и Монголия. Особенности географического положения региона. Сибирский антициклон и </w:t>
      </w:r>
      <w:proofErr w:type="spellStart"/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континентальность</w:t>
      </w:r>
      <w:proofErr w:type="spellEnd"/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климата. Муссонная циркуляция атмосферы. Огромные размеры Китая и разнообразие природы. Хуанхэ – «желтая река». Лессовые плато и ветровая эрозия. Катастрофические наводнения. Самая многонаселенная страна мира: пути решения демографической проблемы. Культура риса и сои; шелководство. Современное экономическое развитие Китая. 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Холодные высокогорья Тибета и их изоляция. Монголия – страна «потомков Чингисхана».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Япония и страны на Корейском полуострове. Географическое положение Японии: от тропиков до умеренных широт. Высокая сейсмичность и ее проявления; цунами. Островная изоляция страны. Культ природы и особенности национального сознания. Высокая плотность населения и урбанизация. Передовой уровень хозяйства. 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Корея – разделенный полуостров. Один народ, общая история и культура. КНДР – изолированная страна. Республика Корея – путь от отсталого к экономически развитому государству.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Южная Азия. Географическое положение региона: от высочайших гор в мире до берегов Индийского океана. Муссоны и их влияние на природу и хозяйство Индии. Гималаи и их образование. Горные королевства Непала и Бутана. Инд и Ганг – две главные реки Южной Азии. Древняя культура Индии и ее связь с природой. Бангладеш – государство-дельта. 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Юго-Восточная Азия. Географическое положение: влажный угол материка. Обилие осадков и буйство растительности. Постоянно-влажные и переменно-влажные леса. Индокитай – между двумя великими цивилизациями. Индонезия и Филиппины – страны-архипелаги. Интенсивное индустриальное развитие стран; «восточноазиатские драконы». 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знаний по теме «Евразия». Евразия – самый большой материк земного шара. Разнообразие физико-географического положения и природы стран материка. Самые крупные и наиболее значимые природные объекты Евразии. Неравномерность размещения населения и народы, населяющие Евразию. Расовый, национальный и религиозный состав. Регионы Евразии.</w:t>
      </w:r>
    </w:p>
    <w:p w:rsidR="000F69CC" w:rsidRPr="00530550" w:rsidRDefault="000F69CC" w:rsidP="000F69CC">
      <w:pPr>
        <w:keepNext/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7. Африка. 6 ч.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характеристика Африки. Модель географической зональности и симметрия относительно экватора. Самые крупные и наиболее значимые природные объекты материка. Колониальное прошлое и современная политическая карта Африки. 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Северная Африка. Географическое положение региона. Страны Магриба – африканское Средиземноморье. Арабский запад. Полезные ископаемые: нефть, природный газ и фосфориты. Жаркий и сухой климат. Нил – уникальный плодородный оазис. Сахара – крупнейшая пустыня планеты. Тропические пустыни: песчаные, каменистые, соляные. Земледелие в оазисах. Культура финиковой пальмы.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Западная и Центральная Африка. Особенности географического положения. Влияние рельефа и климата на формирование природных зон экваториального и субэкваториальных поясов. Страны побережья Гвинейского залива. Кофе, бананы, какао и другие плантационные культуры. Река Нигер и ее роль в жизни Западной Африки. Зона </w:t>
      </w:r>
      <w:proofErr w:type="spellStart"/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Сахеля</w:t>
      </w:r>
      <w:proofErr w:type="spellEnd"/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Озеро Чад. Опустынивание. Бассейн Конго – лесное сердце континента. Обезлесение и его причины. Полезные ископаемые стран региона. Особенности современного хозяйства: добыча полезных ископаемых и плантации тропических культур. Народы негроидной расы: </w:t>
      </w:r>
      <w:proofErr w:type="spellStart"/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фульбе</w:t>
      </w:r>
      <w:proofErr w:type="spellEnd"/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, хауса, пигмеи.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Восточная Африка. Особенности географического положения: вдоль побережья Индийского океана. Великие Африканские разломы: нагорья, плоскогорья и озера. </w:t>
      </w:r>
      <w:proofErr w:type="spellStart"/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Рифтовая</w:t>
      </w:r>
      <w:proofErr w:type="spellEnd"/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зона. Саванны и редколесья. Сафари и национальные парки. Эфиопия – родина сельскохозяйственных культур. Арабское влияние на побережье Индийского океана. Народы банту и суахили. Мадагаскар – крупнейший остров у берегов Африки.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Южная Африка. Особенности географического положения стран региона. Различия западных и восточных побережий. Река Замбези и водопад Виктория. Влияние холодных </w:t>
      </w:r>
      <w:proofErr w:type="gramStart"/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течений</w:t>
      </w:r>
      <w:proofErr w:type="gramEnd"/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пустыня </w:t>
      </w:r>
      <w:proofErr w:type="spellStart"/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Намиб</w:t>
      </w:r>
      <w:proofErr w:type="spellEnd"/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(дюны и вельвичия). Пески Калахари и внутренние дельты. Капские и Драконовы горы – «Средиземноморье Южной Африки». Южно-Африканская </w:t>
      </w: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Республика: сложный национальный состав, особенности экономического развития. Горнодобывающая промышленность: руды цветных металлов, алмазы, золото.</w:t>
      </w:r>
    </w:p>
    <w:p w:rsidR="000F69CC" w:rsidRPr="00530550" w:rsidRDefault="000F69CC" w:rsidP="000F69CC">
      <w:pPr>
        <w:spacing w:before="100" w:beforeAutospacing="1" w:after="62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знаний по теме «Африка». Самые крупные и наиболее значимые природные объекты. Особенности природы материка обусловленные географическим положением- модель географической зональности и симметричное расположение зон относительно экватора. Колониальный тип структуры хозяйства: порты, районы добычи полезных ископаемых, плантационное сельское хозяйство. Голод, нищета, неграмотность.</w:t>
      </w:r>
    </w:p>
    <w:p w:rsidR="000F69CC" w:rsidRPr="00530550" w:rsidRDefault="000F69CC" w:rsidP="000F69CC">
      <w:pPr>
        <w:keepNext/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8. Америка – Новый свет. 9 ч</w:t>
      </w: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Америка – Новый свет. Одна часть света, два материка. Особенности географического положения и природы Северной и Южной Америки.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Канада и Гренландия. Особенности географического положения. «Холодное дыхание» Арктики и сдвиг природно-хозяйственных зон на юг. Канадский Арктический архипелаг. Арктический и субарктический климат. </w:t>
      </w:r>
      <w:proofErr w:type="spellStart"/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Гудзонов</w:t>
      </w:r>
      <w:proofErr w:type="spellEnd"/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залив – «ледяной мешок». Гранитные скалы полуострова Лабрадор. Кристаллический щит и богатство полезных ископаемых. Материковое оледенение, его влияние на природу и хозяйство страны. Великие озера и река Святого Лаврентия. Североамериканская тайга и степные провинции. Гренландия – самый большой остров на Земле.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Соединенные Штаты Америки Географическое положение: от Атлантики до Тихого океана. Особенности природы страны: горный Запад и равнинный Восток. Меридиональная зональность. «Молодые» Кордильеры и «старые» Аппалачи. Национальные парки. Состав населения страны: «иммиграционный котел». Миссисипи – «американская Волга».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США – крупнейшая экономическая держава мира. Региональные различия в размещении населения и хозяйства на территории страны. Северо-Восток США: район первых переселенцев. «</w:t>
      </w:r>
      <w:proofErr w:type="spellStart"/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Супергород</w:t>
      </w:r>
      <w:proofErr w:type="spellEnd"/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» Нью-Йорк. Родина небоскрёбов- Чикаго. Вашингтон – столица США. Полуостров Флорида – тропический рай и космодром. Калифорния – самый населённый и развитый штат. Города Тихоокеанского побережья – Лос-Анджелес, Сан – Франциско.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Центральная Америка и Вест-Индия. Особенности географического положения стран региона. Перешеек между океанами и Панамский канал. Жаркий и сухой климат внутренних нагорий. Наследие древних культур. Мехико – крупнейший город мира. Тропические циклоны Карибского моря. Вест-Индия: Большие и Малые Антильские острова.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Бразилия. Крупнейшая страна Южной Америки. Река Амазонка – самая полноводная река Земли. Амазонская сельва (</w:t>
      </w:r>
      <w:proofErr w:type="spellStart"/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Амазония</w:t>
      </w:r>
      <w:proofErr w:type="spellEnd"/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– «легкие планеты». Минеральные богатства Бразильского плоскогорья. Плантационное хозяйство: кофе, сахарный тростник и другие тропические культуры. Бразилиа – столица </w:t>
      </w:r>
      <w:proofErr w:type="spellStart"/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страны.Рио</w:t>
      </w:r>
      <w:proofErr w:type="spellEnd"/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-де-Жанейро – город карнавалов.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Андские страны. Состав региона. Горная цепь Анд – ось развития региона. Сложность геологический истории и богатство полезными ископаемыми: нефть Эквадора, олово Боливии и медь Чили. </w:t>
      </w:r>
      <w:proofErr w:type="spellStart"/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Льянос</w:t>
      </w:r>
      <w:proofErr w:type="spellEnd"/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саванны бассейна Ориноко. Водопад </w:t>
      </w:r>
      <w:proofErr w:type="spellStart"/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Анхель</w:t>
      </w:r>
      <w:proofErr w:type="spellEnd"/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Высотная поясность: от сельвы до ледников. Положение снеговой линии в зависимости от климата. Приокеаническая пустыня </w:t>
      </w:r>
      <w:proofErr w:type="spellStart"/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Атакама</w:t>
      </w:r>
      <w:proofErr w:type="spellEnd"/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. Высокогорное озеро Титикака.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Ла-</w:t>
      </w:r>
      <w:proofErr w:type="spellStart"/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Платские</w:t>
      </w:r>
      <w:proofErr w:type="spellEnd"/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страны. Положение в субтропических и умеренных широтах. Пампа и ее сравнение со степями и прериями. </w:t>
      </w:r>
      <w:proofErr w:type="spellStart"/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Патагония</w:t>
      </w:r>
      <w:proofErr w:type="spellEnd"/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. Река Парана и гидростроительство. Крайний юг материка: фьорды и острова. Остров Огненная Земля и мыс Горн.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знаний по Северной и Южной Америке. Одна часть света – два материка. Латинская Америка – бывшие колонии Испании и Португалии. Кордильеры и Анды – общая ось материков. Панамериканское шоссе. Самые крупные и наиболее значимые природные объекты Америки. Уникальный расовый состав стран Америки: смешение европеоидной, монголоидной и негроидной расы.</w:t>
      </w:r>
    </w:p>
    <w:p w:rsidR="000F69CC" w:rsidRPr="00530550" w:rsidRDefault="000F69CC" w:rsidP="000F69CC">
      <w:pPr>
        <w:keepNext/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9. Австралия и Океания. 4 ч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Австралия. Географическое положение и природа. Страна-материк. Сухопутные мосты с Евразией и Тасманией. Остров Тасмания. Большой Водораздельный хребет и его влияние на природу страны. Пустыни центральной Австралии. Озеро Эйр и пересыхающие реки (крики). Минеральные богатства материка. Уникальный животный и растительный мир; эндемики. Аборигены и иммигранты. Сидней и Мельбурн – города-соперники.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Океания. Состав региона: Полинезия и Новая Зеландия, Микронезия, Меланезия. Линия перемены дат. Происхождение островов и общие черты природы. Коралловые рифы, атоллы и лагуны. «Покорители» Тихого океана. </w:t>
      </w:r>
    </w:p>
    <w:p w:rsidR="000F69CC" w:rsidRPr="00530550" w:rsidRDefault="000F69CC" w:rsidP="000F69CC">
      <w:pPr>
        <w:keepNext/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10. Полярные области Земли. 3 ч.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Полярные области Земли. Общие черты природы полярных областей Земли. История исследования и освоения. Международное сотрудничество в исследовании и освоении.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Арктика. Особенности географического положения, природы и хозяйственного освоения Северного ледовитого океана и сухопутной части материка. Антарктика. 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Антарктида - самый южный материк. Ледниковый покров и строение материка. Антарктические оазисы и птичьи базары. Полюс холода планеты. Шельфовые ледники и айсберги. Озоновая дыра.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черты полярных областей Земли.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Ш. Человек и план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ета: история взаимоотношений.  4 </w:t>
      </w:r>
      <w:r w:rsidRPr="00530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изменения природы человеком. Воздействие первобытных людей на природу, использование огня. Древнее земледелие и его негативные последствия. Результаты взаимодействия человека на различные оболочки Земли. Изменение человеком природы материков. 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Прошлое и будущее Земли. Образование планеты и земных оболочек. Эпохи </w:t>
      </w:r>
      <w:r w:rsidRPr="00530550">
        <w:rPr>
          <w:rFonts w:ascii="Times New Roman" w:eastAsia="Times New Roman" w:hAnsi="Times New Roman" w:cs="Times New Roman"/>
          <w:sz w:val="24"/>
          <w:szCs w:val="24"/>
        </w:rPr>
        <w:t xml:space="preserve">горообразования и ледниковые </w:t>
      </w: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периоды. Будущее нашей планеты и человечества.</w:t>
      </w:r>
    </w:p>
    <w:p w:rsidR="000F69CC" w:rsidRPr="00530550" w:rsidRDefault="000F69CC" w:rsidP="000F69CC">
      <w:pPr>
        <w:spacing w:before="100" w:beforeAutospacing="1" w:after="6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Личностные </w:t>
      </w: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обучения 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должен обладать: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ответственным отношением к учению, готовностью и способностью к саморазвитию и самообразованию на основе мотивации к обучению и познанию; 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опытом участия в социально значимом труде; целостным мировоззрением;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осознанным, уважительным и доброжелательным отношением к другому человеку, его мнению;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коммуникативной компетентностью в общении и сотрудничестве со сверстниками в процессе образовательной, общественно полезной, учебной исследовательской, творческой и других видов деятельности; основами экологической культуры.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0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Метапредметные</w:t>
      </w:r>
      <w:proofErr w:type="spellEnd"/>
      <w:r w:rsidRPr="00530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обучения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должен уметь: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- ставить учебную задачу под руководством учителя; планировать свою деятельность под руководством учителя;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работать в соответствии с поставленной учебной задачей;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работать в соответствии с предложенным планом;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участвовать в совместной деятельности; 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- сравнивать полученные результаты с ожидаемыми;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работу одноклассников; выделять главное, существенные признаки понятий; определять критерии для сравнения фактов, явлений, событий, объектов;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объекты, факты, явления, события по заданным критериям; высказывать суждения, подтверждая их фактами;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информацию по заданным признакам;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причинное следственные связи;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проблемные задачи;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связи соподчинения и зависимости между компонентами объекта;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искать и отбирать информацию в учебных и справочных пособиях, словарях;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работать с текстом и нетекстовыми компонентами; 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характеристику географических объектов;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классифицировать информацию; создавать тексты разных типов (описательные, объяснительные) и т. д. 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Предметные</w:t>
      </w: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по обучения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относительно целостное представление о Земной поверхности.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коммуникативная компетентность в общении и сотрудничестве со сверстниками; основы экологической культуры.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 путем участия в различных социальных проектов.</w:t>
      </w:r>
    </w:p>
    <w:p w:rsidR="000F69CC" w:rsidRPr="00530550" w:rsidRDefault="000F69CC" w:rsidP="000F69CC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находить нужную социальную информацию в различных источниках; адекватно ее воспринимать, применяя основные обществоведческие термины и понятия;</w:t>
      </w:r>
    </w:p>
    <w:p w:rsidR="000F69CC" w:rsidRPr="00530550" w:rsidRDefault="000F69CC" w:rsidP="000F69CC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69CC" w:rsidRPr="00530550" w:rsidRDefault="000F69CC" w:rsidP="000F69CC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0F69CC" w:rsidRPr="00530550" w:rsidRDefault="000F69CC" w:rsidP="000F69CC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0" w:type="dxa"/>
        <w:tblCellSpacing w:w="7" w:type="dxa"/>
        <w:tblInd w:w="-864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5"/>
        <w:gridCol w:w="2686"/>
        <w:gridCol w:w="3266"/>
        <w:gridCol w:w="1278"/>
        <w:gridCol w:w="2125"/>
      </w:tblGrid>
      <w:tr w:rsidR="000F69CC" w:rsidRPr="00530550" w:rsidTr="00FA5B37">
        <w:trPr>
          <w:tblCellSpacing w:w="7" w:type="dxa"/>
        </w:trPr>
        <w:tc>
          <w:tcPr>
            <w:tcW w:w="8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F69CC" w:rsidRPr="00530550" w:rsidRDefault="000F69CC" w:rsidP="00F70D4C">
            <w:pPr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0F69CC" w:rsidRPr="00530550" w:rsidRDefault="000F69CC" w:rsidP="00F70D4C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6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F69CC" w:rsidRPr="00530550" w:rsidRDefault="000F69CC" w:rsidP="00F70D4C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F69CC" w:rsidRPr="00530550" w:rsidRDefault="000F69CC" w:rsidP="00F70D4C">
            <w:pPr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основных видов деятельности ученика </w:t>
            </w:r>
          </w:p>
          <w:p w:rsidR="000F69CC" w:rsidRPr="00530550" w:rsidRDefault="000F69CC" w:rsidP="00F70D4C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( на</w:t>
            </w:r>
            <w:proofErr w:type="gramEnd"/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уровне учебных действий) по теме</w:t>
            </w:r>
          </w:p>
        </w:tc>
        <w:tc>
          <w:tcPr>
            <w:tcW w:w="12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F69CC" w:rsidRPr="00530550" w:rsidRDefault="000F69CC" w:rsidP="00F70D4C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21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F69CC" w:rsidRPr="00530550" w:rsidRDefault="000F69CC" w:rsidP="00F70D4C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сроки (и/или коррекция)</w:t>
            </w:r>
          </w:p>
        </w:tc>
      </w:tr>
      <w:tr w:rsidR="000F69CC" w:rsidRPr="00530550" w:rsidTr="00FA5B37">
        <w:trPr>
          <w:tblCellSpacing w:w="7" w:type="dxa"/>
        </w:trPr>
        <w:tc>
          <w:tcPr>
            <w:tcW w:w="10172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F69CC" w:rsidRPr="00530550" w:rsidRDefault="000F69CC" w:rsidP="00F70D4C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5 ч</w:t>
            </w:r>
          </w:p>
        </w:tc>
      </w:tr>
    </w:tbl>
    <w:p w:rsidR="000F69CC" w:rsidRPr="00530550" w:rsidRDefault="000F69CC" w:rsidP="000F69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8"/>
        <w:gridCol w:w="2934"/>
        <w:gridCol w:w="3410"/>
        <w:gridCol w:w="1229"/>
        <w:gridCol w:w="2089"/>
      </w:tblGrid>
      <w:tr w:rsidR="000F69CC" w:rsidRPr="00530550" w:rsidTr="00F70D4C">
        <w:trPr>
          <w:trHeight w:val="330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в современном </w:t>
            </w:r>
            <w:proofErr w:type="gramStart"/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мире..</w:t>
            </w:r>
            <w:proofErr w:type="gramEnd"/>
          </w:p>
        </w:tc>
        <w:tc>
          <w:tcPr>
            <w:tcW w:w="333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размеры материков и океанов, географическое положение материков.</w:t>
            </w:r>
          </w:p>
          <w:p w:rsidR="000F69CC" w:rsidRPr="00530550" w:rsidRDefault="000F69CC" w:rsidP="00F7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учебные задачи по сопоставлению размеров разных материков и океанов.</w:t>
            </w:r>
          </w:p>
          <w:p w:rsidR="000F69CC" w:rsidRPr="00530550" w:rsidRDefault="000F69CC" w:rsidP="00F7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следствия положения материков в разных широтах.</w:t>
            </w:r>
          </w:p>
          <w:p w:rsidR="000F69CC" w:rsidRPr="00530550" w:rsidRDefault="000F69CC" w:rsidP="00F7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географическое положение одного из материков (океанов) по плану</w:t>
            </w:r>
          </w:p>
          <w:p w:rsidR="000F69CC" w:rsidRPr="00530550" w:rsidRDefault="000F69CC" w:rsidP="00F7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карту (картосхему «Материки и части света») и сопоставлять границы материков и частей света.</w:t>
            </w:r>
          </w:p>
          <w:p w:rsidR="000F69CC" w:rsidRPr="00530550" w:rsidRDefault="000F69CC" w:rsidP="00F7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Наносить на контурную карту границу между Европой и Азией. </w:t>
            </w:r>
          </w:p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Прослеживать по географическим картам границы частей света, определять страны, территория которых расположена в нескольких частях света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Материки, части света и страны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стран современного мира.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.Источники</w:t>
            </w:r>
            <w:proofErr w:type="gramEnd"/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страноведческой информации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– источник страноведческой информации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996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I. Земля – планета людей 8 ч.</w:t>
            </w:r>
          </w:p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Население мира. 5 ч</w:t>
            </w: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Расселение человека по земному шару. </w:t>
            </w:r>
          </w:p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карты и другие источники информации для выявления путей миграции человека при его расселении по Земле. </w:t>
            </w:r>
          </w:p>
          <w:p w:rsidR="000F69CC" w:rsidRPr="00530550" w:rsidRDefault="000F69CC" w:rsidP="00F7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по картам регионы проживания представителей различных рас</w:t>
            </w:r>
          </w:p>
          <w:p w:rsidR="000F69CC" w:rsidRPr="00530550" w:rsidRDefault="000F69CC" w:rsidP="00F7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графики изменения численности населения во времени с целью выявления тенденций в изменении темпов роста населения мира</w:t>
            </w:r>
          </w:p>
          <w:p w:rsidR="000F69CC" w:rsidRPr="00530550" w:rsidRDefault="000F69CC" w:rsidP="00F7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по карте средней плотности населения наиболее и наименее заселённые территории суши.</w:t>
            </w:r>
          </w:p>
          <w:p w:rsidR="000F69CC" w:rsidRPr="00530550" w:rsidRDefault="000F69CC" w:rsidP="00F7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крупных и малочисленных народов мира, районов их проживания, народов, относящихся к одним языковым семьям.</w:t>
            </w:r>
          </w:p>
          <w:p w:rsidR="000F69CC" w:rsidRPr="00530550" w:rsidRDefault="000F69CC" w:rsidP="00F7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город и сельские поселения по внешнему облику, численности и занятиям населения. </w:t>
            </w:r>
          </w:p>
          <w:p w:rsidR="000F69CC" w:rsidRPr="00530550" w:rsidRDefault="000F69CC" w:rsidP="00F7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Приводить примеры разных типов сельских поселений мира. </w:t>
            </w:r>
          </w:p>
          <w:p w:rsidR="000F69CC" w:rsidRPr="00530550" w:rsidRDefault="000F69CC" w:rsidP="00F7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Анализировать изменение численности городского населения во времени.</w:t>
            </w:r>
          </w:p>
          <w:p w:rsidR="000F69CC" w:rsidRPr="00530550" w:rsidRDefault="000F69CC" w:rsidP="00F7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диаграмму соотношения городского и сельского населения мира. Определять по разным источникам информации функции городов</w:t>
            </w:r>
          </w:p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и размещение населения мира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Человеческие расы.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 мира</w:t>
            </w:r>
          </w:p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и сельское население. Крупнейшие города мира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996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2. Хозяйственная деятельность людей (3 часа)</w:t>
            </w: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и развитие хозяйства.</w:t>
            </w:r>
          </w:p>
        </w:tc>
        <w:tc>
          <w:tcPr>
            <w:tcW w:w="333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схему видов хозяйственной деятельности человека.</w:t>
            </w:r>
          </w:p>
          <w:p w:rsidR="000F69CC" w:rsidRPr="00530550" w:rsidRDefault="000F69CC" w:rsidP="00F7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различных видов хозяйственной деятельности.</w:t>
            </w:r>
          </w:p>
          <w:p w:rsidR="000F69CC" w:rsidRPr="00530550" w:rsidRDefault="000F69CC" w:rsidP="00F7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по картам (статистическим данным) страны-лидеры в сельском хозяйстве и промышленности.</w:t>
            </w:r>
          </w:p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карты с целью в-явления географических особенностей в распространении главных видов хозяйственной деятельности человека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хозяйство мира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 «Земля-планета людей».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996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II. Материки, океаны и страны мира. 51 ч</w:t>
            </w:r>
          </w:p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Океаны 6 ч</w:t>
            </w: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Мировой океан и его значение для человечества</w:t>
            </w:r>
          </w:p>
        </w:tc>
        <w:tc>
          <w:tcPr>
            <w:tcW w:w="333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по картам особенности географического положения океанов.</w:t>
            </w:r>
          </w:p>
          <w:p w:rsidR="000F69CC" w:rsidRPr="00530550" w:rsidRDefault="000F69CC" w:rsidP="00F7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Устанавливать по картам особенности систем течений в Мировом океане, природные </w:t>
            </w: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богатства, виды хозяйственной деятельности. </w:t>
            </w:r>
          </w:p>
          <w:p w:rsidR="000F69CC" w:rsidRPr="00530550" w:rsidRDefault="000F69CC" w:rsidP="00F7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информацию, подготавливать и обсуждать сообщения (презентации) о хозяйственном использовании Мирового океана, перспективах освоения его богатств</w:t>
            </w:r>
          </w:p>
          <w:p w:rsidR="000F69CC" w:rsidRPr="00530550" w:rsidRDefault="000F69CC" w:rsidP="00F7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по картам географическое положение океана, устанавливать систему течений, особенности органического мира, характер хозяйственного использования океана. </w:t>
            </w:r>
          </w:p>
          <w:p w:rsidR="000F69CC" w:rsidRPr="00530550" w:rsidRDefault="000F69CC" w:rsidP="00F7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Наносить на контурные карты природные географические объекты океана и объекты хозяйственной деятельности.</w:t>
            </w:r>
          </w:p>
          <w:p w:rsidR="000F69CC" w:rsidRPr="00530550" w:rsidRDefault="000F69CC" w:rsidP="00F7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информацию, подготавливать и обсуждать сообщения (презентации) об истории освоения океанов человеком</w:t>
            </w:r>
          </w:p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природы и хозяйственного использования Атлантического океана.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природы и хозяйственного использования Индийского океана.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Тихий океан-самый большой и глубокий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Северный Ледовитый океан-самый маленький и холодный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теме: «Океаны».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996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Евразия. Общая характеристика 4 ч.</w:t>
            </w: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Евразия: Особенности географического положения и природы. </w:t>
            </w:r>
          </w:p>
        </w:tc>
        <w:tc>
          <w:tcPr>
            <w:tcW w:w="333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взаимосвязи на основе анализа и сопоставления тематических карт Евразии: между особенностями строения земной коры и рельефом, между климатом и характером природной зональности, между природными зонами и зональными природными богатствами.</w:t>
            </w:r>
          </w:p>
          <w:p w:rsidR="000F69CC" w:rsidRPr="00530550" w:rsidRDefault="000F69CC" w:rsidP="00F7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карты и составлять характеристики природных компонентов Евразии (рельефа, полезных </w:t>
            </w: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ископаемых, климата, внутренних вод) и природных зон. </w:t>
            </w:r>
          </w:p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Наносить на контурные карты природные географические объекты материка Зональные и незональные природные комплексы. Природные ресурсы и их использование. Изменение природы под влиянием хозяйственной деятельности человека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 Евразии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 Евразии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 воды и природные зоны Евразии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996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 5. Европа </w:t>
            </w:r>
            <w:proofErr w:type="gramStart"/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( 11</w:t>
            </w:r>
            <w:proofErr w:type="gramEnd"/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 Европа</w:t>
            </w:r>
          </w:p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черты Норвегии как типичной страны Северной Европы и специфические особенности её природы, населения и хозяйства. Готовить и обсуждать сообщения (презентации) об особенностях населения, хозяйства, о памятниках природы и культуры страны, национальных парках и охраняемых в них природных комплексах.</w:t>
            </w:r>
          </w:p>
          <w:p w:rsidR="000F69CC" w:rsidRPr="00530550" w:rsidRDefault="000F69CC" w:rsidP="00F7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Наносить на контурные карты</w:t>
            </w:r>
          </w:p>
          <w:p w:rsidR="000F69CC" w:rsidRPr="00530550" w:rsidRDefault="000F69CC" w:rsidP="00F7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географические объекты и объекты хозяйственной деятельности</w:t>
            </w:r>
          </w:p>
          <w:p w:rsidR="000F69CC" w:rsidRPr="00530550" w:rsidRDefault="000F69CC" w:rsidP="00F7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черты Великобритании как типичной страны Северной Европы и специфические особенности её природы, населения и хозяйства.</w:t>
            </w:r>
          </w:p>
          <w:p w:rsidR="000F69CC" w:rsidRPr="00530550" w:rsidRDefault="000F69CC" w:rsidP="00F7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Готовить и обсуждать сообщения (презентации) об особенностях населения, хозяйства, о памятниках природы и культуры страны. </w:t>
            </w: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Наносить на контурные карты природные географические объекты и объекты хозяйственной деятельности</w:t>
            </w:r>
          </w:p>
          <w:p w:rsidR="000F69CC" w:rsidRPr="00530550" w:rsidRDefault="000F69CC" w:rsidP="00F7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черты Германии и Франции как типичных стран Средней Европы и специфические особенности их природы, населения и хозяйства.</w:t>
            </w:r>
          </w:p>
          <w:p w:rsidR="000F69CC" w:rsidRPr="00530550" w:rsidRDefault="000F69CC" w:rsidP="00F7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географическое положение, природу, население и хозяйство Германии и Франции, определять черты сходства и различия.</w:t>
            </w:r>
          </w:p>
          <w:p w:rsidR="000F69CC" w:rsidRPr="00530550" w:rsidRDefault="000F69CC" w:rsidP="00F7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различия географического положения, природы, населения и хозяйства Италии и Чехии как типичных стран Южной и Средней Европы, расположенных в разных географических поясах. Выявлять специфические особенности этих стран.</w:t>
            </w:r>
          </w:p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Европа. Британские острова (Великобритания, Ирландия)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Франция и страны Бенилюкса</w:t>
            </w:r>
          </w:p>
          <w:p w:rsidR="000F69CC" w:rsidRPr="00530550" w:rsidRDefault="000F69CC" w:rsidP="00F7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Германия и Альпийские страны.</w:t>
            </w:r>
          </w:p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Польша, Чехия, Словакия, страны Балтии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Белоруссия, Украина и Молдавия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Южная Европа. Страны на Пиренейском полуострове. 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Страны на </w:t>
            </w:r>
            <w:proofErr w:type="spellStart"/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Апеннинском</w:t>
            </w:r>
            <w:proofErr w:type="spellEnd"/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полуострове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Дунайские и Балканские страны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– самая большая по площади страна мира. 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и хозяйство. Региональные различия России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996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 Азия 8 ч.</w:t>
            </w: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Закавказье</w:t>
            </w:r>
          </w:p>
        </w:tc>
        <w:tc>
          <w:tcPr>
            <w:tcW w:w="333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черты Азии как крупнейшей страны Южной Азии, специфические особенности её природы, населения и хозяйства. Готовить и обсуждать сообщения (презентации) об особенностях населения, хозяйства, материальной и духовной культуре, о памятниках природы и культуры страны.</w:t>
            </w:r>
          </w:p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Наносить на контурные карты природные географические объекты и объекты хозяйственной деятельности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Юго-Западная Азия. 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Центральная </w:t>
            </w:r>
            <w:proofErr w:type="gramStart"/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Азия..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Китай и Монголия.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Япония и страны Корейского полуострова. Островное 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 Азия.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Юго-Восточная Азия. 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теме: «Евразия».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996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7. Африка. 6 ч.</w:t>
            </w: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Африки</w:t>
            </w:r>
          </w:p>
        </w:tc>
        <w:tc>
          <w:tcPr>
            <w:tcW w:w="333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взаимосвязи на основе анализа и сопоставления тематических карт Африки: между особенностями строения земной коры и рельефом, между климатом и характером природной зональности, между природными зонами и зональными природными богатствами</w:t>
            </w:r>
          </w:p>
          <w:p w:rsidR="000F69CC" w:rsidRPr="00530550" w:rsidRDefault="000F69CC" w:rsidP="00F7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карты и составлять характеристики природных компонентов Африки (рельефа, полезных ископаемых, климата, поверхностных вод) и природных зон. </w:t>
            </w:r>
          </w:p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Наносить на контурные карты природные географические объекты материка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 Африка.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 и Центральная Африка.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Восточная Африка.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 Африка.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теме: «Африка».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996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8. Америка – Новый свет. 9 ч.</w:t>
            </w: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Америка – одна часть света, два материка. Особенности географического положения и природы Северной и южной Америки.</w:t>
            </w:r>
          </w:p>
        </w:tc>
        <w:tc>
          <w:tcPr>
            <w:tcW w:w="333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взаимосвязи на основе анализа и сопоставления тематических карт Америки: между особенностями строения земной коры и рельефом, между климатом и природной зональностью, между природными зонами и зональными природными богатствами.</w:t>
            </w:r>
          </w:p>
          <w:p w:rsidR="000F69CC" w:rsidRPr="00530550" w:rsidRDefault="000F69CC" w:rsidP="00F7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карты и составлять характеристики </w:t>
            </w: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природных компонентов Америки (рельефа, полезных ископаемых, климата, поверхностных вод) и природных зон. </w:t>
            </w:r>
          </w:p>
          <w:p w:rsidR="000F69CC" w:rsidRPr="00530550" w:rsidRDefault="000F69CC" w:rsidP="00F7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Наносить на контурные карты природные географические объекты материка Зональные и незональные природные комплексы. Природные ресурсы и их использование. Изменение природы под влиянием хозяйственной деятельности человека</w:t>
            </w:r>
          </w:p>
          <w:p w:rsidR="000F69CC" w:rsidRPr="00530550" w:rsidRDefault="000F69CC" w:rsidP="00F7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схему «Значение лесов Амазонки для природы Земли»</w:t>
            </w:r>
          </w:p>
          <w:p w:rsidR="000F69CC" w:rsidRPr="00530550" w:rsidRDefault="000F69CC" w:rsidP="00F7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характеристики природных районов Анд, оценивать возможности жизни и хозяйственной деятельности в разных частях горной системы.</w:t>
            </w:r>
          </w:p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информацию (в Интернете и других источниках) и обсуждать проблемы заселения, хозяйственного освоения и использования природных богатств, антропогенных изменений природы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Канада. 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географического положения, государственного </w:t>
            </w: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устройства и природы США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и хозяйство США.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Америка и Вест-Индия.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Бразилия. 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Хребты и нагорья Анд; от Венесуэлы до Чили 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Лаплатские</w:t>
            </w:r>
            <w:proofErr w:type="spellEnd"/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страны.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 по теме: </w:t>
            </w:r>
            <w:proofErr w:type="gramStart"/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« Америка</w:t>
            </w:r>
            <w:proofErr w:type="gramEnd"/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-Новый Свет»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996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9. Австралия и Океания. 4 ч</w:t>
            </w: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Австралия – страна-материк. Австралийский Союз.</w:t>
            </w:r>
          </w:p>
        </w:tc>
        <w:tc>
          <w:tcPr>
            <w:tcW w:w="333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взаимосвязи на основе анализа и сопоставления тематических карт Австралии: между особенностями строения земной коры и рельефом, между климатом и характером природной зональности, между природными зонами и зональными природными богатствами.</w:t>
            </w:r>
          </w:p>
          <w:p w:rsidR="000F69CC" w:rsidRPr="00530550" w:rsidRDefault="000F69CC" w:rsidP="00F7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Анализировать карты и составлять характеристики природных компонентов Австралии (рельефа, полезных ископаемых, климата, поверхностных вод) и природных зон. </w:t>
            </w:r>
          </w:p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Наносить на контурные карты природные географические объекты материка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Австралийский Союз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Океания.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теме: «Австралия и Океания».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996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10. Полярные области Земли. 3 ч.</w:t>
            </w: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Полярные области Земли</w:t>
            </w:r>
          </w:p>
        </w:tc>
        <w:tc>
          <w:tcPr>
            <w:tcW w:w="333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причины на основе анализа и сопоставления тематических карт Антарктиды оледенения, особенности береговой линии, взаимосвязи между особенностями надлёдного и подлёдного рельефа, между климатом и органическим миром.</w:t>
            </w:r>
          </w:p>
          <w:p w:rsidR="000F69CC" w:rsidRPr="00530550" w:rsidRDefault="000F69CC" w:rsidP="00F7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профиль подлёдного рельефа и рельефа ледникового покрова по картам атласа.</w:t>
            </w:r>
          </w:p>
          <w:p w:rsidR="000F69CC" w:rsidRPr="00530550" w:rsidRDefault="000F69CC" w:rsidP="00F7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Наносить на контурные карты </w:t>
            </w:r>
            <w:proofErr w:type="gramStart"/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при-родные</w:t>
            </w:r>
            <w:proofErr w:type="gramEnd"/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географические объекты материка</w:t>
            </w:r>
          </w:p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по картам географические объекты, названные именами исследователей материка. Находить информацию (в Интернете и других источниках) и обсуждать причины изучения Антарктиды, проблемы охраны её природы и природных богатств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Антарктика. 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теме; «Океаны, материки и страны мира»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996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Ш.</w:t>
            </w: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 и 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нета: история взаимоотношений. 4</w:t>
            </w: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изменения природы Земли человеком. </w:t>
            </w:r>
          </w:p>
        </w:tc>
        <w:tc>
          <w:tcPr>
            <w:tcW w:w="333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карты материков «Нарушение природных комплексов», «Мировой океан. Хозяйственная деятельность человека», выявлять территории с наиболее неблагоприятной и наиболее благоприятной экологической ситуацией.</w:t>
            </w:r>
          </w:p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 общечеловеческие проблемы, перспективы охраны и разумного использования мирового природного и экологического потенциала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Прошлое и будущее Земли. Будущее нашей планеты и человечества.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взаимодействия человека на природные оболочки Земли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за курс 7 класса.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CC" w:rsidRPr="00530550" w:rsidTr="00F70D4C">
        <w:trPr>
          <w:trHeight w:val="330"/>
          <w:tblCellSpacing w:w="0" w:type="dxa"/>
        </w:trPr>
        <w:tc>
          <w:tcPr>
            <w:tcW w:w="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5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68 часов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F69CC" w:rsidRPr="00530550" w:rsidRDefault="000F69CC" w:rsidP="00F70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69CC" w:rsidRPr="00530550" w:rsidRDefault="000F69CC" w:rsidP="000F69C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</w:rPr>
      </w:pPr>
    </w:p>
    <w:p w:rsidR="000F69CC" w:rsidRPr="00530550" w:rsidRDefault="000F69CC" w:rsidP="000F69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9CC" w:rsidRDefault="000F69CC" w:rsidP="000F69C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0F69CC" w:rsidRPr="00530550" w:rsidRDefault="000F69CC" w:rsidP="000F69C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sz w:val="24"/>
          <w:szCs w:val="24"/>
        </w:rPr>
        <w:t>Протокол заседания МО учителей естественно математического цикла</w:t>
      </w:r>
    </w:p>
    <w:p w:rsidR="000F69CC" w:rsidRDefault="000F69CC" w:rsidP="000F69C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_.№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</w:p>
    <w:p w:rsidR="000F69CC" w:rsidRPr="00530550" w:rsidRDefault="000F69CC" w:rsidP="000F69C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0F69CC" w:rsidRPr="00530550" w:rsidRDefault="000F69CC" w:rsidP="000F69C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50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УВР:______________/</w:t>
      </w:r>
      <w:r w:rsidR="006B2AEB">
        <w:rPr>
          <w:rFonts w:ascii="Times New Roman" w:eastAsia="Times New Roman" w:hAnsi="Times New Roman" w:cs="Times New Roman"/>
          <w:sz w:val="24"/>
          <w:szCs w:val="24"/>
        </w:rPr>
        <w:t>_____________</w:t>
      </w:r>
      <w:bookmarkStart w:id="0" w:name="_GoBack"/>
      <w:bookmarkEnd w:id="0"/>
      <w:r w:rsidR="006B2AEB" w:rsidRPr="00530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0550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0F69CC" w:rsidRPr="00530550" w:rsidRDefault="000F69CC" w:rsidP="000F69C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 _________________201__</w:t>
      </w:r>
      <w:r w:rsidRPr="0053055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F69CC" w:rsidRPr="00530550" w:rsidRDefault="000F69CC" w:rsidP="000F69C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9CC" w:rsidRPr="00530550" w:rsidRDefault="000F69CC" w:rsidP="000F69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9CC" w:rsidRPr="00530550" w:rsidRDefault="000F69CC" w:rsidP="000F69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9CC" w:rsidRPr="00530550" w:rsidRDefault="000F69CC" w:rsidP="000F69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9CC" w:rsidRDefault="000F69CC" w:rsidP="000F69CC"/>
    <w:p w:rsidR="00A2277F" w:rsidRDefault="00A2277F"/>
    <w:sectPr w:rsidR="00A2277F" w:rsidSect="0053055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B10" w:rsidRDefault="00895B10">
      <w:pPr>
        <w:spacing w:after="0" w:line="240" w:lineRule="auto"/>
      </w:pPr>
      <w:r>
        <w:separator/>
      </w:r>
    </w:p>
  </w:endnote>
  <w:endnote w:type="continuationSeparator" w:id="0">
    <w:p w:rsidR="00895B10" w:rsidRDefault="0089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73641"/>
      <w:docPartObj>
        <w:docPartGallery w:val="Page Numbers (Bottom of Page)"/>
        <w:docPartUnique/>
      </w:docPartObj>
    </w:sdtPr>
    <w:sdtEndPr/>
    <w:sdtContent>
      <w:p w:rsidR="00530550" w:rsidRDefault="000F69CC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AEB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530550" w:rsidRDefault="00895B1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B10" w:rsidRDefault="00895B10">
      <w:pPr>
        <w:spacing w:after="0" w:line="240" w:lineRule="auto"/>
      </w:pPr>
      <w:r>
        <w:separator/>
      </w:r>
    </w:p>
  </w:footnote>
  <w:footnote w:type="continuationSeparator" w:id="0">
    <w:p w:rsidR="00895B10" w:rsidRDefault="00895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71F97"/>
    <w:multiLevelType w:val="multilevel"/>
    <w:tmpl w:val="E09C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AF"/>
    <w:rsid w:val="000201AF"/>
    <w:rsid w:val="000F69CC"/>
    <w:rsid w:val="00112EC7"/>
    <w:rsid w:val="006B2AEB"/>
    <w:rsid w:val="00895B10"/>
    <w:rsid w:val="00A2277F"/>
    <w:rsid w:val="00FA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9C85C-6FC5-4556-928B-17F261A2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9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F6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F69C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5137</Words>
  <Characters>29283</Characters>
  <Application>Microsoft Office Word</Application>
  <DocSecurity>0</DocSecurity>
  <Lines>244</Lines>
  <Paragraphs>68</Paragraphs>
  <ScaleCrop>false</ScaleCrop>
  <Company/>
  <LinksUpToDate>false</LinksUpToDate>
  <CharactersWithSpaces>34352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2019-09-03T04:56:00Z</dcterms:created>
  <dcterms:modified xsi:type="dcterms:W3CDTF">2020-01-16T05:00:00Z</dcterms:modified>
</cp:coreProperties>
</file>