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86" w:rsidRPr="00295B12" w:rsidRDefault="00C84066" w:rsidP="00D95D86">
      <w:pPr>
        <w:pStyle w:val="a3"/>
        <w:shd w:val="clear" w:color="auto" w:fill="FFFFFF"/>
        <w:spacing w:before="0" w:beforeAutospacing="0" w:after="122" w:afterAutospacing="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МБДОУ</w:t>
      </w:r>
      <w:r w:rsidR="00D95D86">
        <w:rPr>
          <w:b/>
          <w:bCs/>
          <w:iCs/>
          <w:sz w:val="22"/>
          <w:szCs w:val="22"/>
        </w:rPr>
        <w:t xml:space="preserve"> «Д</w:t>
      </w:r>
      <w:r w:rsidR="00D95D86" w:rsidRPr="00295B12">
        <w:rPr>
          <w:b/>
          <w:bCs/>
          <w:iCs/>
          <w:sz w:val="22"/>
          <w:szCs w:val="22"/>
        </w:rPr>
        <w:t>етский сад</w:t>
      </w:r>
      <w:r>
        <w:rPr>
          <w:b/>
          <w:bCs/>
          <w:iCs/>
          <w:sz w:val="22"/>
          <w:szCs w:val="22"/>
        </w:rPr>
        <w:t xml:space="preserve"> №20 «Алиса» г</w:t>
      </w:r>
      <w:proofErr w:type="gramStart"/>
      <w:r>
        <w:rPr>
          <w:b/>
          <w:bCs/>
          <w:iCs/>
          <w:sz w:val="22"/>
          <w:szCs w:val="22"/>
        </w:rPr>
        <w:t>.Д</w:t>
      </w:r>
      <w:proofErr w:type="gramEnd"/>
      <w:r>
        <w:rPr>
          <w:b/>
          <w:bCs/>
          <w:iCs/>
          <w:sz w:val="22"/>
          <w:szCs w:val="22"/>
        </w:rPr>
        <w:t>имитровграда»</w:t>
      </w:r>
    </w:p>
    <w:p w:rsidR="00D95D86" w:rsidRDefault="00D95D86" w:rsidP="00D95D86">
      <w:pPr>
        <w:pStyle w:val="a3"/>
        <w:shd w:val="clear" w:color="auto" w:fill="FFFFFF"/>
        <w:spacing w:before="0" w:beforeAutospacing="0" w:after="122" w:afterAutospacing="0"/>
        <w:rPr>
          <w:bCs/>
          <w:iCs/>
        </w:rPr>
      </w:pPr>
    </w:p>
    <w:p w:rsidR="00C84066" w:rsidRDefault="00C84066" w:rsidP="00C84066">
      <w:pPr>
        <w:pStyle w:val="a3"/>
        <w:shd w:val="clear" w:color="auto" w:fill="FFFFFF"/>
        <w:spacing w:before="0" w:beforeAutospacing="0" w:after="122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«Значение коммуникативных игр, </w:t>
      </w:r>
    </w:p>
    <w:p w:rsidR="00C84066" w:rsidRDefault="00C84066" w:rsidP="00C84066">
      <w:pPr>
        <w:pStyle w:val="a3"/>
        <w:shd w:val="clear" w:color="auto" w:fill="FFFFFF"/>
        <w:spacing w:before="0" w:beforeAutospacing="0" w:after="122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развитии навыков общения детей 2-3 лет в ДОУ»</w:t>
      </w:r>
    </w:p>
    <w:p w:rsidR="00C84066" w:rsidRPr="00C84066" w:rsidRDefault="00C84066" w:rsidP="00C84066">
      <w:pPr>
        <w:pStyle w:val="a3"/>
        <w:shd w:val="clear" w:color="auto" w:fill="FFFFFF"/>
        <w:spacing w:before="0" w:beforeAutospacing="0" w:after="122" w:afterAutospacing="0"/>
        <w:jc w:val="center"/>
        <w:rPr>
          <w:sz w:val="28"/>
          <w:szCs w:val="28"/>
        </w:rPr>
      </w:pPr>
      <w:r w:rsidRPr="00C84066">
        <w:rPr>
          <w:sz w:val="28"/>
          <w:szCs w:val="28"/>
        </w:rPr>
        <w:t>Буркова Ольга Владимировна</w:t>
      </w:r>
      <w:r w:rsidR="00D95D86" w:rsidRPr="00C84066">
        <w:rPr>
          <w:sz w:val="28"/>
          <w:szCs w:val="28"/>
        </w:rPr>
        <w:t>-воспитатель</w:t>
      </w:r>
      <w:r w:rsidRPr="00C84066">
        <w:rPr>
          <w:sz w:val="28"/>
          <w:szCs w:val="28"/>
        </w:rPr>
        <w:t>.</w:t>
      </w:r>
    </w:p>
    <w:p w:rsidR="00143A20" w:rsidRPr="00C84066" w:rsidRDefault="00143A20" w:rsidP="00C840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066">
        <w:rPr>
          <w:color w:val="000000"/>
          <w:sz w:val="28"/>
          <w:szCs w:val="28"/>
        </w:rPr>
        <w:t>Общение является одним из условий психического развития ребенка. Оно сказывается на результатах всех важнейших видов деятельности: учебу, труд, игру, социальную ориентацию и т.д. Но главным образом общение оказывает влияние на становление личности детей с особыми образовательными потребностями, способствует их социализации и интеграции в группу сверстников. В то же время оно не является врожденным видом деятельности. Поэтому только посредством специально организованного обучения и воспитания можно достичь значительных успехов в развитии общения.</w:t>
      </w:r>
    </w:p>
    <w:p w:rsidR="00143A20" w:rsidRPr="00C84066" w:rsidRDefault="00143A20" w:rsidP="00C840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066">
        <w:rPr>
          <w:color w:val="000000"/>
          <w:sz w:val="28"/>
          <w:szCs w:val="28"/>
        </w:rPr>
        <w:t xml:space="preserve">В возрасте 2-3 лет  большее значение приобретает общение со сверстниками. </w:t>
      </w:r>
      <w:proofErr w:type="gramStart"/>
      <w:r w:rsidRPr="00C84066">
        <w:rPr>
          <w:color w:val="000000"/>
          <w:sz w:val="28"/>
          <w:szCs w:val="28"/>
        </w:rPr>
        <w:t>Это</w:t>
      </w:r>
      <w:proofErr w:type="gramEnd"/>
      <w:r w:rsidRPr="00C84066">
        <w:rPr>
          <w:color w:val="000000"/>
          <w:sz w:val="28"/>
          <w:szCs w:val="28"/>
        </w:rPr>
        <w:t xml:space="preserve"> как правило, связано с тем, что возникает содержательное общение сверстников на равных, поэтому:</w:t>
      </w:r>
    </w:p>
    <w:p w:rsidR="00143A20" w:rsidRPr="00C84066" w:rsidRDefault="00143A20" w:rsidP="00C840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84066">
        <w:rPr>
          <w:color w:val="000000"/>
          <w:sz w:val="28"/>
          <w:szCs w:val="28"/>
        </w:rPr>
        <w:t>- дети стремятся заинтересовать собой, привлечь внимание сверстника;</w:t>
      </w:r>
    </w:p>
    <w:p w:rsidR="00143A20" w:rsidRPr="00C84066" w:rsidRDefault="00143A20" w:rsidP="00C840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84066">
        <w:rPr>
          <w:color w:val="000000"/>
          <w:sz w:val="28"/>
          <w:szCs w:val="28"/>
        </w:rPr>
        <w:t>- чутко отзываются на любое действие сверстника;</w:t>
      </w:r>
    </w:p>
    <w:p w:rsidR="00143A20" w:rsidRPr="00C84066" w:rsidRDefault="00143A20" w:rsidP="00C840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066">
        <w:rPr>
          <w:color w:val="000000"/>
          <w:sz w:val="28"/>
          <w:szCs w:val="28"/>
        </w:rPr>
        <w:t>Именно с момента, когда начинает проявляться интерес к другому ребенку, воспитателю и родителям нужно учить детей общаться друг с другом.</w:t>
      </w:r>
    </w:p>
    <w:p w:rsidR="00143A20" w:rsidRPr="00C84066" w:rsidRDefault="00143A20" w:rsidP="00C840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066">
        <w:rPr>
          <w:color w:val="000000"/>
          <w:sz w:val="28"/>
          <w:szCs w:val="28"/>
        </w:rPr>
        <w:t>В целях развития общения детей взрослый тем самым:</w:t>
      </w:r>
    </w:p>
    <w:p w:rsidR="00143A20" w:rsidRPr="00C84066" w:rsidRDefault="00143A20" w:rsidP="00C840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84066">
        <w:rPr>
          <w:color w:val="000000"/>
          <w:sz w:val="28"/>
          <w:szCs w:val="28"/>
        </w:rPr>
        <w:t>- помогает ребенку увидеть в сверстнике – человека;</w:t>
      </w:r>
    </w:p>
    <w:p w:rsidR="00143A20" w:rsidRPr="00C84066" w:rsidRDefault="00143A20" w:rsidP="00C840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84066">
        <w:rPr>
          <w:color w:val="000000"/>
          <w:sz w:val="28"/>
          <w:szCs w:val="28"/>
        </w:rPr>
        <w:t>- организует совместные игры детей;</w:t>
      </w:r>
    </w:p>
    <w:p w:rsidR="00143A20" w:rsidRPr="00C84066" w:rsidRDefault="00143A20" w:rsidP="00C840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84066">
        <w:rPr>
          <w:color w:val="000000"/>
          <w:sz w:val="28"/>
          <w:szCs w:val="28"/>
        </w:rPr>
        <w:t>- учит доброжелательному общению;</w:t>
      </w:r>
    </w:p>
    <w:p w:rsidR="00143A20" w:rsidRPr="00C84066" w:rsidRDefault="00143A20" w:rsidP="00C840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84066">
        <w:rPr>
          <w:color w:val="000000"/>
          <w:sz w:val="28"/>
          <w:szCs w:val="28"/>
        </w:rPr>
        <w:t>-поощряет привлечение внимания к сверстникам, называние по имени, ласковые слова и т.п.</w:t>
      </w:r>
    </w:p>
    <w:p w:rsidR="00143A20" w:rsidRPr="002133CB" w:rsidRDefault="00143A20" w:rsidP="00C8406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133CB" w:rsidRPr="002133CB" w:rsidRDefault="002133CB" w:rsidP="00C840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>Зачастую попытки найти контакт у </w:t>
      </w:r>
      <w:r w:rsidRPr="00C8406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этого возраста заканчивается неудачей. Ребенок не хочет делиться игрушками, может стукнуть, дернуть за </w:t>
      </w:r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волосы, оттолкнуть, эта проблема очень огорчает родителей, иногда у них просто опускаются руки. Они признают свое бессилие. Сам малыш со стороны сверстников становится </w:t>
      </w:r>
      <w:r w:rsidRPr="002133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«жертвой»</w:t>
      </w:r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> отрицательных действий</w:t>
      </w:r>
      <w:r w:rsidR="00143A20" w:rsidRPr="00C84066">
        <w:rPr>
          <w:rFonts w:ascii="Times New Roman" w:eastAsia="Times New Roman" w:hAnsi="Times New Roman" w:cs="Times New Roman"/>
          <w:color w:val="111111"/>
          <w:sz w:val="28"/>
          <w:szCs w:val="28"/>
        </w:rPr>
        <w:t>, поэтому зачастую в</w:t>
      </w:r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>о избежание таких конфликтных ситуаций, мамы стараются совершать прогулки в уединённых местах, и лишь издали наблюдают за игрой других </w:t>
      </w:r>
      <w:r w:rsidRPr="00C8406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="00143A20" w:rsidRPr="00C84066">
        <w:rPr>
          <w:rFonts w:ascii="Times New Roman" w:eastAsia="Times New Roman" w:hAnsi="Times New Roman" w:cs="Times New Roman"/>
          <w:color w:val="111111"/>
          <w:sz w:val="28"/>
          <w:szCs w:val="28"/>
        </w:rPr>
        <w:t>, совершая при этом огромную ошибку и не осознавая, что т</w:t>
      </w:r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>ем самым лиша</w:t>
      </w:r>
      <w:r w:rsidR="00143A20" w:rsidRPr="00C84066">
        <w:rPr>
          <w:rFonts w:ascii="Times New Roman" w:eastAsia="Times New Roman" w:hAnsi="Times New Roman" w:cs="Times New Roman"/>
          <w:color w:val="111111"/>
          <w:sz w:val="28"/>
          <w:szCs w:val="28"/>
        </w:rPr>
        <w:t>ют</w:t>
      </w:r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своего ребенка, очень значимого для него </w:t>
      </w:r>
      <w:r w:rsidRPr="00C8406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общения</w:t>
      </w:r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C8406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Общение</w:t>
      </w:r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> даёт малышу почувствовать эмоциональные переживания, новые впечатления, помогает обмениваться теми или иными качествами. По мимо этого, при взаимодействие с другими детьми ребёнок пополняет знания социального поведения, которые влияют на </w:t>
      </w:r>
      <w:r w:rsidRPr="00C8406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</w:t>
      </w:r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его отношений в будущем </w:t>
      </w:r>
      <w:proofErr w:type="gramStart"/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>со</w:t>
      </w:r>
      <w:proofErr w:type="gramEnd"/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взрослыми. Период дошкольного возраста является немаловажным фактом в </w:t>
      </w:r>
      <w:r w:rsidRPr="00C8406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развитии у ребенка коммуникативных способностей</w:t>
      </w:r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>. Прежде всего </w:t>
      </w:r>
      <w:r w:rsidRPr="00C8406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</w:t>
      </w:r>
      <w:r w:rsidR="00143A20" w:rsidRPr="00C8406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этих способностей должно быть сформировано у ребёнка, как было выше сказано в два-три года, и направлено на то, чтобы малыш мог без проблем войти в социум, легко находить общий язык как </w:t>
      </w:r>
      <w:proofErr w:type="gramStart"/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>со</w:t>
      </w:r>
      <w:proofErr w:type="gramEnd"/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взрослыми так и со сверстниками. </w:t>
      </w:r>
      <w:r w:rsidRPr="00C8406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Общение</w:t>
      </w:r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> является важным условием психического </w:t>
      </w:r>
      <w:r w:rsidRPr="00C8406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ребенка</w:t>
      </w:r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>. Но самое главное - </w:t>
      </w:r>
      <w:r w:rsidRPr="00C8406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общение</w:t>
      </w:r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> влияет на становление личности ребенка, его образовательными потребностями, способствует социализации и интеграции в группе сверстников. При этом, не являясь врожденным видом деятельности. При правильной организации обучения и воспитания можно достичь больших успехов в </w:t>
      </w:r>
      <w:r w:rsidRPr="00C8406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развитии общения</w:t>
      </w:r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133CB" w:rsidRPr="002133CB" w:rsidRDefault="00143A20" w:rsidP="00C840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40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Поэтому </w:t>
      </w:r>
      <w:r w:rsidR="002133CB"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кажд</w:t>
      </w:r>
      <w:r w:rsidRPr="00C84066">
        <w:rPr>
          <w:rFonts w:ascii="Times New Roman" w:eastAsia="Times New Roman" w:hAnsi="Times New Roman" w:cs="Times New Roman"/>
          <w:color w:val="111111"/>
          <w:sz w:val="28"/>
          <w:szCs w:val="28"/>
        </w:rPr>
        <w:t>ый</w:t>
      </w:r>
      <w:r w:rsidR="002133CB"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воспитател</w:t>
      </w:r>
      <w:r w:rsidRPr="00C84066">
        <w:rPr>
          <w:rFonts w:ascii="Times New Roman" w:eastAsia="Times New Roman" w:hAnsi="Times New Roman" w:cs="Times New Roman"/>
          <w:color w:val="111111"/>
          <w:sz w:val="28"/>
          <w:szCs w:val="28"/>
        </w:rPr>
        <w:t>ь</w:t>
      </w:r>
      <w:r w:rsidR="002133CB"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младшей группы,  как </w:t>
      </w:r>
      <w:proofErr w:type="gramStart"/>
      <w:r w:rsidRPr="00C84066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правило</w:t>
      </w:r>
      <w:proofErr w:type="gramEnd"/>
      <w:r w:rsidRPr="00C840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133CB"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закладыва</w:t>
      </w:r>
      <w:r w:rsidR="00D95D86" w:rsidRPr="00C840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ет первые кирпичики в фундамент </w:t>
      </w:r>
      <w:r w:rsidR="002133CB"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>будущего </w:t>
      </w:r>
      <w:r w:rsidR="002133CB" w:rsidRPr="00C8406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коммуникабельного человека</w:t>
      </w:r>
      <w:r w:rsidR="00D95D86" w:rsidRPr="00C8406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.</w:t>
      </w:r>
      <w:r w:rsidR="002133CB"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 этом совсем не важно, чем заняты </w:t>
      </w:r>
      <w:r w:rsidR="002133CB" w:rsidRPr="002133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</w:t>
      </w:r>
      <w:r w:rsidR="002133CB"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>: это может быть любая игра, одевание на прогулку, наблюдение за природой и т. д.</w:t>
      </w:r>
    </w:p>
    <w:p w:rsidR="002133CB" w:rsidRPr="002133CB" w:rsidRDefault="002133CB" w:rsidP="00C840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>О </w:t>
      </w:r>
      <w:r w:rsidRPr="00C8406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развитии коммуникативных навыков</w:t>
      </w:r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> у дошкольников говорится и в Федеральных государственных образовательных стандартах. А именно то, что формирование у </w:t>
      </w:r>
      <w:r w:rsidRPr="00C8406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раннего возраста предпосылок к учебной </w:t>
      </w:r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деятельности на этапе завершения ими дошкольного образования. Их целевыми ориентирами являются активное взаимодействие ребёнка как со сверстниками, так и </w:t>
      </w:r>
      <w:proofErr w:type="gramStart"/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>со</w:t>
      </w:r>
      <w:proofErr w:type="gramEnd"/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взрослыми, участие малышей в совместной деятельности с ними, в том числе и играх, ребёнок закрепляет способность договариваться, считаться с интересами своих сверстников и окружающих его взрослых.</w:t>
      </w:r>
    </w:p>
    <w:p w:rsidR="002133CB" w:rsidRPr="002133CB" w:rsidRDefault="002133CB" w:rsidP="00C840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>У </w:t>
      </w:r>
      <w:r w:rsidRPr="00C8406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хорошо развита устная речь</w:t>
      </w:r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которую они используют для выражения своих мыслей и чувств, для построения предложений и вопросов при </w:t>
      </w:r>
      <w:r w:rsidRPr="00C8406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общении с другими</w:t>
      </w:r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>. В связи с этим обучение </w:t>
      </w:r>
      <w:r w:rsidRPr="00C8406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дошкольного возраста рассматривается не как освоение </w:t>
      </w:r>
      <w:proofErr w:type="spellStart"/>
      <w:proofErr w:type="gramStart"/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>лексико</w:t>
      </w:r>
      <w:proofErr w:type="spellEnd"/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грамматических</w:t>
      </w:r>
      <w:proofErr w:type="gramEnd"/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C8406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средств языка</w:t>
      </w:r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>, а как овладение </w:t>
      </w:r>
      <w:r w:rsidRPr="00C8406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коммуникативными умениями</w:t>
      </w:r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>, культурой </w:t>
      </w:r>
      <w:r w:rsidRPr="00C8406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общения и поведения</w:t>
      </w:r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>. На основе всего этого можно уверенно сказать, что данная проблема в современном </w:t>
      </w:r>
      <w:r w:rsidRPr="00C8406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обществе является актуальной</w:t>
      </w:r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133CB" w:rsidRPr="002133CB" w:rsidRDefault="002133CB" w:rsidP="00C840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Предпосылками учебной деятельности у дошкольников в области </w:t>
      </w:r>
      <w:r w:rsidRPr="00C8406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коммуникативной</w:t>
      </w:r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> компетенции </w:t>
      </w:r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являются</w:t>
      </w:r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>: потребность ребенка в </w:t>
      </w:r>
      <w:r w:rsidRPr="00C8406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общении</w:t>
      </w:r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> с взрослыми и сверстниками, владение определенными вербальными и невербальными </w:t>
      </w:r>
      <w:r w:rsidRPr="00C8406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средствами общения</w:t>
      </w:r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>, воспитание познавательных интересов, которые имеют осознанную направленность на личность, и оказывают положительное влияние на все психические процессы.</w:t>
      </w:r>
    </w:p>
    <w:p w:rsidR="002133CB" w:rsidRPr="002133CB" w:rsidRDefault="002133CB" w:rsidP="00C840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406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Коммуникативная</w:t>
      </w:r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деятельность ребенка имеет </w:t>
      </w:r>
      <w:proofErr w:type="gramStart"/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>важное значение</w:t>
      </w:r>
      <w:proofErr w:type="gramEnd"/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 формировании и становлении детской психики, в том числе для становления человека как личности. Основное условие формирования личности для ребёнка является его </w:t>
      </w:r>
      <w:r w:rsidRPr="00C8406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общение </w:t>
      </w:r>
      <w:proofErr w:type="gramStart"/>
      <w:r w:rsidRPr="00C8406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</w:t>
      </w:r>
      <w:proofErr w:type="gramEnd"/>
      <w:r w:rsidRPr="00C8406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взрослыми</w:t>
      </w:r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>. Условия формирования личности ребенка очень часто сейчас желает лучшего. Семья, это первая ячейка, где закладываются основы </w:t>
      </w:r>
      <w:r w:rsidRPr="00C8406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коммуникативных навыков</w:t>
      </w:r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>. Не всегда надлежащим образом просто общаться с детьми, считая основной задачей не </w:t>
      </w:r>
      <w:r w:rsidRPr="00C8406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общение</w:t>
      </w:r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>, а еду и одежду, а зачастую и это сводится к минимуму. Печальными бывают последствия подобных </w:t>
      </w:r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случаев</w:t>
      </w:r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>: дети для своего возраста не владеют простейшими </w:t>
      </w:r>
      <w:r w:rsidRPr="00C8406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навыками самообслуживания</w:t>
      </w:r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проявляют </w:t>
      </w:r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абсолютное безразличие, а зачастую явно выраженную агрессию, не говорят, не ходят.</w:t>
      </w:r>
    </w:p>
    <w:p w:rsidR="002133CB" w:rsidRPr="002133CB" w:rsidRDefault="002133CB" w:rsidP="00C840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>Надо отметить, что даже в совершенно благополучной семье не всегда присутствует необходимое </w:t>
      </w:r>
      <w:r w:rsidRPr="00C8406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общение</w:t>
      </w:r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>. Детские проблемы в современном мире приобретают особую актуальность и остроту. Одним из факторов риска воспитания в дошкольном детском учреждении является «эмоционально-отвергающий тип взаимодействия ребенка с воспитателем и сверстниками. Как правило, следствием становятся нарушения формирования базового доверия к миру, личности и эмоциональные нарушения, приводящие к заболеваниям пс</w:t>
      </w:r>
      <w:r w:rsidR="00D95D86" w:rsidRPr="00C84066">
        <w:rPr>
          <w:rFonts w:ascii="Times New Roman" w:eastAsia="Times New Roman" w:hAnsi="Times New Roman" w:cs="Times New Roman"/>
          <w:color w:val="111111"/>
          <w:sz w:val="28"/>
          <w:szCs w:val="28"/>
        </w:rPr>
        <w:t>ихосоматического происхождения».</w:t>
      </w:r>
    </w:p>
    <w:p w:rsidR="002133CB" w:rsidRPr="002133CB" w:rsidRDefault="00D95D86" w:rsidP="00C840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4066">
        <w:rPr>
          <w:rFonts w:ascii="Times New Roman" w:eastAsia="Times New Roman" w:hAnsi="Times New Roman" w:cs="Times New Roman"/>
          <w:color w:val="111111"/>
          <w:sz w:val="28"/>
          <w:szCs w:val="28"/>
        </w:rPr>
        <w:t>Б</w:t>
      </w:r>
      <w:r w:rsidR="002133CB"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>ольшую роль при формировании психического </w:t>
      </w:r>
      <w:r w:rsidR="002133CB" w:rsidRPr="00C8406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у детей раннего возраста</w:t>
      </w:r>
      <w:r w:rsidRPr="00C8406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C84066">
        <w:rPr>
          <w:rFonts w:ascii="Times New Roman" w:eastAsia="Times New Roman" w:hAnsi="Times New Roman" w:cs="Times New Roman"/>
          <w:color w:val="111111"/>
          <w:sz w:val="28"/>
          <w:szCs w:val="28"/>
        </w:rPr>
        <w:t>играе</w:t>
      </w:r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 w:rsidRPr="00C840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</w:t>
      </w:r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менно взаимоотношение </w:t>
      </w:r>
      <w:proofErr w:type="gramStart"/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>со</w:t>
      </w:r>
      <w:proofErr w:type="gramEnd"/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взрослыми</w:t>
      </w:r>
      <w:r w:rsidR="002133CB"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>. Ребёнок сам по себе не сможет научиться пользоваться предметами, научиться говорить, выражать свои эмоции и мысли, всё это ребёнок осваивает при обязательном участии взрослого. Тем самым, он приобретает основной жизненный опыт, который малыш получил сначала через подражание, копируя взрослого, а затем через словесное объяснение окружающих его людей. Близкие люди, окружающие маленького ребёнка с которыми он общается ежедневно, именно они являются носителями этого опыта. Неоценима в этой связи роль детского сада </w:t>
      </w:r>
      <w:r w:rsidR="002133CB" w:rsidRPr="002133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(именно младшей группы)</w:t>
      </w:r>
      <w:r w:rsidR="002133CB"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> когда впервые маленький человек вступает в большую жизнь, своего первого коллектива.</w:t>
      </w:r>
    </w:p>
    <w:p w:rsidR="002133CB" w:rsidRPr="002133CB" w:rsidRDefault="002133CB" w:rsidP="00C8406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>Постоянное </w:t>
      </w:r>
      <w:r w:rsidRPr="00C8406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общение у детей</w:t>
      </w:r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> двух-трёх лет со сверстниками изо дня в день имеет большое значение и является основной потребностью в формировании ребёнка как личности. </w:t>
      </w:r>
      <w:r w:rsidRPr="00C8406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Непосредственно</w:t>
      </w:r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> с данного возраста малыш начинает интенсивно проявлять интерес к своему сверстнику, у него появляется желание привлечь к себе, как можно больше внимания со стороны другого малыша. Именно в этот период необходимо научить ребёнка </w:t>
      </w:r>
      <w:r w:rsidRPr="00C8406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общению друг с другом</w:t>
      </w:r>
      <w:r w:rsidRPr="002133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E47C9B" w:rsidRPr="00C84066" w:rsidRDefault="00E47C9B" w:rsidP="00C84066">
      <w:pPr>
        <w:spacing w:line="360" w:lineRule="auto"/>
        <w:jc w:val="both"/>
      </w:pPr>
    </w:p>
    <w:sectPr w:rsidR="00E47C9B" w:rsidRPr="00C8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3CB"/>
    <w:rsid w:val="00143A20"/>
    <w:rsid w:val="002133CB"/>
    <w:rsid w:val="00C84066"/>
    <w:rsid w:val="00D95D86"/>
    <w:rsid w:val="00E4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3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3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213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13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33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2020-01-08T12:53:00Z</dcterms:created>
  <dcterms:modified xsi:type="dcterms:W3CDTF">2020-01-08T13:34:00Z</dcterms:modified>
</cp:coreProperties>
</file>