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070" w:rsidRDefault="00A91070" w:rsidP="00A91070">
      <w:pPr>
        <w:pStyle w:val="a3"/>
        <w:jc w:val="center"/>
        <w:rPr>
          <w:b/>
        </w:rPr>
      </w:pPr>
      <w:r>
        <w:rPr>
          <w:b/>
        </w:rPr>
        <w:t>Конспект фронтального логопедического занятия по развитию фонетико-фонематической стороны речи у детей старшей группы</w:t>
      </w:r>
    </w:p>
    <w:p w:rsidR="00A91070" w:rsidRDefault="00A91070" w:rsidP="00A91070">
      <w:pPr>
        <w:pStyle w:val="a3"/>
      </w:pPr>
    </w:p>
    <w:p w:rsidR="00A91070" w:rsidRDefault="00A91070" w:rsidP="00A91070">
      <w:pPr>
        <w:pStyle w:val="a3"/>
        <w:jc w:val="center"/>
      </w:pPr>
      <w:r>
        <w:t>ЗВУКИ Ф – ФЬ. БУКВА Ф</w:t>
      </w:r>
    </w:p>
    <w:p w:rsidR="00A91070" w:rsidRDefault="00A91070" w:rsidP="00A91070">
      <w:pPr>
        <w:pStyle w:val="a3"/>
      </w:pPr>
    </w:p>
    <w:p w:rsidR="00A91070" w:rsidRDefault="00A91070" w:rsidP="00A91070">
      <w:pPr>
        <w:pStyle w:val="a3"/>
      </w:pPr>
      <w:r>
        <w:rPr>
          <w:b/>
        </w:rPr>
        <w:t>Тема:</w:t>
      </w:r>
      <w:r>
        <w:t xml:space="preserve"> Звуки Ф – </w:t>
      </w:r>
      <w:proofErr w:type="spellStart"/>
      <w:r>
        <w:t>Фь</w:t>
      </w:r>
      <w:proofErr w:type="spellEnd"/>
      <w:r>
        <w:t>. Буква Ф.</w:t>
      </w:r>
    </w:p>
    <w:p w:rsidR="00A91070" w:rsidRDefault="00A91070" w:rsidP="00A91070">
      <w:pPr>
        <w:pStyle w:val="a3"/>
        <w:rPr>
          <w:b/>
        </w:rPr>
      </w:pPr>
      <w:r>
        <w:rPr>
          <w:b/>
        </w:rPr>
        <w:t>Задачи:</w:t>
      </w:r>
    </w:p>
    <w:p w:rsidR="00A91070" w:rsidRPr="00780799" w:rsidRDefault="00A91070" w:rsidP="00A91070">
      <w:pPr>
        <w:pStyle w:val="a3"/>
        <w:rPr>
          <w:i/>
        </w:rPr>
      </w:pPr>
      <w:r w:rsidRPr="00780799">
        <w:rPr>
          <w:i/>
        </w:rPr>
        <w:t>1. Коррекционно-образовательная:</w:t>
      </w:r>
    </w:p>
    <w:p w:rsidR="00A91070" w:rsidRDefault="00A91070" w:rsidP="00A91070">
      <w:pPr>
        <w:pStyle w:val="a3"/>
        <w:numPr>
          <w:ilvl w:val="0"/>
          <w:numId w:val="1"/>
        </w:numPr>
      </w:pPr>
      <w:r>
        <w:t xml:space="preserve">познакомить детей со звуками Ф и </w:t>
      </w:r>
      <w:proofErr w:type="spellStart"/>
      <w:r>
        <w:t>Фь</w:t>
      </w:r>
      <w:proofErr w:type="spellEnd"/>
      <w:r>
        <w:t>, научить характеризовать их по артикуляционным и акустическим признакам.</w:t>
      </w:r>
    </w:p>
    <w:p w:rsidR="00A91070" w:rsidRPr="00780799" w:rsidRDefault="00A91070" w:rsidP="00A91070">
      <w:pPr>
        <w:pStyle w:val="a3"/>
        <w:rPr>
          <w:i/>
        </w:rPr>
      </w:pPr>
      <w:r w:rsidRPr="00780799">
        <w:rPr>
          <w:i/>
        </w:rPr>
        <w:t>2. Коррекционно-развивающие:</w:t>
      </w:r>
    </w:p>
    <w:p w:rsidR="00A91070" w:rsidRDefault="00A91070" w:rsidP="00A91070">
      <w:pPr>
        <w:pStyle w:val="a3"/>
        <w:numPr>
          <w:ilvl w:val="0"/>
          <w:numId w:val="1"/>
        </w:numPr>
      </w:pPr>
      <w:r>
        <w:t>развивать у детей фонематические процессы: звуковой анализ слогов, слов;</w:t>
      </w:r>
    </w:p>
    <w:p w:rsidR="00A91070" w:rsidRDefault="00A91070" w:rsidP="00A91070">
      <w:pPr>
        <w:pStyle w:val="a3"/>
        <w:numPr>
          <w:ilvl w:val="0"/>
          <w:numId w:val="1"/>
        </w:numPr>
      </w:pPr>
      <w:r>
        <w:t>упражнять в составлении предложений и делении их на слова;</w:t>
      </w:r>
    </w:p>
    <w:p w:rsidR="00A91070" w:rsidRDefault="00A91070" w:rsidP="00A91070">
      <w:pPr>
        <w:pStyle w:val="a3"/>
        <w:numPr>
          <w:ilvl w:val="0"/>
          <w:numId w:val="1"/>
        </w:numPr>
      </w:pPr>
      <w:r>
        <w:t>развивать общую, мелкую и артикуляционную моторику;</w:t>
      </w:r>
    </w:p>
    <w:p w:rsidR="00A91070" w:rsidRDefault="00A91070" w:rsidP="00A91070">
      <w:pPr>
        <w:pStyle w:val="a3"/>
        <w:numPr>
          <w:ilvl w:val="0"/>
          <w:numId w:val="1"/>
        </w:numPr>
      </w:pPr>
      <w:r>
        <w:t>развивать просодические компоненты речи.</w:t>
      </w:r>
    </w:p>
    <w:p w:rsidR="00A91070" w:rsidRPr="00780799" w:rsidRDefault="00A91070" w:rsidP="00A91070">
      <w:pPr>
        <w:pStyle w:val="a3"/>
        <w:rPr>
          <w:i/>
        </w:rPr>
      </w:pPr>
      <w:r w:rsidRPr="00780799">
        <w:rPr>
          <w:i/>
        </w:rPr>
        <w:t>3. Коррекционно-воспитательная:</w:t>
      </w:r>
    </w:p>
    <w:p w:rsidR="00A91070" w:rsidRDefault="00A91070" w:rsidP="00A91070">
      <w:pPr>
        <w:pStyle w:val="a3"/>
        <w:numPr>
          <w:ilvl w:val="0"/>
          <w:numId w:val="1"/>
        </w:numPr>
      </w:pPr>
      <w:r>
        <w:t>воспитывать самоконтроль за вновь поставленными звуками.</w:t>
      </w:r>
    </w:p>
    <w:p w:rsidR="00A91070" w:rsidRDefault="00A91070" w:rsidP="00A91070">
      <w:pPr>
        <w:pStyle w:val="a3"/>
      </w:pPr>
      <w:r w:rsidRPr="00780799">
        <w:rPr>
          <w:b/>
        </w:rPr>
        <w:t>Оборудование:</w:t>
      </w:r>
      <w:r>
        <w:t xml:space="preserve"> предметные картинки, в названии которых присутствует звук Ф, </w:t>
      </w:r>
      <w:proofErr w:type="spellStart"/>
      <w:r>
        <w:t>Фь</w:t>
      </w:r>
      <w:proofErr w:type="spellEnd"/>
      <w:r>
        <w:t>; буква Ф; дидактическое пособие «Согласный звук»; цветные фишки для выкладывания звуковой схемы; дидактическое пособие «Домик».</w:t>
      </w:r>
    </w:p>
    <w:p w:rsidR="00A91070" w:rsidRDefault="00A91070" w:rsidP="00A91070">
      <w:pPr>
        <w:pStyle w:val="a3"/>
      </w:pPr>
    </w:p>
    <w:p w:rsidR="00A91070" w:rsidRDefault="00A91070" w:rsidP="00A91070">
      <w:pPr>
        <w:pStyle w:val="a3"/>
        <w:jc w:val="center"/>
        <w:rPr>
          <w:b/>
        </w:rPr>
      </w:pPr>
      <w:r>
        <w:rPr>
          <w:b/>
        </w:rPr>
        <w:t>Ход занятия.</w:t>
      </w:r>
    </w:p>
    <w:p w:rsidR="00A91070" w:rsidRDefault="00A91070" w:rsidP="00A91070">
      <w:pPr>
        <w:pStyle w:val="a3"/>
        <w:ind w:firstLine="708"/>
        <w:rPr>
          <w:b/>
        </w:rPr>
      </w:pPr>
      <w:r>
        <w:rPr>
          <w:b/>
        </w:rPr>
        <w:t>1. Организационный момент.</w:t>
      </w:r>
    </w:p>
    <w:p w:rsidR="00A91070" w:rsidRDefault="00A91070" w:rsidP="00A91070">
      <w:pPr>
        <w:pStyle w:val="a3"/>
      </w:pPr>
      <w:r>
        <w:t xml:space="preserve">Настрой детей на занятие. </w:t>
      </w:r>
    </w:p>
    <w:p w:rsidR="00A91070" w:rsidRDefault="00A91070" w:rsidP="00A91070">
      <w:pPr>
        <w:pStyle w:val="a3"/>
        <w:ind w:firstLine="708"/>
        <w:rPr>
          <w:b/>
        </w:rPr>
      </w:pPr>
      <w:r>
        <w:rPr>
          <w:b/>
        </w:rPr>
        <w:t>2. Артикуляционная гимнастика.</w:t>
      </w:r>
    </w:p>
    <w:p w:rsidR="00A91070" w:rsidRDefault="00A91070" w:rsidP="00A91070">
      <w:pPr>
        <w:pStyle w:val="a3"/>
      </w:pPr>
      <w:r>
        <w:t xml:space="preserve">Упражнения: </w:t>
      </w:r>
    </w:p>
    <w:p w:rsidR="00A91070" w:rsidRDefault="00A91070" w:rsidP="00A91070">
      <w:pPr>
        <w:pStyle w:val="a3"/>
      </w:pPr>
      <w:r>
        <w:t>«Улыбочка» (удерживать по счет до 5).</w:t>
      </w:r>
    </w:p>
    <w:p w:rsidR="00A91070" w:rsidRDefault="00A91070" w:rsidP="00A91070">
      <w:pPr>
        <w:pStyle w:val="a3"/>
      </w:pPr>
      <w:r>
        <w:t>«Трубочка» (удерживать по счет до 5).</w:t>
      </w:r>
    </w:p>
    <w:p w:rsidR="00A91070" w:rsidRDefault="00A91070" w:rsidP="00A91070">
      <w:pPr>
        <w:pStyle w:val="a3"/>
      </w:pPr>
      <w:r>
        <w:t>«Улыбочка – трубочка» (чередовать упражнения под счет до 10).</w:t>
      </w:r>
    </w:p>
    <w:p w:rsidR="00A91070" w:rsidRDefault="00A91070" w:rsidP="00A91070">
      <w:pPr>
        <w:pStyle w:val="a3"/>
      </w:pPr>
      <w:r>
        <w:lastRenderedPageBreak/>
        <w:t>«Лопаточка» (удерживать по счет до 5).</w:t>
      </w:r>
    </w:p>
    <w:p w:rsidR="00A91070" w:rsidRDefault="00A91070" w:rsidP="00A91070">
      <w:pPr>
        <w:pStyle w:val="a3"/>
      </w:pPr>
      <w:r>
        <w:t>«Лошадка» (под счет до 10).</w:t>
      </w:r>
    </w:p>
    <w:p w:rsidR="00A91070" w:rsidRDefault="00A91070" w:rsidP="00A91070">
      <w:pPr>
        <w:pStyle w:val="a3"/>
      </w:pPr>
      <w:r>
        <w:t>«Накажем непослушный язычок» (под счет до 10).</w:t>
      </w:r>
    </w:p>
    <w:p w:rsidR="00A91070" w:rsidRDefault="00A91070" w:rsidP="00A91070">
      <w:pPr>
        <w:pStyle w:val="a3"/>
        <w:ind w:firstLine="708"/>
        <w:rPr>
          <w:b/>
        </w:rPr>
      </w:pPr>
      <w:r>
        <w:rPr>
          <w:b/>
        </w:rPr>
        <w:t>3. Самомассаж лица.</w:t>
      </w:r>
    </w:p>
    <w:p w:rsidR="00A91070" w:rsidRDefault="00A91070" w:rsidP="00A91070">
      <w:pPr>
        <w:pStyle w:val="a3"/>
      </w:pPr>
      <w:r>
        <w:t>Самомассаж под счет.</w:t>
      </w:r>
    </w:p>
    <w:p w:rsidR="00A91070" w:rsidRDefault="00A91070" w:rsidP="00A91070">
      <w:pPr>
        <w:pStyle w:val="a3"/>
        <w:ind w:firstLine="708"/>
      </w:pPr>
      <w:r>
        <w:rPr>
          <w:b/>
        </w:rPr>
        <w:t>4. Объявление темы занятия.</w:t>
      </w:r>
    </w:p>
    <w:p w:rsidR="00A91070" w:rsidRDefault="00A91070" w:rsidP="00A91070">
      <w:pPr>
        <w:pStyle w:val="a3"/>
      </w:pPr>
      <w:r>
        <w:t xml:space="preserve">- Однажды Незнайка отправился в путешествие на воздушном шаре (выставляет картинку), засмотрелся на ворону и не заметил, как из шара стал выходить воздух: ф-ф-ф. А Ваня в это время играл в футбол. Он сильно ударил по мячу, в мяче образовалась маленькая дырочка. Ваня услышал вот такой звук: </w:t>
      </w:r>
      <w:proofErr w:type="spellStart"/>
      <w:r>
        <w:t>фь-фь-фь</w:t>
      </w:r>
      <w:proofErr w:type="spellEnd"/>
      <w:r>
        <w:t>.</w:t>
      </w:r>
    </w:p>
    <w:p w:rsidR="00A91070" w:rsidRDefault="00A91070" w:rsidP="00A91070">
      <w:pPr>
        <w:pStyle w:val="a3"/>
      </w:pPr>
      <w:r>
        <w:t xml:space="preserve">- Звуки Ф и </w:t>
      </w:r>
      <w:proofErr w:type="spellStart"/>
      <w:r>
        <w:t>Фь</w:t>
      </w:r>
      <w:proofErr w:type="spellEnd"/>
      <w:r>
        <w:t xml:space="preserve"> мы будем учиться различать на сегодняшнем занятии.</w:t>
      </w:r>
    </w:p>
    <w:p w:rsidR="00A91070" w:rsidRPr="003167A9" w:rsidRDefault="00A91070" w:rsidP="00A91070">
      <w:pPr>
        <w:pStyle w:val="a3"/>
        <w:ind w:left="708"/>
        <w:rPr>
          <w:b/>
        </w:rPr>
      </w:pPr>
      <w:r w:rsidRPr="003167A9">
        <w:rPr>
          <w:b/>
        </w:rPr>
        <w:t>5. Акустико-артикуляционный образ звуков.</w:t>
      </w:r>
    </w:p>
    <w:p w:rsidR="00A91070" w:rsidRDefault="00A91070" w:rsidP="00A91070">
      <w:pPr>
        <w:pStyle w:val="a3"/>
      </w:pPr>
      <w:r>
        <w:t xml:space="preserve">Хоровое и индивидуальное произнесение звуков Ф, </w:t>
      </w:r>
      <w:proofErr w:type="spellStart"/>
      <w:r>
        <w:t>Фь</w:t>
      </w:r>
      <w:proofErr w:type="spellEnd"/>
      <w:r>
        <w:t xml:space="preserve"> с наблюдением за положением артикуляции и при тактильно-вибрационным контроле (рука на горлышке). Характеристика звуков Ф, </w:t>
      </w:r>
      <w:proofErr w:type="spellStart"/>
      <w:r>
        <w:t>Фь</w:t>
      </w:r>
      <w:proofErr w:type="spellEnd"/>
      <w:r>
        <w:t xml:space="preserve">. </w:t>
      </w:r>
    </w:p>
    <w:p w:rsidR="00A91070" w:rsidRDefault="00A91070" w:rsidP="00A91070">
      <w:pPr>
        <w:pStyle w:val="a3"/>
      </w:pPr>
      <w:r>
        <w:t xml:space="preserve">Звук Ф – согласный, твердый, звонкий, обозначаем фишкой синего цвета. </w:t>
      </w:r>
    </w:p>
    <w:p w:rsidR="00A91070" w:rsidRDefault="00A91070" w:rsidP="00A91070">
      <w:pPr>
        <w:pStyle w:val="a3"/>
      </w:pPr>
      <w:r>
        <w:t xml:space="preserve">Звук </w:t>
      </w:r>
      <w:proofErr w:type="spellStart"/>
      <w:r>
        <w:t>Фь</w:t>
      </w:r>
      <w:proofErr w:type="spellEnd"/>
      <w:r>
        <w:t xml:space="preserve"> – согласный, мягкий, звонкий, обозначаем фишкой зеленого цвета. </w:t>
      </w:r>
    </w:p>
    <w:p w:rsidR="00A91070" w:rsidRDefault="00A91070" w:rsidP="00A91070">
      <w:pPr>
        <w:pStyle w:val="a3"/>
      </w:pPr>
      <w:r>
        <w:t>Чем эти звуки похожи, а чем они отличаются?</w:t>
      </w:r>
    </w:p>
    <w:p w:rsidR="00A91070" w:rsidRPr="003167A9" w:rsidRDefault="00A91070" w:rsidP="00A91070">
      <w:pPr>
        <w:pStyle w:val="a3"/>
        <w:ind w:firstLine="708"/>
        <w:rPr>
          <w:b/>
        </w:rPr>
      </w:pPr>
      <w:r w:rsidRPr="003167A9">
        <w:rPr>
          <w:b/>
        </w:rPr>
        <w:t>6. Связь звуков и буквы.</w:t>
      </w:r>
    </w:p>
    <w:p w:rsidR="00A91070" w:rsidRDefault="00A91070" w:rsidP="00A91070">
      <w:pPr>
        <w:pStyle w:val="a3"/>
      </w:pPr>
      <w:r>
        <w:t xml:space="preserve">Дети рассматривают букву Ф, а логопед говорит:  </w:t>
      </w:r>
    </w:p>
    <w:p w:rsidR="00A91070" w:rsidRDefault="00A91070" w:rsidP="00A91070">
      <w:pPr>
        <w:pStyle w:val="a3"/>
        <w:ind w:left="708"/>
      </w:pPr>
      <w:r>
        <w:t>Федя ходит руки в боки.</w:t>
      </w:r>
    </w:p>
    <w:p w:rsidR="00A91070" w:rsidRDefault="00A91070" w:rsidP="00A91070">
      <w:pPr>
        <w:pStyle w:val="a3"/>
        <w:ind w:left="708"/>
      </w:pPr>
      <w:r>
        <w:t>Значит, выучил уроки.</w:t>
      </w:r>
    </w:p>
    <w:p w:rsidR="00A91070" w:rsidRPr="003167A9" w:rsidRDefault="00A91070" w:rsidP="00A91070">
      <w:pPr>
        <w:pStyle w:val="a3"/>
        <w:ind w:left="708" w:firstLine="708"/>
        <w:rPr>
          <w:i/>
        </w:rPr>
      </w:pPr>
      <w:r w:rsidRPr="003167A9">
        <w:rPr>
          <w:i/>
        </w:rPr>
        <w:t xml:space="preserve">Г. </w:t>
      </w:r>
      <w:proofErr w:type="spellStart"/>
      <w:r w:rsidRPr="003167A9">
        <w:rPr>
          <w:i/>
        </w:rPr>
        <w:t>Виеру</w:t>
      </w:r>
      <w:proofErr w:type="spellEnd"/>
    </w:p>
    <w:p w:rsidR="00A91070" w:rsidRDefault="00A91070" w:rsidP="00A91070">
      <w:pPr>
        <w:pStyle w:val="a3"/>
      </w:pPr>
      <w:r>
        <w:t>На что похожа буква Ф?</w:t>
      </w:r>
    </w:p>
    <w:p w:rsidR="00A91070" w:rsidRDefault="00A91070" w:rsidP="00A91070">
      <w:pPr>
        <w:pStyle w:val="a3"/>
        <w:ind w:firstLine="708"/>
        <w:rPr>
          <w:b/>
        </w:rPr>
      </w:pPr>
      <w:r>
        <w:rPr>
          <w:b/>
        </w:rPr>
        <w:t xml:space="preserve">7. Физкультминутка. </w:t>
      </w:r>
    </w:p>
    <w:p w:rsidR="00A91070" w:rsidRDefault="00A91070" w:rsidP="00A91070">
      <w:pPr>
        <w:pStyle w:val="a3"/>
      </w:pPr>
      <w:r>
        <w:t>Выполнение движений по тексту стихотворения.</w:t>
      </w:r>
    </w:p>
    <w:p w:rsidR="00A91070" w:rsidRDefault="00A91070" w:rsidP="00A91070">
      <w:pPr>
        <w:pStyle w:val="a3"/>
        <w:ind w:left="708"/>
      </w:pPr>
      <w:r>
        <w:t>Встали дети — потянулись,</w:t>
      </w:r>
    </w:p>
    <w:p w:rsidR="00A91070" w:rsidRDefault="00A91070" w:rsidP="00A91070">
      <w:pPr>
        <w:pStyle w:val="a3"/>
        <w:ind w:left="708"/>
      </w:pPr>
      <w:r>
        <w:t>Раз – нагнулись,</w:t>
      </w:r>
    </w:p>
    <w:p w:rsidR="00A91070" w:rsidRDefault="00A91070" w:rsidP="00A91070">
      <w:pPr>
        <w:pStyle w:val="a3"/>
        <w:ind w:left="708"/>
      </w:pPr>
      <w:r>
        <w:t>Два – нагнулись,</w:t>
      </w:r>
    </w:p>
    <w:p w:rsidR="00A91070" w:rsidRDefault="00A91070" w:rsidP="00A91070">
      <w:pPr>
        <w:pStyle w:val="a3"/>
        <w:ind w:left="708"/>
      </w:pPr>
      <w:r>
        <w:lastRenderedPageBreak/>
        <w:t>Чтоб до неба нам достать,</w:t>
      </w:r>
    </w:p>
    <w:p w:rsidR="00A91070" w:rsidRDefault="00A91070" w:rsidP="00A91070">
      <w:pPr>
        <w:pStyle w:val="a3"/>
        <w:ind w:left="708"/>
      </w:pPr>
      <w:r>
        <w:t>Нужно на носочки встать.</w:t>
      </w:r>
    </w:p>
    <w:p w:rsidR="00A91070" w:rsidRPr="00A5002C" w:rsidRDefault="00A91070" w:rsidP="00A91070">
      <w:pPr>
        <w:pStyle w:val="a3"/>
        <w:ind w:firstLine="708"/>
        <w:rPr>
          <w:b/>
        </w:rPr>
      </w:pPr>
      <w:r w:rsidRPr="00A5002C">
        <w:rPr>
          <w:b/>
        </w:rPr>
        <w:t>8. Развитие фонематического слуха.</w:t>
      </w:r>
    </w:p>
    <w:p w:rsidR="00A91070" w:rsidRDefault="00A91070" w:rsidP="00A91070">
      <w:pPr>
        <w:pStyle w:val="a3"/>
      </w:pPr>
      <w:r>
        <w:t xml:space="preserve">Разложить картинки к синей и зеленой фишкам. </w:t>
      </w:r>
    </w:p>
    <w:p w:rsidR="00A91070" w:rsidRPr="00A5002C" w:rsidRDefault="00A91070" w:rsidP="00A91070">
      <w:pPr>
        <w:pStyle w:val="a3"/>
        <w:ind w:firstLine="708"/>
        <w:rPr>
          <w:b/>
        </w:rPr>
      </w:pPr>
      <w:r w:rsidRPr="00A5002C">
        <w:rPr>
          <w:b/>
        </w:rPr>
        <w:t>9. Закрепление звуков в слогах.</w:t>
      </w:r>
    </w:p>
    <w:p w:rsidR="00A91070" w:rsidRDefault="00A91070" w:rsidP="00A91070">
      <w:pPr>
        <w:pStyle w:val="a3"/>
      </w:pPr>
      <w:r>
        <w:t>Звуковой анализ слогов ФА и ФИ.</w:t>
      </w:r>
    </w:p>
    <w:p w:rsidR="00A91070" w:rsidRPr="00A5002C" w:rsidRDefault="00A91070" w:rsidP="00A91070">
      <w:pPr>
        <w:pStyle w:val="a3"/>
        <w:ind w:firstLine="708"/>
        <w:rPr>
          <w:b/>
        </w:rPr>
      </w:pPr>
      <w:r w:rsidRPr="00A5002C">
        <w:rPr>
          <w:b/>
        </w:rPr>
        <w:t>10. Закрепление звуков в словах.</w:t>
      </w:r>
    </w:p>
    <w:p w:rsidR="00A91070" w:rsidRDefault="00A91070" w:rsidP="00A91070">
      <w:pPr>
        <w:pStyle w:val="a3"/>
      </w:pPr>
      <w:r>
        <w:t xml:space="preserve">Звуковой анализ слова фен и фант с выкладывание графической схемы и последующим анализом. </w:t>
      </w:r>
    </w:p>
    <w:p w:rsidR="00A91070" w:rsidRPr="00A5002C" w:rsidRDefault="00A91070" w:rsidP="00A91070">
      <w:pPr>
        <w:pStyle w:val="a3"/>
        <w:ind w:firstLine="708"/>
        <w:rPr>
          <w:b/>
        </w:rPr>
      </w:pPr>
      <w:r w:rsidRPr="00A5002C">
        <w:rPr>
          <w:b/>
        </w:rPr>
        <w:t>11. 3акрепление звуков в предложениях.</w:t>
      </w:r>
    </w:p>
    <w:p w:rsidR="00A91070" w:rsidRDefault="00A91070" w:rsidP="00A91070">
      <w:pPr>
        <w:pStyle w:val="a3"/>
      </w:pPr>
      <w:r>
        <w:t>Составление предложений со словами фейерверк и светофор. Анализ составленных предложений.</w:t>
      </w:r>
    </w:p>
    <w:p w:rsidR="00A91070" w:rsidRPr="00A5002C" w:rsidRDefault="00A91070" w:rsidP="00A91070">
      <w:pPr>
        <w:pStyle w:val="a3"/>
        <w:ind w:firstLine="708"/>
        <w:rPr>
          <w:b/>
        </w:rPr>
      </w:pPr>
      <w:r w:rsidRPr="00A5002C">
        <w:rPr>
          <w:b/>
        </w:rPr>
        <w:t>12. Закрепление звука в тексте.</w:t>
      </w:r>
    </w:p>
    <w:p w:rsidR="00A91070" w:rsidRDefault="00A91070" w:rsidP="00A91070">
      <w:pPr>
        <w:pStyle w:val="a3"/>
      </w:pPr>
      <w:r>
        <w:t xml:space="preserve">Выделение из текста слов со звуками Ф и </w:t>
      </w:r>
      <w:proofErr w:type="spellStart"/>
      <w:r>
        <w:t>Фь</w:t>
      </w:r>
      <w:proofErr w:type="spellEnd"/>
      <w:r>
        <w:t>.</w:t>
      </w:r>
    </w:p>
    <w:p w:rsidR="00A91070" w:rsidRDefault="00A91070" w:rsidP="00A91070">
      <w:pPr>
        <w:pStyle w:val="a3"/>
        <w:ind w:left="708"/>
      </w:pPr>
      <w:r>
        <w:t xml:space="preserve">Фокусник во фрак одет, </w:t>
      </w:r>
    </w:p>
    <w:p w:rsidR="00A91070" w:rsidRDefault="00A91070" w:rsidP="00A91070">
      <w:pPr>
        <w:pStyle w:val="a3"/>
        <w:ind w:left="708"/>
      </w:pPr>
      <w:r>
        <w:t xml:space="preserve">Факел превратит в букет. </w:t>
      </w:r>
    </w:p>
    <w:p w:rsidR="00A91070" w:rsidRDefault="00A91070" w:rsidP="00A91070">
      <w:pPr>
        <w:pStyle w:val="a3"/>
        <w:ind w:left="708"/>
      </w:pPr>
      <w:r>
        <w:t xml:space="preserve">Фея выскочит оттуда. </w:t>
      </w:r>
    </w:p>
    <w:p w:rsidR="00A91070" w:rsidRDefault="00A91070" w:rsidP="00A91070">
      <w:pPr>
        <w:pStyle w:val="a3"/>
        <w:ind w:left="708"/>
      </w:pPr>
      <w:r>
        <w:t>Фокус это или чудо?</w:t>
      </w:r>
    </w:p>
    <w:p w:rsidR="00A91070" w:rsidRPr="00A5002C" w:rsidRDefault="00A91070" w:rsidP="00A91070">
      <w:pPr>
        <w:pStyle w:val="a3"/>
        <w:ind w:left="708" w:firstLine="708"/>
        <w:rPr>
          <w:i/>
        </w:rPr>
      </w:pPr>
      <w:r w:rsidRPr="00A5002C">
        <w:rPr>
          <w:i/>
        </w:rPr>
        <w:t>В. Берестов</w:t>
      </w:r>
    </w:p>
    <w:p w:rsidR="00A91070" w:rsidRPr="00A5002C" w:rsidRDefault="00A91070" w:rsidP="00A91070">
      <w:pPr>
        <w:pStyle w:val="a3"/>
        <w:ind w:left="708"/>
        <w:rPr>
          <w:b/>
        </w:rPr>
      </w:pPr>
      <w:r w:rsidRPr="00A5002C">
        <w:rPr>
          <w:b/>
        </w:rPr>
        <w:t>13. Итог занятия.</w:t>
      </w:r>
    </w:p>
    <w:p w:rsidR="00A91070" w:rsidRPr="00A5002C" w:rsidRDefault="00A91070" w:rsidP="00A91070">
      <w:pPr>
        <w:pStyle w:val="a3"/>
        <w:ind w:left="708"/>
        <w:rPr>
          <w:b/>
        </w:rPr>
      </w:pPr>
      <w:r w:rsidRPr="00A5002C">
        <w:rPr>
          <w:b/>
        </w:rPr>
        <w:t>14. Оценка работы детей.</w:t>
      </w:r>
    </w:p>
    <w:p w:rsidR="00A91070" w:rsidRDefault="00A91070" w:rsidP="00A91070">
      <w:pPr>
        <w:pStyle w:val="a3"/>
        <w:ind w:left="708"/>
      </w:pPr>
      <w:r w:rsidRPr="00A5002C">
        <w:rPr>
          <w:b/>
        </w:rPr>
        <w:t>15. Домашнее задание.</w:t>
      </w:r>
    </w:p>
    <w:p w:rsidR="009C5FF4" w:rsidRDefault="009C5FF4">
      <w:bookmarkStart w:id="0" w:name="_GoBack"/>
      <w:bookmarkEnd w:id="0"/>
    </w:p>
    <w:sectPr w:rsidR="009C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749EC"/>
    <w:multiLevelType w:val="hybridMultilevel"/>
    <w:tmpl w:val="4E5692A2"/>
    <w:lvl w:ilvl="0" w:tplc="DDCA4B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070"/>
    <w:rsid w:val="00911C7D"/>
    <w:rsid w:val="009C5FF4"/>
    <w:rsid w:val="00A91070"/>
    <w:rsid w:val="00C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7DE79-647E-4654-9EA4-A68290B8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1C7D"/>
    <w:pPr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2597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Usr1</dc:creator>
  <cp:keywords/>
  <dc:description/>
  <cp:lastModifiedBy>Usr1</cp:lastModifiedBy>
  <cp:revision>1</cp:revision>
  <dcterms:created xsi:type="dcterms:W3CDTF">2018-06-14T14:22:00Z</dcterms:created>
  <dcterms:modified xsi:type="dcterms:W3CDTF">2018-06-14T14:23:00Z</dcterms:modified>
</cp:coreProperties>
</file>