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uppressLineNumbers/>
        <w:suppressAutoHyphens/>
        <w:spacing w:line="240" w:lineRule="auto"/>
        <w:ind w:firstLine="630" w:firstLineChars="300"/>
        <w:jc w:val="both"/>
        <w:rPr>
          <w:rFonts w:ascii="Times New Roman" w:hAnsi="Times New Roman" w:eastAsia="Calibri" w:cs="Times New Roman"/>
          <w:b/>
          <w:i/>
          <w:sz w:val="21"/>
          <w:szCs w:val="21"/>
          <w:lang w:eastAsia="ru-RU"/>
        </w:rPr>
      </w:pPr>
      <w:r>
        <w:rPr>
          <w:rFonts w:ascii="Times New Roman" w:hAnsi="Times New Roman" w:eastAsia="Calibri" w:cs="Times New Roman"/>
          <w:b/>
          <w:i/>
          <w:sz w:val="21"/>
          <w:szCs w:val="21"/>
          <w:lang w:eastAsia="ru-RU"/>
        </w:rPr>
        <w:t>Муниципальное бюджетное общеобразовательное учреждение средняя</w:t>
      </w:r>
    </w:p>
    <w:p>
      <w:pPr>
        <w:suppressAutoHyphens/>
        <w:spacing w:before="100" w:beforeAutospacing="1" w:after="100" w:afterAutospacing="1" w:line="240" w:lineRule="auto"/>
        <w:ind w:firstLine="1786" w:firstLineChars="850"/>
        <w:jc w:val="both"/>
        <w:rPr>
          <w:rFonts w:ascii="Times New Roman" w:hAnsi="Times New Roman" w:eastAsia="Calibri" w:cs="Times New Roman"/>
          <w:b/>
          <w:i/>
          <w:sz w:val="21"/>
          <w:szCs w:val="21"/>
          <w:lang w:eastAsia="ru-RU"/>
        </w:rPr>
      </w:pPr>
      <w:r>
        <w:rPr>
          <w:rFonts w:ascii="Times New Roman" w:hAnsi="Times New Roman" w:eastAsia="Calibri" w:cs="Times New Roman"/>
          <w:b/>
          <w:i/>
          <w:sz w:val="21"/>
          <w:szCs w:val="21"/>
          <w:lang w:eastAsia="ru-RU"/>
        </w:rPr>
        <w:t xml:space="preserve">общеобразовательная школа </w:t>
      </w:r>
    </w:p>
    <w:p>
      <w:pPr>
        <w:suppressAutoHyphens/>
        <w:spacing w:before="100" w:beforeAutospacing="1" w:after="100" w:afterAutospacing="1" w:line="240" w:lineRule="auto"/>
        <w:jc w:val="center"/>
        <w:rPr>
          <w:rFonts w:ascii="Times New Roman" w:hAnsi="Times New Roman" w:eastAsia="Calibri" w:cs="Times New Roman"/>
          <w:b/>
          <w:i/>
          <w:sz w:val="21"/>
          <w:szCs w:val="21"/>
          <w:u w:val="single"/>
          <w:lang w:eastAsia="ru-RU"/>
        </w:rPr>
      </w:pPr>
      <w:r>
        <w:rPr>
          <w:rFonts w:ascii="Times New Roman" w:hAnsi="Times New Roman" w:eastAsia="Calibri" w:cs="Times New Roman"/>
          <w:b/>
          <w:i/>
          <w:sz w:val="21"/>
          <w:szCs w:val="21"/>
          <w:u w:val="single"/>
          <w:lang w:eastAsia="ru-RU"/>
        </w:rPr>
        <w:t>______________________городского округа Щёлково____________________________</w:t>
      </w:r>
    </w:p>
    <w:p>
      <w:pPr>
        <w:suppressAutoHyphens/>
        <w:spacing w:before="100" w:beforeAutospacing="1" w:after="100" w:afterAutospacing="1" w:line="240" w:lineRule="auto"/>
        <w:jc w:val="center"/>
        <w:rPr>
          <w:rFonts w:ascii="Times New Roman" w:hAnsi="Times New Roman" w:eastAsia="Calibri" w:cs="Times New Roman"/>
          <w:i/>
          <w:lang w:eastAsia="ru-RU"/>
        </w:rPr>
      </w:pPr>
      <w:r>
        <w:rPr>
          <w:rFonts w:ascii="Times New Roman" w:hAnsi="Times New Roman" w:eastAsia="Calibri" w:cs="Times New Roman"/>
          <w:b/>
          <w:i/>
          <w:lang w:eastAsia="ru-RU"/>
        </w:rPr>
        <w:t>Российская Федерация, Московская область, городской округ Щёлково, город Щёлково</w:t>
      </w:r>
    </w:p>
    <w:p>
      <w:pPr>
        <w:widowControl w:val="0"/>
        <w:suppressLineNumbers/>
        <w:suppressAutoHyphens/>
        <w:spacing w:before="100" w:beforeAutospacing="1" w:after="100" w:afterAutospacing="1" w:line="273" w:lineRule="auto"/>
        <w:rPr>
          <w:rFonts w:ascii="Times New Roman" w:hAnsi="Times New Roman" w:eastAsia="Calibri" w:cs="Times New Roman"/>
          <w:lang w:eastAsia="ru-RU"/>
        </w:rPr>
      </w:pPr>
    </w:p>
    <w:p>
      <w:pPr>
        <w:spacing w:before="100" w:beforeAutospacing="1" w:after="100" w:afterAutospacing="1" w:line="360" w:lineRule="auto"/>
        <w:jc w:val="right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</w:t>
      </w:r>
    </w:p>
    <w:p>
      <w:pPr>
        <w:spacing w:before="100" w:beforeAutospacing="1" w:after="100" w:afterAutospacing="1" w:line="360" w:lineRule="auto"/>
        <w:jc w:val="center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</w:t>
      </w:r>
    </w:p>
    <w:p>
      <w:pPr>
        <w:spacing w:before="100" w:beforeAutospacing="1" w:after="100" w:afterAutospacing="1" w:line="360" w:lineRule="auto"/>
        <w:jc w:val="center"/>
        <w:rPr>
          <w:rFonts w:ascii="Times New Roman" w:hAnsi="Times New Roman" w:eastAsia="Calibri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Calibri" w:cs="Times New Roman"/>
          <w:b/>
          <w:sz w:val="32"/>
          <w:szCs w:val="32"/>
          <w:lang w:eastAsia="ru-RU"/>
        </w:rPr>
        <w:t xml:space="preserve"> Исследовательский проект </w:t>
      </w:r>
    </w:p>
    <w:p>
      <w:pPr>
        <w:spacing w:before="100" w:beforeAutospacing="1" w:after="100" w:afterAutospacing="1" w:line="360" w:lineRule="auto"/>
        <w:jc w:val="center"/>
        <w:rPr>
          <w:rFonts w:ascii="Times New Roman" w:hAnsi="Times New Roman" w:eastAsia="Calibri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Calibri" w:cs="Times New Roman"/>
          <w:b/>
          <w:sz w:val="32"/>
          <w:szCs w:val="32"/>
          <w:lang w:eastAsia="ru-RU"/>
        </w:rPr>
        <w:t>«Моя</w:t>
      </w:r>
      <w:r>
        <w:rPr>
          <w:rFonts w:hint="default" w:ascii="Times New Roman" w:hAnsi="Times New Roman" w:eastAsia="Calibri" w:cs="Times New Roman"/>
          <w:b/>
          <w:sz w:val="32"/>
          <w:szCs w:val="32"/>
          <w:lang w:val="en-US" w:eastAsia="ru-RU"/>
        </w:rPr>
        <w:t xml:space="preserve"> малая родина</w:t>
      </w:r>
      <w:r>
        <w:rPr>
          <w:rFonts w:ascii="Times New Roman" w:hAnsi="Times New Roman" w:eastAsia="Calibri" w:cs="Times New Roman"/>
          <w:b/>
          <w:sz w:val="32"/>
          <w:szCs w:val="32"/>
          <w:lang w:eastAsia="ru-RU"/>
        </w:rPr>
        <w:t>»</w:t>
      </w:r>
    </w:p>
    <w:p>
      <w:pPr>
        <w:spacing w:before="100" w:beforeAutospacing="1" w:after="100" w:afterAutospacing="1" w:line="360" w:lineRule="auto"/>
        <w:jc w:val="center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                                                                                                   </w:t>
      </w:r>
    </w:p>
    <w:p>
      <w:pPr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                                                      ученика 4 «Б» класса Молчанова Александра</w:t>
      </w:r>
    </w:p>
    <w:p>
      <w:pPr>
        <w:spacing w:before="100" w:beforeAutospacing="1" w:after="100" w:afterAutospacing="1" w:line="360" w:lineRule="auto"/>
        <w:ind w:left="4340" w:hanging="4340" w:hangingChars="1550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Руководитель проекта:</w:t>
      </w:r>
    </w:p>
    <w:p>
      <w:pPr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                                                      учитель начальных классов Андоскина Ф. А.</w:t>
      </w:r>
    </w:p>
    <w:p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                                              </w:t>
      </w:r>
    </w:p>
    <w:p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                                    </w:t>
      </w:r>
    </w:p>
    <w:p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 w:line="360" w:lineRule="auto"/>
        <w:ind w:firstLine="2380" w:firstLineChars="850"/>
        <w:rPr>
          <w:rFonts w:ascii="Times New Roman" w:hAnsi="Times New Roman" w:eastAsia="Calibri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г. Щелково 2022</w:t>
      </w:r>
    </w:p>
    <w:p>
      <w:pPr>
        <w:shd w:val="clear" w:color="auto" w:fill="FFFFFF"/>
        <w:spacing w:before="100" w:beforeAutospacing="1" w:after="100" w:afterAutospacing="1" w:line="271" w:lineRule="auto"/>
        <w:rPr>
          <w:rFonts w:ascii="Times New Roman" w:hAnsi="Times New Roman" w:eastAsia="Calibri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  <w:t xml:space="preserve">                                                 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Информационная карта проекта: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Вид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: развивающий, познавательный, творческий.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Тип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: краткосрочный (две недели).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Участники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: учащиеся 4Б класса, учитель, родители.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Место проведения: </w:t>
      </w:r>
    </w:p>
    <w:p>
      <w:pPr>
        <w:shd w:val="clear" w:color="auto" w:fill="FFFFFF"/>
        <w:spacing w:before="270" w:after="135" w:line="285" w:lineRule="atLeast"/>
        <w:outlineLvl w:val="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Актуальность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П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атриотическое воспитание 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учащихся, решается через такие аспекты, как –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воспитание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любви к семье и близким, к родным места, к городу, к Родине; формирование интереса к истории, связи поколений, чувства неразрывности с окружающим. Немаловажным является расширение знаний детей 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о городе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и его территориальном устройстве. В городе много улиц, (а у нас она одна), имеет свое название; на 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улице много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домов,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у каждого дома свой номер).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Цель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: Расширение, обобщение и систематизация знаний о своем, микрорайоне, улице, ближайшем территориальном окружении.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Задачи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: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Образовательные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: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Расширять краеведческие сведения о родном районе, городе.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Расширять представление о ближайшем территориальном устройстве.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Познакомить с прилегающими улицами, домами, инфраструктурой, достопримечательностями.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Закреплять правила безопасного поведения в быту, на улице, в общественных местах.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Развивающие: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Развить поисково-творческий потенциал учащихся и родителей.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Способствовать формированию коммуникативных навыков.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Расширять активный словарь учащихся.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Развивать творческие способности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Воспитательные: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Учить видеть красоту окружающего.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Воспитывать позитивное и уважительное отношения к месту проживания, к людям, которые живут рядом.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Воспитывать любовь к родному району, городу, стране.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Привлекать родителей к активному участию в воспитательно- образовательном процессе.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Этапы реализации проекта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      Вся работа по реализации проекта включает три основных этапа: подготовительный, основной, заключительный.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ru-RU"/>
        </w:rPr>
        <w:t>Подготовительный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этап несет в себе мероприятия ознакомительного и организационного характера, разработка плана разных видов деятельности и мероприятий по теме проекта.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Основной этап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 – выполнение запланированных работ и мероприятий.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ru-RU"/>
        </w:rPr>
        <w:t>Заключительный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этап включает в себя устройство выставки готовых коллективных творческих работ, презентация альбома «Улица, на которой я живу».</w:t>
      </w:r>
    </w:p>
    <w:p>
      <w:pPr>
        <w:shd w:val="clear" w:color="auto" w:fill="FFFFFF"/>
        <w:spacing w:before="270" w:after="135" w:line="285" w:lineRule="atLeast"/>
        <w:outlineLvl w:val="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1 Этап – Подготовительный.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 Сбор информации по теме </w:t>
      </w:r>
      <w:r>
        <w:rPr>
          <w:rFonts w:ascii="Times New Roman" w:hAnsi="Times New Roman" w:eastAsia="Times New Roman" w:cs="Times New Roman"/>
          <w:bCs/>
          <w:color w:val="333333"/>
          <w:sz w:val="24"/>
          <w:szCs w:val="24"/>
          <w:lang w:eastAsia="ru-RU"/>
        </w:rPr>
        <w:t>проекта, определение задач, сроков выполнения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 Подбор методической литературы, дидактического и иллюстративного материала.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 Составление плана работы в рамках проекта.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Разработка и составление планов-конспектов по теме проекта.</w:t>
      </w:r>
    </w:p>
    <w:p>
      <w:pPr>
        <w:pStyle w:val="5"/>
        <w:shd w:val="clear" w:color="auto" w:fill="FFFFFF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1. В начале I четверти нам дали тему проекта «Улица, на которой я живу»</w:t>
      </w:r>
    </w:p>
    <w:p>
      <w:pPr>
        <w:pStyle w:val="5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2. Каждому пришлось быть в роли журналиста (для поиска информации), фотографа (для сбора документальных свидетельств современного вида улицы), теоретика (чтобы проанализировать собранный материал), оформителя (для создания презентации и печатного варианта).</w:t>
      </w:r>
    </w:p>
    <w:p>
      <w:pPr>
        <w:shd w:val="clear" w:color="auto" w:fill="FFFFFF"/>
        <w:spacing w:before="270" w:after="135" w:line="285" w:lineRule="atLeast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 Этап – Основной.</w:t>
      </w:r>
    </w:p>
    <w:p>
      <w:pPr>
        <w:pStyle w:val="7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Поколения людей меняются, вместе с ними уходит история улиц, деревень, города, чтобы сохранить историю мы должны ее собирать. История страны складывается из истории отдельных городов и поселков, поэтому важно знать историю своего края, чтобы помнить историю своей страны.</w:t>
      </w:r>
    </w:p>
    <w:p>
      <w:pPr>
        <w:pStyle w:val="7"/>
        <w:rPr>
          <w:rFonts w:ascii="Times New Roman" w:hAnsi="Times New Roman"/>
          <w:sz w:val="24"/>
          <w:szCs w:val="24"/>
          <w:shd w:val="clear" w:color="auto" w:fill="FFFFFF"/>
        </w:rPr>
      </w:pPr>
    </w:p>
    <w:p>
      <w:pPr>
        <w:pStyle w:val="7"/>
        <w:rPr>
          <w:rFonts w:ascii="Times New Roman" w:hAnsi="Times New Roman"/>
          <w:sz w:val="28"/>
          <w:szCs w:val="28"/>
        </w:rPr>
      </w:pPr>
    </w:p>
    <w:p>
      <w:pPr>
        <w:pStyle w:val="5"/>
        <w:shd w:val="clear" w:color="auto" w:fill="FFFFFF"/>
        <w:jc w:val="both"/>
        <w:rPr>
          <w:sz w:val="24"/>
          <w:szCs w:val="24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>
        <w:rPr>
          <w:sz w:val="24"/>
          <w:szCs w:val="24"/>
          <w:shd w:val="clear" w:color="auto" w:fill="FFFFFF"/>
        </w:rPr>
        <w:t xml:space="preserve">  Сколько имен нам встречается ежедневно! Одноклассники, друзья, близкие, соседи, знакомые и даже прохожие на улице! Все они имеют имена… Часто ли мы задумываемся о смысле названия тех улиц, на которых живём и по которым спешим в школу, на работу.… Интересуемся ли, почему они так названы?</w:t>
      </w:r>
    </w:p>
    <w:p>
      <w:pPr>
        <w:pStyle w:val="5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4178300" cy="2987040"/>
            <wp:effectExtent l="0" t="0" r="12700" b="381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73" w:lineRule="auto"/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ru-RU"/>
        </w:rPr>
        <w:t>Микрорайон Щёлково-4(ст. Бахчиванджи) состоит всего из одной улицы, все дома увековечивают память о летчике-космонавте Беляеве Павле Ивановиче. Протяженность улицы невелика, чуть более двух километров, но по местным меркам это одна из самых длинных улиц, к примеру, Пролетарский проспект имеет чуть большую длину. Почти все дома по улице Беляева в Щёлково – это однотипные панельные пятиэтажки приятного голубого цвета.</w:t>
      </w:r>
    </w:p>
    <w:p>
      <w:pPr>
        <w:rPr>
          <w:rFonts w:ascii="Times New Roman" w:hAnsi="Times New Roman" w:eastAsia="Calibri" w:cs="Times New Roman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ru-RU"/>
        </w:rPr>
        <w:t>Немного  истории…</w:t>
      </w:r>
      <w:r>
        <w:rPr>
          <w:rFonts w:ascii="Times New Roman" w:hAnsi="Times New Roman" w:eastAsia="Calibri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Calibri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eastAsia="Calibri" w:cs="Times New Roman"/>
          <w:color w:val="auto"/>
          <w:sz w:val="24"/>
          <w:szCs w:val="24"/>
          <w:shd w:val="clear" w:color="auto" w:fill="FFFFFF"/>
          <w:lang w:eastAsia="ru-RU"/>
        </w:rPr>
        <w:t>Ярославское направление МЖД один из самых старых участков московского узла. Движение от Москвы до Сергеева Посада было открыто в 1862 г. Раньше, чем на других дорогах, пошли электропоезда на участке Москва – Мытищи. Позже электропоезда стали ходить от Москвы до Щёлкова.  Электрифицированную же ветку Щёлково – аэродром сдали в эксплуатацию в 1933 году. Электропоезд от платформы авиагородка, т.е. от платформы «Томская» (сегодня «Чкаловская») на Щёлково впервые пошёл в 1934 году. Электрифицированная железнодорожная ветвь до Монино начала действовать только в 1936 году. Электрички ходили до станции Монино по одноколейке, расходились на станции Чкаловская.</w:t>
      </w:r>
      <w:r>
        <w:rPr>
          <w:rFonts w:ascii="Times New Roman" w:hAnsi="Times New Roman" w:eastAsia="Calibri" w:cs="Times New Roman"/>
          <w:color w:val="auto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Calibri" w:cs="Times New Roman"/>
          <w:color w:val="auto"/>
          <w:sz w:val="24"/>
          <w:szCs w:val="24"/>
          <w:shd w:val="clear" w:color="auto" w:fill="FFFFFF"/>
          <w:lang w:eastAsia="ru-RU"/>
        </w:rPr>
        <w:t xml:space="preserve">           И вот перед нами платформа 41 км. и  поселок из 2-х частей: I Первомайский и II Первомайский. Многоэтажных домов не было. Были 2-х этажные дома, бараки, финские дома на 1 – 2 семьи, инициативные дома на 4 семьи. </w:t>
      </w:r>
    </w:p>
    <w:p>
      <w:pPr>
        <w:rPr>
          <w:rFonts w:ascii="Times New Roman" w:hAnsi="Times New Roman" w:eastAsia="Calibri" w:cs="Times New Roman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  <w:shd w:val="clear" w:color="auto" w:fill="FFFFFF"/>
          <w:lang w:eastAsia="ru-RU"/>
        </w:rPr>
        <w:t xml:space="preserve">      II Первомайский поселок состоял из частных домов, расположенных в лесу ближе к Монино. Возле домов были разбиты палисадники, сажались цветы и деревья силами жителей, воду брали в колонках на улице. Вообще посёлок был чист и зелен, не смотря на то, что асфальтовых дорог не было. Было много садов с плодовыми деревьями: яблонями, грушами, сливами, вишнями. На месте школы стояло одноэтажное здание: магазин и клуб. В клубе показывали кинофильмы, был хор, драмкружок. На праздники устраивались концерты, школьники пели, показывали отрывки из оперетт и спектаклей. На месте 21 – 23 домов и складов была спортивная площадка с футбольным полем летом и катком зимой. Там же была летняя танцевальная площадка. У Платформы 41-ый км. (Бахчиванджи) был переезд через железнодорожную линию. За линией (чуть левее автобусной остановки) находилась деревянная школа. </w:t>
      </w:r>
    </w:p>
    <w:p>
      <w:pPr>
        <w:pStyle w:val="5"/>
        <w:jc w:val="both"/>
        <w:rPr>
          <w:bCs/>
          <w:color w:val="000000"/>
          <w:sz w:val="24"/>
          <w:szCs w:val="24"/>
        </w:rPr>
      </w:pPr>
      <w:r>
        <w:rPr>
          <w:rFonts w:ascii="Arial" w:hAnsi="Arial" w:eastAsia="Calibri" w:cs="Arial"/>
          <w:color w:val="333333"/>
          <w:sz w:val="24"/>
          <w:szCs w:val="24"/>
          <w:shd w:val="clear" w:color="auto" w:fill="FFFFFF"/>
        </w:rPr>
        <w:t xml:space="preserve">            </w:t>
      </w:r>
      <w:r>
        <w:rPr>
          <w:bCs/>
          <w:color w:val="000000"/>
          <w:sz w:val="24"/>
          <w:szCs w:val="24"/>
        </w:rPr>
        <w:t>Платформу 41-ый км открыли в 1956 г, а в 1987 г. переименовали в Бахчиванджи.</w:t>
      </w:r>
    </w:p>
    <w:p>
      <w:pPr>
        <w:pStyle w:val="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drawing>
          <wp:inline distT="0" distB="0" distL="0" distR="0">
            <wp:extent cx="3685540" cy="2764155"/>
            <wp:effectExtent l="0" t="0" r="10160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bCs/>
          <w:color w:val="000000"/>
          <w:sz w:val="28"/>
          <w:szCs w:val="28"/>
        </w:rPr>
      </w:pPr>
      <w:r>
        <w:rPr>
          <w:rFonts w:asciiTheme="minorHAnsi" w:hAnsiTheme="minorHAnsi" w:eastAsiaTheme="minorHAnsi" w:cstheme="minorBidi"/>
          <w:sz w:val="22"/>
          <w:szCs w:val="22"/>
        </w:rPr>
        <w:t xml:space="preserve"> </w:t>
      </w:r>
    </w:p>
    <w:p>
      <w:pPr>
        <w:pStyle w:val="5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8"/>
          <w:szCs w:val="28"/>
        </w:rPr>
        <w:t xml:space="preserve">      </w:t>
      </w:r>
      <w:r>
        <w:rPr>
          <w:bCs/>
          <w:color w:val="000000"/>
          <w:sz w:val="24"/>
          <w:szCs w:val="24"/>
        </w:rPr>
        <w:t xml:space="preserve">  Поселок и станцию назвали в честь Григория Яковлевича Бахчиванджи (20.11.1909 – 27.03.1943 гг.) жил в одном из домов этого посёлка. Он вошёл в историю тем, что поднял в воздух и испытывал первый реактивный самолёт БИ-1.</w:t>
      </w:r>
      <w:r>
        <w:rPr>
          <w:bCs/>
          <w:color w:val="000000"/>
          <w:sz w:val="24"/>
          <w:szCs w:val="24"/>
        </w:rPr>
        <w:br w:type="textWrapping"/>
      </w:r>
      <w:r>
        <w:rPr>
          <w:bCs/>
          <w:color w:val="000000"/>
          <w:sz w:val="24"/>
          <w:szCs w:val="24"/>
        </w:rPr>
        <w:t>Первый полёт БИ-1 состоялся 1 мая 1942 года. Ему предшествовала огромнейшая подготовительная работа. Бахчиванджи предстоял полёт, которого ещё не знала мировая авиация. Никто не мог предвидеть, как он окончится. Но самолёт-ракета уверенно чертил кривую в воздухе и приземлился у посадочного знака. Надежды Григория Яковлевича оправдались, его восторгу не было предела. Так состоялся первый в мире полёт реактивного самолёта-ракеты. Но в седьмом полёте, проходившем 27 марта 1943 года, случилось непредвиденное. Кончилось топливо, заглох двигатель, и самолёт врезался в землю. Так погиб пионер ракетной авиации, бесстрашный воздушный воин Григорий Яковлевич Бахчиванджи.</w:t>
      </w:r>
    </w:p>
    <w:p>
      <w:pPr>
        <w:pStyle w:val="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Чье имя носит моя улица? </w:t>
      </w:r>
    </w:p>
    <w:p>
      <w:pPr>
        <w:spacing w:before="100" w:beforeAutospacing="1" w:after="100" w:afterAutospacing="1" w:line="273" w:lineRule="auto"/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Беляев Павел Иванович – командир многоместного космического корабля “Восход-2″, лётчик-космонавт СССР  № 10 космонавт мира, полковник.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ru-RU"/>
        </w:rPr>
        <w:br w:type="textWrapping"/>
      </w:r>
      <w:r>
        <w:rPr>
          <w:lang w:eastAsia="ru-RU"/>
        </w:rPr>
        <w:drawing>
          <wp:inline distT="0" distB="0" distL="0" distR="0">
            <wp:extent cx="3703320" cy="2711450"/>
            <wp:effectExtent l="0" t="0" r="11430" b="1270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Родился 26 июня 1925 года в селе Челищево Вологодской области  в семье фельдшера. Русский. С сентября 1932 по июнь 1938 года учился в Миньковской средней школе Вологодской области. В июне 1942 года окончил 10 классов в Свердловской области.</w:t>
      </w:r>
    </w:p>
    <w:p>
      <w:pPr>
        <w:spacing w:before="100" w:beforeAutospacing="1" w:after="100" w:afterAutospacing="1" w:line="273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В Красной Армии с мая 1943 года.</w:t>
      </w:r>
      <w:r>
        <w:rPr>
          <w:rFonts w:ascii="Arial" w:hAnsi="Arial" w:eastAsia="Calibr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ru-RU"/>
        </w:rPr>
        <w:t>С 1944 года – курсант 3-й авиационной школы первоначального обучения летчиков ВВС. В 1945 году окончил Ейское военно-морское авиационное училище лётчиков имени И.В. Сталина. С 22 июня 1945 года служил летчиком в 38-м гвардейском 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стребительном авиаполку 12-й штурмовой авиационной дивизии. Участвовал в советско-японской войне 1945 года. Беляев Павел Иванович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28 апреля 1960 года приказом Главкома ВВС зачислен на должность слушателя-космонавта ЦПК ВВС. 4 апреля 1961 года был зачислен на должность космонавта ЦПК ВВС.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Командир многоместного космического корабля “Восход-2″ полковник Беляев П.И. 18-19 марта 1965 года совместно с А.А. Леоновым совершил космический полёт, во время которого впервые в истории был осуществлён выход человека в открытый космос. При возвращении на Землю, в связи с отказом автоматики, П.И. Беляев впервые осуществил спуск космического корабля с орбиты и посадку с использование ручной системы управления. После приземления в глухой тайге в Пермской области, экипаж был эвакуирован спасателями около 2-х суток. Продолжительность полета составила 1 сутки 02 часа 02 минуты 17 секунд.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За мужество и героизм, проявленные при освоении космического пространства, Указом Президиума Верховного Совета СССР от 23 марта 1965 года полковнику Беляеву Павлу Ивановичу присвоено звание Героя Советского Союза с вручением ордена Ленина и медали “Золотая Звезда”.</w:t>
      </w:r>
    </w:p>
    <w:p>
      <w:pPr>
        <w:spacing w:before="100" w:beforeAutospacing="1" w:after="100" w:afterAutospacing="1" w:line="273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Умер 10 января 1970 года от перитонита. Похоронен в Москве на Новодевичьем кладбище (участок 3).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>
      <w:pPr>
        <w:spacing w:before="100" w:beforeAutospacing="1" w:after="100" w:afterAutospacing="1" w:line="273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687445" cy="2770505"/>
            <wp:effectExtent l="0" t="0" r="8255" b="107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73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Наша школа носит имя Владимира Александровича Джанибекова (1978г.р.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Он часто посещает нашу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школу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394710" cy="2545715"/>
            <wp:effectExtent l="0" t="0" r="1524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73" w:lineRule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Лётчик-космонавт СССР, дважды Герой Советского Союза, генерал-майор авиации. Общая продолжительность полётов - 145 суток 15 часов 58 минут 35 секунд. Общая продолжительность 2 выходов в открытый космос - 8 часов 34 минуты. Командир корабля во всех пяти своих полётах, по состоянию на 2015 год за 30 лет этот рекорд лишь однажды повторён, но не превзойдён.</w:t>
      </w:r>
    </w:p>
    <w:p>
      <w:pPr>
        <w:shd w:val="clear" w:color="auto" w:fill="FFFFFF"/>
        <w:spacing w:after="135" w:line="240" w:lineRule="auto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color w:val="333333"/>
          <w:sz w:val="24"/>
          <w:szCs w:val="24"/>
          <w:lang w:eastAsia="ru-RU"/>
        </w:rPr>
        <w:t>Реализации проекта:</w:t>
      </w:r>
    </w:p>
    <w:p>
      <w:pPr>
        <w:shd w:val="clear" w:color="auto" w:fill="FFFFFF"/>
        <w:spacing w:after="135" w:line="240" w:lineRule="auto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Беседы: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  <w:t>«Москва - столица нашей Родины», «Город, в котором мы живем» с использованием фотографий, картин и репродукций. – Беседа (Классный час).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  <w:t>«Улицы нашего города Щелково», «Наша улица» - классный час. Познакомили учащихся, что у каждой улицы города есть свое название. Улица, на которой мы живем, носит имя космонавта П. И. Беляева. Учительница рассказала нам о космонавте П.И. Беляеве.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«Правила поведения в общественных местах», «Что такое хорошо и что такое плохо», - беседы о морально-этических нормах и правилах.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  <w:t>«Что мы знаем о правилах дорожного движения», «Правила безопасного поведения на улице» - беседы на закрепление правил ПДД и основ ОБЖ.</w:t>
      </w:r>
    </w:p>
    <w:p>
      <w:pPr>
        <w:shd w:val="clear" w:color="auto" w:fill="FFFFFF"/>
        <w:spacing w:after="135" w:line="240" w:lineRule="auto"/>
        <w:jc w:val="center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before="270" w:after="135" w:line="285" w:lineRule="atLeast"/>
        <w:outlineLvl w:val="2"/>
        <w:rPr>
          <w:rFonts w:hint="default" w:ascii="Times New Roman" w:hAnsi="Times New Roman" w:eastAsia="Times New Roman" w:cs="Times New Roman"/>
          <w:color w:val="19904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199043"/>
          <w:sz w:val="24"/>
          <w:szCs w:val="24"/>
          <w:lang w:eastAsia="ru-RU"/>
        </w:rPr>
        <w:t>Продуктивная деятельность</w:t>
      </w:r>
    </w:p>
    <w:p>
      <w:pPr>
        <w:shd w:val="clear" w:color="auto" w:fill="FFFFFF"/>
        <w:spacing w:after="135" w:line="240" w:lineRule="auto"/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Рисование</w:t>
      </w:r>
      <w:r>
        <w:rPr>
          <w:rFonts w:hint="default" w:ascii="Times New Roman" w:hAnsi="Times New Roman" w:eastAsia="Times New Roman" w:cs="Times New Roman"/>
          <w:color w:val="333333"/>
          <w:sz w:val="24"/>
          <w:szCs w:val="24"/>
          <w:lang w:eastAsia="ru-RU"/>
        </w:rPr>
        <w:t>: « Наша улица». Ребята выполнили свои работы в едином стиле для составления коллективной композиции.</w:t>
      </w:r>
    </w:p>
    <w:p>
      <w:pPr>
        <w:shd w:val="clear" w:color="auto" w:fill="FFFFFF"/>
        <w:spacing w:after="135" w:line="240" w:lineRule="auto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IMG_20221020_1054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IMG_20221020_105438.jpg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fMlnTSAAAAAwEAAA8AAAAAAAAA&#10;AQAgAAAAIgAAAGRycy9kb3ducmV2LnhtbFBLAQIUABQAAAAIAIdO4kCGqOt0FwIAADIEAAAOAAAA&#10;AAAAAAEAIAAAACEBAABkcnMvZTJvRG9jLnhtbFBLBQYAAAAABgAGAFkBAACq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8" descr="IMG_20221020_1054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o:spt="1" alt="IMG_20221020_105438.jpg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HzJZ00gAAAAMBAAAPAAAAAAAA&#10;AAEAIAAAACIAAABkcnMvZG93bnJldi54bWxQSwECFAAUAAAACACHTuJAlFuOVRgCAAAyBAAADgAA&#10;AAAAAAABACAAAAAhAQAAZHJzL2Uyb0RvYy54bWxQSwUGAAAAAAYABgBZAQAAq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eastAsia="ru-RU"/>
        </w:rPr>
        <w:t>3 Этап – Заключительный.</w:t>
      </w:r>
    </w:p>
    <w:p>
      <w:pPr>
        <w:shd w:val="clear" w:color="auto" w:fill="FFFFFF"/>
        <w:spacing w:after="135" w:line="240" w:lineRule="auto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На заключительном этапе проекта была устроена выставка творческих работ детей, презентация альбома «Наша адресная книга».</w:t>
      </w:r>
    </w:p>
    <w:p>
      <w:pPr>
        <w:shd w:val="clear" w:color="auto" w:fill="FFFFFF"/>
        <w:spacing w:after="135" w:line="240" w:lineRule="auto"/>
        <w:jc w:val="center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Кроме того проведена итоговая беседа с учениками по теме проекта, подведены итоги нашей совместной работы. Они делились своими впечатлениями и новыми знаниями.</w:t>
      </w:r>
    </w:p>
    <w:p>
      <w:pPr>
        <w:shd w:val="clear" w:color="auto" w:fill="FFFFFF"/>
        <w:spacing w:after="135" w:line="240" w:lineRule="auto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На протяжении всего проекта у учащихся поддерживался интерес к происходящему. Каждый ученик смог проявить себя. Так как именно они были основными участниками проекта. </w:t>
      </w:r>
    </w:p>
    <w:p>
      <w:r>
        <w:drawing>
          <wp:inline distT="0" distB="0" distL="0" distR="0">
            <wp:extent cx="350520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ru-RU"/>
        </w:rPr>
      </w:pPr>
      <w:r>
        <w:rPr>
          <w:sz w:val="44"/>
          <w:szCs w:val="44"/>
          <w:lang w:val="ru-RU"/>
        </w:rPr>
        <w:t>С</w:t>
      </w:r>
      <w:r>
        <w:rPr>
          <w:rFonts w:hint="default" w:ascii="Times New Roman" w:hAnsi="Times New Roman" w:cs="Times New Roman"/>
          <w:sz w:val="44"/>
          <w:szCs w:val="44"/>
          <w:lang w:val="ru-RU"/>
        </w:rPr>
        <w:t>пасибо  всем!!!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1575E7"/>
    <w:multiLevelType w:val="multilevel"/>
    <w:tmpl w:val="121575E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1C41E90"/>
    <w:multiLevelType w:val="multilevel"/>
    <w:tmpl w:val="21C41E9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5AA3255"/>
    <w:multiLevelType w:val="multilevel"/>
    <w:tmpl w:val="25AA325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44F36771"/>
    <w:multiLevelType w:val="multilevel"/>
    <w:tmpl w:val="44F3677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902"/>
    <w:rsid w:val="00012D6C"/>
    <w:rsid w:val="00064BE3"/>
    <w:rsid w:val="000737F4"/>
    <w:rsid w:val="00075459"/>
    <w:rsid w:val="000838BE"/>
    <w:rsid w:val="000D60A2"/>
    <w:rsid w:val="00176FDB"/>
    <w:rsid w:val="0017748D"/>
    <w:rsid w:val="001D1E7A"/>
    <w:rsid w:val="001D3DA1"/>
    <w:rsid w:val="001E0D86"/>
    <w:rsid w:val="0028181C"/>
    <w:rsid w:val="002A1FDA"/>
    <w:rsid w:val="00317A6F"/>
    <w:rsid w:val="00325009"/>
    <w:rsid w:val="003428CD"/>
    <w:rsid w:val="0036674C"/>
    <w:rsid w:val="003764B4"/>
    <w:rsid w:val="00392C7C"/>
    <w:rsid w:val="003A7F97"/>
    <w:rsid w:val="003D52A0"/>
    <w:rsid w:val="00417A00"/>
    <w:rsid w:val="00446919"/>
    <w:rsid w:val="00456B3D"/>
    <w:rsid w:val="00476533"/>
    <w:rsid w:val="00476C5D"/>
    <w:rsid w:val="004A1EF8"/>
    <w:rsid w:val="004D6B31"/>
    <w:rsid w:val="004F45EE"/>
    <w:rsid w:val="00524267"/>
    <w:rsid w:val="005648E3"/>
    <w:rsid w:val="005A1CE4"/>
    <w:rsid w:val="005B46EF"/>
    <w:rsid w:val="005D1F83"/>
    <w:rsid w:val="005F177B"/>
    <w:rsid w:val="00601457"/>
    <w:rsid w:val="006059FC"/>
    <w:rsid w:val="00626F4A"/>
    <w:rsid w:val="00627D9B"/>
    <w:rsid w:val="00651A60"/>
    <w:rsid w:val="0067307C"/>
    <w:rsid w:val="0067388C"/>
    <w:rsid w:val="006B6F0D"/>
    <w:rsid w:val="006C729A"/>
    <w:rsid w:val="007556BE"/>
    <w:rsid w:val="00757112"/>
    <w:rsid w:val="0076459F"/>
    <w:rsid w:val="0078431B"/>
    <w:rsid w:val="0079233E"/>
    <w:rsid w:val="00796BB7"/>
    <w:rsid w:val="007B6B7E"/>
    <w:rsid w:val="007D07F4"/>
    <w:rsid w:val="00867E27"/>
    <w:rsid w:val="008D499D"/>
    <w:rsid w:val="008F3743"/>
    <w:rsid w:val="00913512"/>
    <w:rsid w:val="009C09B9"/>
    <w:rsid w:val="009E1C04"/>
    <w:rsid w:val="00A33822"/>
    <w:rsid w:val="00A86FAE"/>
    <w:rsid w:val="00AE586F"/>
    <w:rsid w:val="00AF0F8C"/>
    <w:rsid w:val="00AF5783"/>
    <w:rsid w:val="00AF64E0"/>
    <w:rsid w:val="00B410D2"/>
    <w:rsid w:val="00BB3FAF"/>
    <w:rsid w:val="00C95FB8"/>
    <w:rsid w:val="00CA09A5"/>
    <w:rsid w:val="00D114D8"/>
    <w:rsid w:val="00D15AF7"/>
    <w:rsid w:val="00D203E3"/>
    <w:rsid w:val="00D36364"/>
    <w:rsid w:val="00D70CE9"/>
    <w:rsid w:val="00DB60F6"/>
    <w:rsid w:val="00DC086D"/>
    <w:rsid w:val="00DD0902"/>
    <w:rsid w:val="00DD7014"/>
    <w:rsid w:val="00E1776B"/>
    <w:rsid w:val="00E506A9"/>
    <w:rsid w:val="00E65B4E"/>
    <w:rsid w:val="00E754FD"/>
    <w:rsid w:val="00E76D2F"/>
    <w:rsid w:val="00E8529B"/>
    <w:rsid w:val="00E9197A"/>
    <w:rsid w:val="00EB4D02"/>
    <w:rsid w:val="00EB7D1C"/>
    <w:rsid w:val="00ED4EA3"/>
    <w:rsid w:val="00EF2B55"/>
    <w:rsid w:val="00EF4F7F"/>
    <w:rsid w:val="00F10BBB"/>
    <w:rsid w:val="00F122BB"/>
    <w:rsid w:val="00F43747"/>
    <w:rsid w:val="00F73C69"/>
    <w:rsid w:val="00F819E0"/>
    <w:rsid w:val="00F822CF"/>
    <w:rsid w:val="00F91A7B"/>
    <w:rsid w:val="00FB25C9"/>
    <w:rsid w:val="00FD6268"/>
    <w:rsid w:val="04FE00F5"/>
    <w:rsid w:val="0AB0524E"/>
    <w:rsid w:val="0EEB0566"/>
    <w:rsid w:val="260D70E2"/>
    <w:rsid w:val="27BA3231"/>
    <w:rsid w:val="289F3B68"/>
    <w:rsid w:val="29120D07"/>
    <w:rsid w:val="3DAB3DF1"/>
    <w:rsid w:val="48F04C35"/>
    <w:rsid w:val="49BD6B87"/>
    <w:rsid w:val="4FF46838"/>
    <w:rsid w:val="5CA62EB5"/>
    <w:rsid w:val="6316213D"/>
    <w:rsid w:val="74AA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7">
    <w:name w:val="Normal"/>
    <w:qFormat/>
    <w:uiPriority w:val="0"/>
    <w:pPr>
      <w:spacing w:after="0" w:line="240" w:lineRule="auto"/>
      <w:jc w:val="both"/>
    </w:pPr>
    <w:rPr>
      <w:rFonts w:ascii="SimSun" w:hAnsi="SimSun" w:eastAsia="SimSun" w:cs="Times New Roman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7CD539-52B9-49F9-85D5-82A5C32709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14</Pages>
  <Words>1911</Words>
  <Characters>10893</Characters>
  <Lines>90</Lines>
  <Paragraphs>25</Paragraphs>
  <TotalTime>6</TotalTime>
  <ScaleCrop>false</ScaleCrop>
  <LinksUpToDate>false</LinksUpToDate>
  <CharactersWithSpaces>12779</CharactersWithSpaces>
  <Application>WPS Office_11.2.0.11388_F1E327BC-269C-435d-A152-05C5408002CA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2022-11-13T04:51:00Z</dcterms:created>
  <dc:creator>Андос</dc:creator>
  <cp:lastModifiedBy>Андос</cp:lastModifiedBy>
  <dcterms:modified xsi:type="dcterms:W3CDTF">2023-06-05T16:54:48Z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1049-11.2.0.11388</vt:lpwstr>
  </property>
  <property fmtid="{D5CDD505-2E9C-101B-9397-08002B2CF9AE}" pid="3" name="ICV">
    <vt:lpwstr>A57599A536CA4FE999829A39CEAD4F7E</vt:lpwstr>
  </property>
</Properties>
</file>