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rPr>
          <w:rFonts w:ascii="Times New Roman" w:cs="Times New Roman" w:hAnsi="Times New Roman"/>
          <w:b/>
          <w:bCs/>
          <w:sz w:val="32"/>
          <w:szCs w:val="32"/>
        </w:rPr>
      </w:pP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 xml:space="preserve">Конспект занятия </w:t>
      </w: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>Чебурашка.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Цель: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закреплять навыки рисования цветными карандашами, умение правильно держать карандаш . Учить детей правильно закрашивать предмет, не заезжая за контур,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 xml:space="preserve">правильно рисовать геометрические фигуры.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Задачи: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Образовательные: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сформировать представление детей о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 xml:space="preserve">сказочном персанаже Чебурашке.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Развивающие: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Развить логическое мышление, воображение, память, творчество.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Воспитательные: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- приобщать детей к изобразительному искусству.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en-US"/>
        </w:rPr>
        <w:t>Материал к занятию: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лист бумаги, простой и цветные карандаши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 xml:space="preserve">Ход </w:t>
      </w: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НОД: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Воспитатель: Начинаем занятие с пальчиковой гимнастики.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Будем здороваться подушечками пальцев парами.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Большой палец правой руки с большим левой.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Указательные.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Средние.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Безымянные.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Мизинцы.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Теперь скрепим ладони в замок и покрутим немного, разомнём кисти.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Скажите, вы знаете много сказок?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Сегодня к нам в гости пришёл персонаж ноной из них.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Что бы понять кто именно, вам нужно угадать его по описанию.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У него есть коричневая шерсть, большие уши, когти, любит апельсины.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Верно, это Чебурашка</w:t>
      </w: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Теперь вспомним и назовём из каких частей состоит животное.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Правильно, голова, туловище, лапы, уши, когти, глаза, нос.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Сейчас посмотрите на схему того, как мы будем рисовать ёжика. Лист располагаем вертикально и в начале работаем простым карандашом.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В начале нарисуем овал, это будет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голова Чебурашки.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 distT="0" distB="0" distL="0" distR="0">
            <wp:extent cx="1609725" cy="2453640"/>
            <wp:effectExtent l="0" t="421958" r="8439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 l="13624" t="14771" r="17657" b="25669"/>
                    <a:stretch/>
                  </pic:blipFill>
                  <pic:spPr>
                    <a:xfrm rot="16200000">
                      <a:off x="0" y="0"/>
                      <a:ext cx="16097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Далее к голове с обеих сторон рисуем полукруги, это будут уши.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438400" cy="1827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1789430" cy="2385060"/>
            <wp:effectExtent l="0" t="297815" r="5956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943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Затем добавляем глаза, нос, рот. Глаза у животного круглые. А нос треугольный, уголком в верх.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1808480" cy="2409825"/>
            <wp:effectExtent l="0" t="300990" r="6019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848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Теперь рисуем тело и лапы. Их форма это овал.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113280" cy="2414270"/>
            <wp:effectExtent l="0" t="150495" r="3009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 l="0" t="8434" r="0" b="5902"/>
                    <a:stretch/>
                  </pic:blipFill>
                  <pic:spPr>
                    <a:xfrm rot="16200000">
                      <a:off x="0" y="0"/>
                      <a:ext cx="211328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1633855" cy="2176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Осталось добавить на верхних лапах когти и полосу земли для устойчивости.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539365" cy="3385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Теперь можно работать цветными карандашами, чебурашка полностью коричневый, носик чёрный, глаза белые.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651885" cy="48685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У вас всех получились замечательные работы.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Сейчас я  их повешаю на доску, и затем вы сможете рассмотреть все работы.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Скажите, ребята, что вы сегодня делали? 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Наше занятие подошло к концу.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Спасибо вам за работу, давайте поскорее наведём порядок на рабочих местах. </w:t>
      </w:r>
    </w:p>
    <w:p/>
    <w:sectPr>
      <w:footnotePr/>
      <w:footnotePr/>
      <w:type w:val="nextPage"/>
      <w:pgSz w:w="11906" w:h="16838" w:orient="portrait"/>
      <w:pgMar w:top="720" w:right="1440" w:bottom="636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