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6F" w:rsidRDefault="00E13C6F" w:rsidP="004B38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139F" w:rsidRPr="0079044A" w:rsidRDefault="00C7139F" w:rsidP="00C71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44A">
        <w:rPr>
          <w:rFonts w:ascii="Times New Roman" w:hAnsi="Times New Roman" w:cs="Times New Roman"/>
          <w:b/>
          <w:sz w:val="28"/>
          <w:szCs w:val="28"/>
        </w:rPr>
        <w:t>«Его величество БАЛ…»</w:t>
      </w:r>
    </w:p>
    <w:p w:rsidR="00C7139F" w:rsidRPr="0079044A" w:rsidRDefault="00B132B5" w:rsidP="00C713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(литературно-музыкальный салон</w:t>
      </w:r>
      <w:r w:rsidR="00E13C6F">
        <w:rPr>
          <w:rFonts w:ascii="Times New Roman" w:hAnsi="Times New Roman" w:cs="Times New Roman"/>
          <w:sz w:val="24"/>
          <w:szCs w:val="24"/>
        </w:rPr>
        <w:t>)</w:t>
      </w:r>
    </w:p>
    <w:p w:rsidR="00C36DB5" w:rsidRPr="005118F1" w:rsidRDefault="00C36DB5" w:rsidP="00C36D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BD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воспитание  духовной  культуры </w:t>
      </w:r>
      <w:r w:rsidRPr="005118F1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C36DB5" w:rsidRPr="005118F1" w:rsidRDefault="00C36DB5" w:rsidP="00C36D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BD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118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углубить </w:t>
      </w:r>
      <w:proofErr w:type="gramStart"/>
      <w:r w:rsidRPr="005118F1">
        <w:rPr>
          <w:rFonts w:ascii="Times New Roman" w:hAnsi="Times New Roman" w:cs="Times New Roman"/>
          <w:sz w:val="24"/>
          <w:szCs w:val="24"/>
        </w:rPr>
        <w:t>изученно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8F1">
        <w:rPr>
          <w:rFonts w:ascii="Times New Roman" w:hAnsi="Times New Roman" w:cs="Times New Roman"/>
          <w:sz w:val="24"/>
          <w:szCs w:val="24"/>
        </w:rPr>
        <w:t xml:space="preserve"> о жизни и деятельности А.С. Пушкина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5118F1">
        <w:rPr>
          <w:rFonts w:ascii="Times New Roman" w:hAnsi="Times New Roman" w:cs="Times New Roman"/>
          <w:sz w:val="24"/>
          <w:szCs w:val="24"/>
        </w:rPr>
        <w:t>ознакомить с нравами и бытом дворянства XIX</w:t>
      </w:r>
      <w:r>
        <w:rPr>
          <w:rFonts w:ascii="Times New Roman" w:hAnsi="Times New Roman" w:cs="Times New Roman"/>
          <w:sz w:val="24"/>
          <w:szCs w:val="24"/>
        </w:rPr>
        <w:t xml:space="preserve"> века; р</w:t>
      </w:r>
      <w:r w:rsidRPr="005118F1">
        <w:rPr>
          <w:rFonts w:ascii="Times New Roman" w:hAnsi="Times New Roman" w:cs="Times New Roman"/>
          <w:sz w:val="24"/>
          <w:szCs w:val="24"/>
        </w:rPr>
        <w:t>азвивать эстетический вкус</w:t>
      </w:r>
      <w:r>
        <w:rPr>
          <w:rFonts w:ascii="Times New Roman" w:hAnsi="Times New Roman" w:cs="Times New Roman"/>
          <w:sz w:val="24"/>
          <w:szCs w:val="24"/>
        </w:rPr>
        <w:t>; ф</w:t>
      </w:r>
      <w:r w:rsidRPr="005118F1">
        <w:rPr>
          <w:rFonts w:ascii="Times New Roman" w:hAnsi="Times New Roman" w:cs="Times New Roman"/>
          <w:sz w:val="24"/>
          <w:szCs w:val="24"/>
        </w:rPr>
        <w:t>ормировать основы этикета.</w:t>
      </w:r>
      <w:r w:rsidRPr="005118F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118F1">
        <w:rPr>
          <w:rFonts w:ascii="Times New Roman" w:hAnsi="Times New Roman" w:cs="Times New Roman"/>
          <w:sz w:val="24"/>
          <w:szCs w:val="24"/>
        </w:rPr>
        <w:tab/>
      </w:r>
    </w:p>
    <w:p w:rsidR="00C36DB5" w:rsidRPr="003C5BDC" w:rsidRDefault="00C36DB5" w:rsidP="00C36D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BDC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C36DB5" w:rsidRPr="005118F1" w:rsidRDefault="00C36DB5" w:rsidP="00C36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Сцена </w:t>
      </w:r>
      <w:r w:rsidRPr="005118F1">
        <w:rPr>
          <w:rFonts w:ascii="Times New Roman" w:hAnsi="Times New Roman" w:cs="Times New Roman"/>
          <w:sz w:val="24"/>
          <w:szCs w:val="24"/>
        </w:rPr>
        <w:t xml:space="preserve"> оформлен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11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духе XIX века: свечи на столе, веера у девушек</w:t>
      </w:r>
      <w:r w:rsidRPr="005118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юноши </w:t>
      </w:r>
      <w:r w:rsidRPr="005118F1">
        <w:rPr>
          <w:rFonts w:ascii="Times New Roman" w:hAnsi="Times New Roman" w:cs="Times New Roman"/>
          <w:sz w:val="24"/>
          <w:szCs w:val="24"/>
        </w:rPr>
        <w:t xml:space="preserve"> в строгих костюмах.</w:t>
      </w:r>
    </w:p>
    <w:p w:rsidR="00C36DB5" w:rsidRPr="005118F1" w:rsidRDefault="00C36DB5" w:rsidP="00C36DB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8F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Портрет </w:t>
      </w:r>
      <w:r w:rsidRPr="005118F1">
        <w:rPr>
          <w:rFonts w:ascii="Times New Roman" w:hAnsi="Times New Roman" w:cs="Times New Roman"/>
          <w:sz w:val="24"/>
          <w:szCs w:val="24"/>
        </w:rPr>
        <w:t>А.С. Пушкина.</w:t>
      </w:r>
    </w:p>
    <w:p w:rsidR="00C36DB5" w:rsidRPr="008D2E9D" w:rsidRDefault="00C36DB5" w:rsidP="00C36DB5">
      <w:pPr>
        <w:rPr>
          <w:rFonts w:ascii="Times New Roman" w:hAnsi="Times New Roman" w:cs="Times New Roman"/>
          <w:sz w:val="24"/>
          <w:szCs w:val="24"/>
        </w:rPr>
      </w:pPr>
      <w:r w:rsidRPr="008D2E9D">
        <w:rPr>
          <w:rFonts w:ascii="Times New Roman" w:hAnsi="Times New Roman" w:cs="Times New Roman"/>
          <w:sz w:val="24"/>
          <w:szCs w:val="24"/>
        </w:rPr>
        <w:t>3. Экран</w:t>
      </w:r>
      <w:r>
        <w:rPr>
          <w:rFonts w:ascii="Times New Roman" w:hAnsi="Times New Roman" w:cs="Times New Roman"/>
          <w:sz w:val="24"/>
          <w:szCs w:val="24"/>
        </w:rPr>
        <w:t xml:space="preserve">, проектор, ноутбук </w:t>
      </w:r>
      <w:r w:rsidRPr="008D2E9D">
        <w:rPr>
          <w:rFonts w:ascii="Times New Roman" w:hAnsi="Times New Roman" w:cs="Times New Roman"/>
          <w:sz w:val="24"/>
          <w:szCs w:val="24"/>
        </w:rPr>
        <w:t xml:space="preserve"> для демонстрации слайдов.</w:t>
      </w:r>
    </w:p>
    <w:p w:rsidR="00C7139F" w:rsidRDefault="003C5BDC" w:rsidP="003C5B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3C5BDC" w:rsidRPr="0079044A" w:rsidRDefault="003C5BDC" w:rsidP="003C5B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1 ведущий (девушка)</w:t>
      </w:r>
      <w:r w:rsidRPr="0079044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0542">
        <w:rPr>
          <w:rFonts w:ascii="Times New Roman" w:hAnsi="Times New Roman" w:cs="Times New Roman"/>
          <w:sz w:val="24"/>
          <w:szCs w:val="24"/>
        </w:rPr>
        <w:t xml:space="preserve"> Добрый день</w:t>
      </w:r>
      <w:r w:rsidRPr="0079044A">
        <w:rPr>
          <w:rFonts w:ascii="Times New Roman" w:hAnsi="Times New Roman" w:cs="Times New Roman"/>
          <w:sz w:val="24"/>
          <w:szCs w:val="24"/>
        </w:rPr>
        <w:t xml:space="preserve">, господа! Мы  пригласили  </w:t>
      </w:r>
      <w:r w:rsidR="0034444B">
        <w:rPr>
          <w:rFonts w:ascii="Times New Roman" w:hAnsi="Times New Roman" w:cs="Times New Roman"/>
          <w:sz w:val="24"/>
          <w:szCs w:val="24"/>
        </w:rPr>
        <w:t>в</w:t>
      </w:r>
      <w:r w:rsidRPr="0079044A">
        <w:rPr>
          <w:rFonts w:ascii="Times New Roman" w:hAnsi="Times New Roman" w:cs="Times New Roman"/>
          <w:sz w:val="24"/>
          <w:szCs w:val="24"/>
        </w:rPr>
        <w:t xml:space="preserve">ас в свой литературно-музыкальный салон на Пушкинский бал, посвященный дню рождения  великого поэта. Попробуем воссоздать атмосферу балов русского дворянства и  перенестись в Петербург 19 века. Светская жизнь кипела ключом: балы, собрания, театр, званые обеды. Пушкин знал свет не понаслышке. Он был молодым человеком, который принимал активное участие в этой блестящей суетной жизни. 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</w:t>
      </w: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2 ведущий (юноша).</w:t>
      </w:r>
      <w:r w:rsidRPr="0079044A">
        <w:rPr>
          <w:rFonts w:ascii="Times New Roman" w:hAnsi="Times New Roman" w:cs="Times New Roman"/>
          <w:sz w:val="24"/>
          <w:szCs w:val="24"/>
        </w:rPr>
        <w:t xml:space="preserve"> Из рассказа брата А.С. Пушкина Льва: «По выходе из лицея Пушкин вполне воспользовался своей молодостью и независимостью. Его по очереди влекли к себе то большой свет, то шумные пиры, то закулисные тайны».   Пушкину нравились балы. (1 сл.)</w:t>
      </w:r>
    </w:p>
    <w:p w:rsidR="00C7139F" w:rsidRPr="0079044A" w:rsidRDefault="00C7139F" w:rsidP="00C7139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79044A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79044A">
        <w:rPr>
          <w:rFonts w:ascii="Times New Roman" w:hAnsi="Times New Roman" w:cs="Times New Roman"/>
          <w:i/>
          <w:sz w:val="24"/>
          <w:szCs w:val="24"/>
        </w:rPr>
        <w:t xml:space="preserve"> дни веселий и желаний</w:t>
      </w:r>
    </w:p>
    <w:p w:rsidR="00C7139F" w:rsidRPr="0079044A" w:rsidRDefault="00C7139F" w:rsidP="00C7139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Я был от балов без ума:</w:t>
      </w:r>
    </w:p>
    <w:p w:rsidR="00C7139F" w:rsidRPr="0079044A" w:rsidRDefault="00C7139F" w:rsidP="00C7139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Верней нет места для признаний</w:t>
      </w:r>
    </w:p>
    <w:p w:rsidR="00C7139F" w:rsidRPr="0079044A" w:rsidRDefault="00C7139F" w:rsidP="00C7139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И для вручения письма».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Может быть, поэтому он так великолепно описывает светскую жизнь в «Евгении Онегине»: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  <w:sectPr w:rsidR="00C7139F" w:rsidRPr="0079044A" w:rsidSect="00C7139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Чтец 1 </w:t>
      </w:r>
      <w:r w:rsidRPr="0079044A">
        <w:rPr>
          <w:rFonts w:ascii="Times New Roman" w:hAnsi="Times New Roman" w:cs="Times New Roman"/>
          <w:sz w:val="24"/>
          <w:szCs w:val="24"/>
        </w:rPr>
        <w:t xml:space="preserve">(2 сл.)                                                                   </w:t>
      </w: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Чтец 2</w:t>
      </w:r>
      <w:r w:rsidRPr="00790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lastRenderedPageBreak/>
        <w:t>Мы лучше поспешим на бал,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Куда стремглав в ямской карете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Уж мой Онегин поскакал.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Перед померкшими домами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Вдоль сонной улицы рядами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Двойные фонари карет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Весёлый изливают свет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И радуги на снег наводят;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044A">
        <w:rPr>
          <w:rFonts w:ascii="Times New Roman" w:hAnsi="Times New Roman" w:cs="Times New Roman"/>
          <w:i/>
          <w:sz w:val="24"/>
          <w:szCs w:val="24"/>
        </w:rPr>
        <w:t>Усеян</w:t>
      </w:r>
      <w:proofErr w:type="gramEnd"/>
      <w:r w:rsidRPr="0079044A">
        <w:rPr>
          <w:rFonts w:ascii="Times New Roman" w:hAnsi="Times New Roman" w:cs="Times New Roman"/>
          <w:i/>
          <w:sz w:val="24"/>
          <w:szCs w:val="24"/>
        </w:rPr>
        <w:t xml:space="preserve"> плошками кругом,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Блестит великолепный дом;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По цельным окнам тени ходят,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Мелькают профили голов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И дам и модных чудаков.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lastRenderedPageBreak/>
        <w:t>Вот наш герой подъехал к сеням;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Швейцара мимо он стрелой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Взлетел по мраморным ступеням,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Расправил волоса рукой,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Вошел. Полна народу зала;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Уж музыка играть устала;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Толпа мазуркой занята;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Кругом и шум, и теснота;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Бренчат кавалергарда шпоры;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Летают ножки милых дам;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По их пленительным следам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Летают пламенные взоры.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 xml:space="preserve">И ревом </w:t>
      </w:r>
      <w:proofErr w:type="spellStart"/>
      <w:r w:rsidRPr="0079044A">
        <w:rPr>
          <w:rFonts w:ascii="Times New Roman" w:hAnsi="Times New Roman" w:cs="Times New Roman"/>
          <w:i/>
          <w:sz w:val="24"/>
          <w:szCs w:val="24"/>
        </w:rPr>
        <w:t>скрыпок</w:t>
      </w:r>
      <w:proofErr w:type="spellEnd"/>
      <w:r w:rsidRPr="007904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9044A">
        <w:rPr>
          <w:rFonts w:ascii="Times New Roman" w:hAnsi="Times New Roman" w:cs="Times New Roman"/>
          <w:i/>
          <w:sz w:val="24"/>
          <w:szCs w:val="24"/>
        </w:rPr>
        <w:t>заглушен</w:t>
      </w:r>
      <w:proofErr w:type="gramEnd"/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Ревнивый шепот модных жен.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  <w:sectPr w:rsidR="00C7139F" w:rsidRPr="0079044A" w:rsidSect="00C7139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Чтец 3 (3 сл.)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  <w:sectPr w:rsidR="00C7139F" w:rsidRPr="0079044A" w:rsidSect="00C7139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lastRenderedPageBreak/>
        <w:t>К нам он сквозь годы прорвался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В этот стремительный век.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 xml:space="preserve">Бал! Это лучшее, может, что изобрёл 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человек.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Всё так волнительно, ново,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Кругом идёт голова.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Будто Наташа Ростова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Я в эту залу вошла.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Ах, этот блеск, эти краски,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lastRenderedPageBreak/>
        <w:t>В танце мелькают огни.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Словно из старенькой сказки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Вдруг появились они.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Шелест роскошных нарядов,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Запах духов дорогих…</w:t>
      </w:r>
    </w:p>
    <w:p w:rsidR="00C7139F" w:rsidRDefault="00C7139F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Всё это близко, всё рядом…</w:t>
      </w:r>
    </w:p>
    <w:p w:rsidR="003C076F" w:rsidRPr="0079044A" w:rsidRDefault="003C076F" w:rsidP="003C07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Стих-е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ученицы Демиденко Александры МОУ Усть-Илимский экспериментальный лицей)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  <w:sectPr w:rsidR="00C7139F" w:rsidRPr="0079044A" w:rsidSect="00C7139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2 ведущий (юноша) 4 слайд </w:t>
      </w:r>
      <w:r w:rsidRPr="0079044A">
        <w:rPr>
          <w:rFonts w:ascii="Times New Roman" w:hAnsi="Times New Roman" w:cs="Times New Roman"/>
          <w:sz w:val="24"/>
          <w:szCs w:val="24"/>
        </w:rPr>
        <w:t xml:space="preserve"> Бал – это  особенное  событие  в  жизни человека  прошлого  века. Как  отмечал  большой  знаток  русской  истории Юрий  Михайлович  Лотман: «Здесь реализовывалась частная жизнь  дворянина: он  не  был  ни  частное  лицо  в  частном  быту, ни  служивый  человек  на  государственной  службе – он  был  дворянин  в  дворянском обществе, человек  своего  сословия 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 своих».  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C1D1B" w:rsidRDefault="00C7139F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1 ведущий (девушка)</w:t>
      </w:r>
      <w:r w:rsidRPr="0079044A">
        <w:rPr>
          <w:rFonts w:ascii="Times New Roman" w:hAnsi="Times New Roman" w:cs="Times New Roman"/>
          <w:sz w:val="24"/>
          <w:szCs w:val="24"/>
          <w:u w:val="single"/>
        </w:rPr>
        <w:t xml:space="preserve"> 5 слайд </w:t>
      </w:r>
      <w:r w:rsidRPr="0079044A">
        <w:rPr>
          <w:rFonts w:ascii="Times New Roman" w:hAnsi="Times New Roman" w:cs="Times New Roman"/>
          <w:sz w:val="24"/>
          <w:szCs w:val="24"/>
        </w:rPr>
        <w:t xml:space="preserve">  П.А. Вяземский отмечал: “Сам бал был не просто зрелищем, а зрелищем в зрелище. Молодые люди учились любезничать, влюбляться, пользоваться правами и вместе с тем покоряться обязанностям. Тут учились и чинопочитанию, и почитанию”. </w:t>
      </w:r>
    </w:p>
    <w:p w:rsidR="005455C9" w:rsidRPr="005455C9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55C9">
        <w:rPr>
          <w:rFonts w:ascii="Times New Roman" w:hAnsi="Times New Roman" w:cs="Times New Roman"/>
          <w:iCs/>
          <w:sz w:val="24"/>
          <w:szCs w:val="24"/>
        </w:rPr>
        <w:t>Балы были настолько важной частью дворянской жизни, что весь остальной досуг был подчинен подготовке к ним. В дворянских домах ни на минуту не умолкало звучание клавикордов, пение и танцевальные уроки. В конце XVIII века появился клавесин — дедушка нынешнего фортепиано</w:t>
      </w:r>
      <w:r w:rsidR="002B0A63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2B0A63" w:rsidRPr="002B0A63">
        <w:rPr>
          <w:rFonts w:ascii="Times New Roman" w:hAnsi="Times New Roman" w:cs="Times New Roman"/>
          <w:i/>
          <w:iCs/>
          <w:sz w:val="24"/>
          <w:szCs w:val="24"/>
          <w:u w:val="single"/>
        </w:rPr>
        <w:t>6 слайд</w:t>
      </w:r>
      <w:r w:rsidR="002B0A63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  <w:r w:rsidRPr="005455C9">
        <w:rPr>
          <w:rFonts w:ascii="Times New Roman" w:hAnsi="Times New Roman" w:cs="Times New Roman"/>
          <w:iCs/>
          <w:sz w:val="24"/>
          <w:szCs w:val="24"/>
        </w:rPr>
        <w:t xml:space="preserve">. Музыка и танцы были частью дворянского образования. 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2 ведущий (юноша).</w:t>
      </w:r>
      <w:r w:rsidRPr="0079044A">
        <w:rPr>
          <w:rFonts w:ascii="Times New Roman" w:hAnsi="Times New Roman" w:cs="Times New Roman"/>
          <w:sz w:val="24"/>
          <w:szCs w:val="24"/>
        </w:rPr>
        <w:t xml:space="preserve"> Бал был очень дорогим удовольствием для принимающей стороны. «Давал три бала ежегодно и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промотался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наконец» - говорится об отце Онегина. Но не будем вдаваться в финансово-экономические подробности. Интереснее говорить о том, что было на балах.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1 ведущий (девушка) </w:t>
      </w:r>
      <w:r w:rsidR="002B0A6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9044A">
        <w:rPr>
          <w:rFonts w:ascii="Times New Roman" w:hAnsi="Times New Roman" w:cs="Times New Roman"/>
          <w:sz w:val="24"/>
          <w:szCs w:val="24"/>
          <w:u w:val="single"/>
        </w:rPr>
        <w:t xml:space="preserve"> слайд</w:t>
      </w:r>
      <w:proofErr w:type="gramStart"/>
      <w:r w:rsidRPr="007904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44A">
        <w:rPr>
          <w:rFonts w:ascii="Times New Roman" w:hAnsi="Times New Roman" w:cs="Times New Roman"/>
          <w:sz w:val="24"/>
          <w:szCs w:val="24"/>
        </w:rPr>
        <w:t xml:space="preserve">  Л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юбой бал начинался с приглашения. «Бывало, он еще в </w:t>
      </w:r>
      <w:proofErr w:type="spellStart"/>
      <w:r w:rsidRPr="0079044A">
        <w:rPr>
          <w:rFonts w:ascii="Times New Roman" w:hAnsi="Times New Roman" w:cs="Times New Roman"/>
          <w:sz w:val="24"/>
          <w:szCs w:val="24"/>
        </w:rPr>
        <w:t>постеле</w:t>
      </w:r>
      <w:proofErr w:type="spellEnd"/>
      <w:r w:rsidRPr="0079044A">
        <w:rPr>
          <w:rFonts w:ascii="Times New Roman" w:hAnsi="Times New Roman" w:cs="Times New Roman"/>
          <w:sz w:val="24"/>
          <w:szCs w:val="24"/>
        </w:rPr>
        <w:t>, ему записочки несут. Что, приглашенья? В самом деле, три дома на вечер зовут - там будет бал, там детский праздник». Приглашения на бал не могли посылаться в день бала - адресаты должны были получить их за три недели и составить ответ - будут или нет. Приглашения были очень лаконичны, например: «Князь Потемкин просит сделать ему честь, пожаловать в маскарад, сего февраля 8 дня 1779 года в Аничков дом в 6 часов». Впрочем, вся остальная информация была излишня - все и так знали прочие бальные условности.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2 ведущий (юноша).</w:t>
      </w:r>
      <w:r w:rsidRPr="0079044A">
        <w:rPr>
          <w:rFonts w:ascii="Times New Roman" w:hAnsi="Times New Roman" w:cs="Times New Roman"/>
          <w:sz w:val="24"/>
          <w:szCs w:val="24"/>
        </w:rPr>
        <w:t xml:space="preserve"> Дворянский бал был школой общения для людей.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На балу влюблялись и выбирали невесту и жениха. (</w:t>
      </w:r>
      <w:r w:rsidR="002B0A63" w:rsidRPr="002B0A6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B0A63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</w:t>
      </w:r>
      <w:r w:rsidRPr="0079044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9044A">
        <w:rPr>
          <w:rFonts w:ascii="Times New Roman" w:hAnsi="Times New Roman" w:cs="Times New Roman"/>
          <w:i/>
          <w:sz w:val="24"/>
          <w:szCs w:val="24"/>
        </w:rPr>
        <w:t xml:space="preserve"> Звучит романс на стихи Алексея Толстого «Средь шумного бала случайно…» (запись).</w:t>
      </w:r>
      <w:r w:rsidRPr="0079044A">
        <w:rPr>
          <w:rFonts w:ascii="Times New Roman" w:hAnsi="Times New Roman" w:cs="Times New Roman"/>
          <w:i/>
          <w:sz w:val="24"/>
          <w:szCs w:val="24"/>
        </w:rPr>
        <w:tab/>
      </w:r>
      <w:r w:rsidRPr="0079044A">
        <w:rPr>
          <w:rFonts w:ascii="Times New Roman" w:hAnsi="Times New Roman" w:cs="Times New Roman"/>
          <w:i/>
          <w:sz w:val="24"/>
          <w:szCs w:val="24"/>
        </w:rPr>
        <w:tab/>
      </w:r>
      <w:r w:rsidRPr="0079044A">
        <w:rPr>
          <w:rFonts w:ascii="Times New Roman" w:hAnsi="Times New Roman" w:cs="Times New Roman"/>
          <w:i/>
          <w:sz w:val="24"/>
          <w:szCs w:val="24"/>
        </w:rPr>
        <w:tab/>
      </w:r>
      <w:r w:rsidRPr="0079044A">
        <w:rPr>
          <w:rFonts w:ascii="Times New Roman" w:hAnsi="Times New Roman" w:cs="Times New Roman"/>
          <w:i/>
          <w:sz w:val="24"/>
          <w:szCs w:val="24"/>
        </w:rPr>
        <w:tab/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  <w:sectPr w:rsidR="00C7139F" w:rsidRPr="0079044A" w:rsidSect="00C7139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6773F" w:rsidRPr="0079044A" w:rsidRDefault="0006773F" w:rsidP="00C713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73F" w:rsidRPr="0079044A" w:rsidRDefault="0006773F" w:rsidP="0006773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  <w:sectPr w:rsidR="0006773F" w:rsidRPr="0079044A" w:rsidSect="00C7139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D5943" w:rsidRPr="0079044A" w:rsidRDefault="0006773F" w:rsidP="00ED594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 ведущий (девушка)</w:t>
      </w:r>
      <w:r w:rsidR="002B0A63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 w:rsidRPr="0079044A">
        <w:rPr>
          <w:rFonts w:ascii="Times New Roman" w:hAnsi="Times New Roman" w:cs="Times New Roman"/>
          <w:sz w:val="24"/>
          <w:szCs w:val="24"/>
          <w:u w:val="single"/>
        </w:rPr>
        <w:t xml:space="preserve"> слайд </w:t>
      </w:r>
      <w:r w:rsidRPr="0079044A">
        <w:rPr>
          <w:rFonts w:ascii="Times New Roman" w:hAnsi="Times New Roman" w:cs="Times New Roman"/>
          <w:sz w:val="24"/>
          <w:szCs w:val="24"/>
        </w:rPr>
        <w:t xml:space="preserve">  Балы проходили в огромных и великолепных залах, окруженных с трех сторон колоннами. Зал освещался множеством восковых свечей в хрустальных люстрах и медных стенных подсвечниках. В середине зала непрерывно танцевали, а на возвышенных площадках по двум сторонам залы у стены стояло множество столов, на которых лежали колоды нераспечатанных карт. Здесь играли, сплетничали и философствовали. Бал для дворян был местом отдыха и общения.  Наиболее официальной разновидностью были придворные балы, довольно чопорные и скучные. На них собирались тысячи гостей. Так, на балу 1 января 1828г</w:t>
      </w:r>
      <w:r w:rsidR="00ED5943" w:rsidRPr="0079044A">
        <w:rPr>
          <w:rFonts w:ascii="Times New Roman" w:hAnsi="Times New Roman" w:cs="Times New Roman"/>
          <w:sz w:val="24"/>
          <w:szCs w:val="24"/>
        </w:rPr>
        <w:t>. было до сорока тысяч человек.</w:t>
      </w:r>
      <w:r w:rsidR="00ED5943"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D5943" w:rsidRPr="0079044A" w:rsidRDefault="00ED5943" w:rsidP="00ED594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D5943" w:rsidRPr="0079044A" w:rsidRDefault="00ED5943" w:rsidP="00ED594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2B0A63">
        <w:rPr>
          <w:rFonts w:ascii="Times New Roman" w:hAnsi="Times New Roman" w:cs="Times New Roman"/>
          <w:i/>
          <w:sz w:val="24"/>
          <w:szCs w:val="24"/>
          <w:u w:val="single"/>
        </w:rPr>
        <w:t>Чтец 4 (10</w:t>
      </w: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слайд)</w:t>
      </w:r>
    </w:p>
    <w:p w:rsidR="00ED5943" w:rsidRPr="0079044A" w:rsidRDefault="00ED5943" w:rsidP="00ED59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  <w:sectPr w:rsidR="00ED5943" w:rsidRPr="0079044A" w:rsidSect="0006773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D5943" w:rsidRPr="0079044A" w:rsidRDefault="00ED5943" w:rsidP="00ED59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D5943" w:rsidRPr="0079044A" w:rsidRDefault="00ED5943" w:rsidP="00ED59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Там теснота, волненье, жар,</w:t>
      </w:r>
    </w:p>
    <w:p w:rsidR="00ED5943" w:rsidRPr="0079044A" w:rsidRDefault="00ED5943" w:rsidP="00ED59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Музыки грохот, свеч блистанье,</w:t>
      </w:r>
    </w:p>
    <w:p w:rsidR="00ED5943" w:rsidRPr="0079044A" w:rsidRDefault="00ED5943" w:rsidP="00ED59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Мельканье, вихорь быстрых пар,</w:t>
      </w:r>
    </w:p>
    <w:p w:rsidR="00ED5943" w:rsidRPr="0079044A" w:rsidRDefault="00ED5943" w:rsidP="00ED59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Красавиц лёгкие уборы,</w:t>
      </w:r>
    </w:p>
    <w:p w:rsidR="00ED5943" w:rsidRPr="0079044A" w:rsidRDefault="00ED5943" w:rsidP="00ED59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Людьми пестреющие хоры,</w:t>
      </w:r>
    </w:p>
    <w:p w:rsidR="00ED5943" w:rsidRPr="0079044A" w:rsidRDefault="00ED5943" w:rsidP="00ED59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Невест обширный полукруг,</w:t>
      </w:r>
    </w:p>
    <w:p w:rsidR="00ED5943" w:rsidRPr="0079044A" w:rsidRDefault="00ED5943" w:rsidP="00ED59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lastRenderedPageBreak/>
        <w:t>Всё чувства поражает вдруг.</w:t>
      </w:r>
    </w:p>
    <w:p w:rsidR="00ED5943" w:rsidRPr="0079044A" w:rsidRDefault="00ED5943" w:rsidP="00ED59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Здесь кажут франты записные</w:t>
      </w:r>
    </w:p>
    <w:p w:rsidR="00ED5943" w:rsidRPr="0079044A" w:rsidRDefault="00ED5943" w:rsidP="00ED59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Своё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нахальство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>, свой жилет</w:t>
      </w:r>
    </w:p>
    <w:p w:rsidR="00ED5943" w:rsidRPr="0079044A" w:rsidRDefault="00ED5943" w:rsidP="00ED59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И невнимательный лорнет.</w:t>
      </w:r>
    </w:p>
    <w:p w:rsidR="00ED5943" w:rsidRPr="0079044A" w:rsidRDefault="00ED5943" w:rsidP="00ED59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Сюда гусары отпускные</w:t>
      </w:r>
    </w:p>
    <w:p w:rsidR="00ED5943" w:rsidRPr="0079044A" w:rsidRDefault="00ED5943" w:rsidP="00ED59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Спешат явиться, прогреметь.</w:t>
      </w:r>
    </w:p>
    <w:p w:rsidR="00ED5943" w:rsidRPr="0079044A" w:rsidRDefault="00ED5943" w:rsidP="00ED59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Блеснуть, пленить и улететь. </w:t>
      </w:r>
    </w:p>
    <w:p w:rsidR="0000707E" w:rsidRDefault="0000707E" w:rsidP="000070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  <w:sectPr w:rsidR="0000707E" w:rsidSect="00ED594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00707E" w:rsidRPr="0079044A" w:rsidRDefault="0000707E" w:rsidP="000070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0707E" w:rsidRDefault="0000707E" w:rsidP="000070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2 ведущий (юноша).</w:t>
      </w:r>
      <w:r w:rsidRPr="0079044A">
        <w:rPr>
          <w:rFonts w:ascii="Times New Roman" w:hAnsi="Times New Roman" w:cs="Times New Roman"/>
          <w:sz w:val="24"/>
          <w:szCs w:val="24"/>
        </w:rPr>
        <w:t xml:space="preserve"> Участие в придворных балах было обязательным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приглашенных. От него могла избавить только серьезная болезнь. Все семейные должны были являться с женами и взрослыми дочерьми.  Предлагаем вашему вниманию мнение Чичикова о бале (звучит отрывок из поэмы Н.В. Гоголя «Мёртвые души») </w:t>
      </w:r>
      <w:r w:rsidRPr="002B0A63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2B0A63" w:rsidRPr="002B0A63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2B0A63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</w:t>
      </w:r>
    </w:p>
    <w:p w:rsidR="0000707E" w:rsidRPr="0079044A" w:rsidRDefault="0000707E" w:rsidP="000070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E72FB" w:rsidRPr="003E72FB" w:rsidRDefault="0000707E" w:rsidP="003E72FB">
      <w:pPr>
        <w:pStyle w:val="a3"/>
        <w:rPr>
          <w:rFonts w:ascii="Times New Roman" w:hAnsi="Times New Roman" w:cs="Times New Roman"/>
          <w:i/>
        </w:rPr>
      </w:pPr>
      <w:proofErr w:type="gramStart"/>
      <w:r w:rsidRPr="003E72F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(Звучит монолог </w:t>
      </w:r>
      <w:r w:rsidR="003E72FB" w:rsidRPr="003E72FB">
        <w:rPr>
          <w:rFonts w:ascii="Times New Roman" w:hAnsi="Times New Roman" w:cs="Times New Roman"/>
          <w:i/>
        </w:rPr>
        <w:t xml:space="preserve">Чичикова (гл.8) </w:t>
      </w:r>
      <w:r w:rsidRPr="003E72FB">
        <w:rPr>
          <w:rFonts w:ascii="Times New Roman" w:hAnsi="Times New Roman" w:cs="Times New Roman"/>
          <w:i/>
          <w:sz w:val="24"/>
          <w:szCs w:val="24"/>
        </w:rPr>
        <w:t>в исполнении учащегося</w:t>
      </w:r>
      <w:r w:rsidR="003E72FB">
        <w:rPr>
          <w:rFonts w:ascii="Times New Roman" w:hAnsi="Times New Roman" w:cs="Times New Roman"/>
          <w:i/>
        </w:rPr>
        <w:t>:</w:t>
      </w:r>
      <w:proofErr w:type="gramEnd"/>
      <w:r w:rsidR="004B38CF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3E72FB" w:rsidRPr="003E72FB">
        <w:rPr>
          <w:rFonts w:ascii="Times New Roman" w:hAnsi="Times New Roman" w:cs="Times New Roman"/>
          <w:i/>
        </w:rPr>
        <w:t xml:space="preserve">«Чтоб вас черт </w:t>
      </w:r>
      <w:proofErr w:type="gramStart"/>
      <w:r w:rsidR="003E72FB" w:rsidRPr="003E72FB">
        <w:rPr>
          <w:rFonts w:ascii="Times New Roman" w:hAnsi="Times New Roman" w:cs="Times New Roman"/>
          <w:i/>
        </w:rPr>
        <w:t>побрал</w:t>
      </w:r>
      <w:proofErr w:type="gramEnd"/>
      <w:r w:rsidR="003E72FB" w:rsidRPr="003E72FB">
        <w:rPr>
          <w:rFonts w:ascii="Times New Roman" w:hAnsi="Times New Roman" w:cs="Times New Roman"/>
          <w:i/>
        </w:rPr>
        <w:t xml:space="preserve"> всех, кто выдумал эти балы!.. И в</w:t>
      </w:r>
      <w:r w:rsidR="003E72FB">
        <w:rPr>
          <w:rFonts w:ascii="Times New Roman" w:hAnsi="Times New Roman" w:cs="Times New Roman"/>
          <w:i/>
        </w:rPr>
        <w:t>споминать даже о нем не хочется</w:t>
      </w:r>
      <w:r w:rsidR="003E72FB" w:rsidRPr="003E72FB">
        <w:rPr>
          <w:rFonts w:ascii="Times New Roman" w:hAnsi="Times New Roman" w:cs="Times New Roman"/>
          <w:i/>
        </w:rPr>
        <w:t>»</w:t>
      </w:r>
      <w:proofErr w:type="gramStart"/>
      <w:r w:rsidR="003E72FB" w:rsidRPr="003E7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2FB" w:rsidRPr="0079044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00707E" w:rsidRPr="0079044A" w:rsidRDefault="0000707E" w:rsidP="000070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"Чтоб вас черт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побрал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всех, кто выдумал эти балы! - говорил он в сердцах. - Ну, чему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сдуру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обрадовались? В губернии неурожаи, дороговизна, так вот они за балы!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штука: разрядились в бабьи тряпки! Невидаль, что иная навертела на себя тысячу рублей! А ведь на счет же крестьянских оброков или, что еще хуже, на счет совести нашего брата. Ведь известно, зачем берешь взятку и покривишь душой: для того чтобы жене достать на шаль или на разные роброны,…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А из чего? чтобы не сказала какая-нибудь </w:t>
      </w:r>
      <w:proofErr w:type="spellStart"/>
      <w:r w:rsidRPr="0079044A">
        <w:rPr>
          <w:rFonts w:ascii="Times New Roman" w:hAnsi="Times New Roman" w:cs="Times New Roman"/>
          <w:sz w:val="24"/>
          <w:szCs w:val="24"/>
        </w:rPr>
        <w:t>подстёга</w:t>
      </w:r>
      <w:proofErr w:type="spellEnd"/>
      <w:r w:rsidRPr="0079044A">
        <w:rPr>
          <w:rFonts w:ascii="Times New Roman" w:hAnsi="Times New Roman" w:cs="Times New Roman"/>
          <w:sz w:val="24"/>
          <w:szCs w:val="24"/>
        </w:rPr>
        <w:t xml:space="preserve"> Сидоровна, что на почтмейстерше лучше было платье, … . Кричат: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"Бал, бал, веселость!" - просто дрянь бал, не в русском духе, не в русской натуре; черт знает что такое: взрослый, совершеннолетний вдруг выскочит весь в черном, общипанный, обтянутый, как чертик, и давай месить ногами.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Иной даже, стоя в паре, переговаривает с другим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важном деле, а ногами в то же время, как козленок, вензеля направо и налево... Всё из обезьянства, всё из обезьянства! Что француз в сорок лет такой же ребенок, каким был и в пятнадцать, так вот давай же и мы! Нет, право... после всякого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бала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точно как будто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грех сделал; и вспоминать даже о нем не хочется».</w:t>
      </w:r>
    </w:p>
    <w:p w:rsidR="005455C9" w:rsidRPr="002212B5" w:rsidRDefault="005455C9" w:rsidP="002212B5">
      <w:pPr>
        <w:pStyle w:val="a3"/>
        <w:rPr>
          <w:rFonts w:ascii="Times New Roman" w:hAnsi="Times New Roman" w:cs="Times New Roman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1 ведущий (девушка)</w:t>
      </w:r>
      <w:r w:rsidR="002B0A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0A63" w:rsidRPr="002B0A63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Pr="002B0A63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</w:t>
      </w:r>
      <w:r w:rsidRPr="0079044A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79044A">
        <w:rPr>
          <w:rFonts w:ascii="Times New Roman" w:hAnsi="Times New Roman" w:cs="Times New Roman"/>
          <w:sz w:val="24"/>
          <w:szCs w:val="24"/>
        </w:rPr>
        <w:t xml:space="preserve">На придворные балы полагалось приезжать в полной парадной форме, в наградах. Для дам также были установлены платья специального фасона, богато расшитые золотой нитью.  </w:t>
      </w:r>
      <w:proofErr w:type="gramStart"/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(Сцен</w:t>
      </w:r>
      <w:r w:rsidR="003E72FB">
        <w:rPr>
          <w:rFonts w:ascii="Times New Roman" w:hAnsi="Times New Roman" w:cs="Times New Roman"/>
          <w:i/>
          <w:sz w:val="24"/>
          <w:szCs w:val="24"/>
          <w:u w:val="single"/>
        </w:rPr>
        <w:t xml:space="preserve">а </w:t>
      </w:r>
      <w:r w:rsidR="003E72FB" w:rsidRPr="00F75731">
        <w:rPr>
          <w:rFonts w:ascii="Times New Roman" w:hAnsi="Times New Roman" w:cs="Times New Roman"/>
        </w:rPr>
        <w:t>из поэмы Н.В. Гоголя «Мертвые души» (начало гл.9, диалог двух дам)</w:t>
      </w:r>
      <w:r w:rsidR="002212B5">
        <w:rPr>
          <w:rFonts w:ascii="Times New Roman" w:hAnsi="Times New Roman" w:cs="Times New Roman"/>
        </w:rPr>
        <w:t xml:space="preserve"> </w:t>
      </w:r>
      <w:r w:rsidRPr="002B0A63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2B0A63" w:rsidRPr="002B0A63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2B0A63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</w:t>
      </w:r>
      <w:r w:rsidRPr="0079044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  - Какой веселенький ситец! - воскликнула во всех отношениях приятная дама, глядя на платье просто приятной дамы.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     - Да, очень веселенький. Прасковья Федоровна, однако же, находит, что лучше, если бы клеточки были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помельче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, и чтобы не коричневые были крапинки, а голубые. Сестре ее прислали материйку: это такое очарованье, которого просто нельзя выразить словами; вообразите себе: </w:t>
      </w:r>
      <w:proofErr w:type="spellStart"/>
      <w:r w:rsidRPr="0079044A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79044A">
        <w:rPr>
          <w:rFonts w:ascii="Times New Roman" w:hAnsi="Times New Roman" w:cs="Times New Roman"/>
          <w:sz w:val="24"/>
          <w:szCs w:val="24"/>
        </w:rPr>
        <w:t xml:space="preserve"> узенькие-узенькие, какие только может представить воображение человеческое, фон голубой и через полоску всё глазки и лапки, глазки и лапки, глазки и лапки... Словом, бесподобно! Можно сказать решительно, что ничего еще не было подобного на свете.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     - Милая, это пестро.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     - Ах, нет, не пестро. Да, поздравляю вас: оборок более не носят.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     - Как не носят?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     - На место их фестончики!  Фестончики, всё фестончики: пелеринка из фестончиков, на рукавах фестончики, </w:t>
      </w:r>
      <w:proofErr w:type="spellStart"/>
      <w:r w:rsidRPr="0079044A">
        <w:rPr>
          <w:rFonts w:ascii="Times New Roman" w:hAnsi="Times New Roman" w:cs="Times New Roman"/>
          <w:sz w:val="24"/>
          <w:szCs w:val="24"/>
        </w:rPr>
        <w:t>эполетцы</w:t>
      </w:r>
      <w:proofErr w:type="spellEnd"/>
      <w:r w:rsidRPr="0079044A">
        <w:rPr>
          <w:rFonts w:ascii="Times New Roman" w:hAnsi="Times New Roman" w:cs="Times New Roman"/>
          <w:sz w:val="24"/>
          <w:szCs w:val="24"/>
        </w:rPr>
        <w:t xml:space="preserve"> из фестончиков, внизу фестончики, везде фестончики.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     - Нехорошо, Софья Ивановна, если все фестончики.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     - Мило, Анна Григорьевна, до невероятности; шьется в два рубчика: широкие проймы и сверху... Но вот, вот когда вы изумитесь, вот уж когда скажете, что... Ну, изумляйтесь: вообразите, лифчики пошли еще длиннее, впереди мыском, и передняя косточка совсем выходит из границ; юбка вся собирается вокруг, как, бывало, в старину фижмы, даже сзади немножко подкладывают ваты, чтобы была совершенная бель-фам.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     - Уж как вы хотите, я ни за что не стану подражать этому.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     - Я сама тоже... Право, как вообразишь, до чего иногда доходит мода... ни на что не похоже! Я выпросила у сестры выкройку нарочно для смеху; Меланья моя принялась шить.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     - Так у вас разве есть выкройка? Душа моя, дайте ее мне ради всего святого.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     - Ах, я уж дала слово Прасковье Федоровне. Разве после нее.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     - Кто ж станет носить после Прасковьи Федоровны? Это уже слишком странно будет с вашей стороны, если вы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предпочтете своим.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     - Да ведь она тоже мне двоюродная тетка.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   -  Она вам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тетка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еще бог знает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: с мужниной стороны... Нет, Софья Ивановна, я и слышать не хочу, это выходит: вы мне хотите </w:t>
      </w:r>
      <w:proofErr w:type="spellStart"/>
      <w:r w:rsidRPr="0079044A">
        <w:rPr>
          <w:rFonts w:ascii="Times New Roman" w:hAnsi="Times New Roman" w:cs="Times New Roman"/>
          <w:sz w:val="24"/>
          <w:szCs w:val="24"/>
        </w:rPr>
        <w:t>нанесть</w:t>
      </w:r>
      <w:proofErr w:type="spellEnd"/>
      <w:r w:rsidRPr="0079044A">
        <w:rPr>
          <w:rFonts w:ascii="Times New Roman" w:hAnsi="Times New Roman" w:cs="Times New Roman"/>
          <w:sz w:val="24"/>
          <w:szCs w:val="24"/>
        </w:rPr>
        <w:t xml:space="preserve"> такое оскорбленье... Видно, я вам наскучила уже, видно, вы хотите прекратить со мною всякое знакомство.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1 ведущий (девушка)</w:t>
      </w:r>
      <w:r w:rsidR="002B0A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0A63" w:rsidRPr="002B0A63"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 w:rsidRPr="002B0A63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</w:t>
      </w:r>
      <w:r w:rsidRPr="0079044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79044A">
        <w:rPr>
          <w:rFonts w:ascii="Times New Roman" w:hAnsi="Times New Roman" w:cs="Times New Roman"/>
          <w:sz w:val="24"/>
          <w:szCs w:val="24"/>
        </w:rPr>
        <w:t xml:space="preserve">Обязательными деталями дамского туалета были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высокие перчатки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>, которые снимались только за столом (митенки – перчатки без пальцев по правилам этикета можно было не снимать), веер, ридикюль (маленькая сумочка) и небольшой зонтик.</w:t>
      </w: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55C9" w:rsidRPr="0079044A" w:rsidRDefault="002B0A63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 ведущий (юноша) 15</w:t>
      </w:r>
      <w:r w:rsidR="005455C9"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слайд. </w:t>
      </w:r>
      <w:r w:rsidR="005455C9" w:rsidRPr="0079044A">
        <w:rPr>
          <w:rFonts w:ascii="Times New Roman" w:hAnsi="Times New Roman" w:cs="Times New Roman"/>
          <w:sz w:val="24"/>
          <w:szCs w:val="24"/>
        </w:rPr>
        <w:t xml:space="preserve">В 1911 году в Москве вышел сборник правил хорошего тона, в котором несколько страниц посвящено искусству владения веером: “Хороший тон. Сборник правил, наставлений и советов, как следует вести себя в разных случаях домашней и общественной жизни”.  В этом сборнике рассказано о значениях цвета веера и о знаменитом “языке веера”. </w:t>
      </w: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1 ведущий (девушка)</w:t>
      </w:r>
      <w:r w:rsidR="002B0A63">
        <w:rPr>
          <w:rFonts w:ascii="Times New Roman" w:hAnsi="Times New Roman" w:cs="Times New Roman"/>
          <w:sz w:val="24"/>
          <w:szCs w:val="24"/>
          <w:u w:val="single"/>
        </w:rPr>
        <w:t xml:space="preserve"> 16</w:t>
      </w:r>
      <w:r w:rsidRPr="0079044A">
        <w:rPr>
          <w:rFonts w:ascii="Times New Roman" w:hAnsi="Times New Roman" w:cs="Times New Roman"/>
          <w:sz w:val="24"/>
          <w:szCs w:val="24"/>
          <w:u w:val="single"/>
        </w:rPr>
        <w:t xml:space="preserve"> слайд. </w:t>
      </w:r>
      <w:r w:rsidRPr="0079044A">
        <w:rPr>
          <w:rFonts w:ascii="Times New Roman" w:hAnsi="Times New Roman" w:cs="Times New Roman"/>
          <w:sz w:val="24"/>
          <w:szCs w:val="24"/>
        </w:rPr>
        <w:t>Был тайный язык влюбленных, поэтому в портретах XVIII века изображения дам с веером встречаются редко.</w:t>
      </w: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Часто к вееру прилагалась инструкция для пользователей, которую, вероятно, старательно изучали красавицы того времени. Веер был настолько распространенным предметом, что дама чувствовала себя без веера столь же неловко, как кавалер без шпаги.</w:t>
      </w: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(Девушка в бальном наряде  обыгрывает инструкцию к вееру).</w:t>
      </w: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- "Чтобы выразить "да", следует приложить веер левой рукой к правой щеке.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- "Нет" - приложить открытый веер правой рукой к левой щеке.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— “Я вас люблю” – правой рукой указать закрытым веером на сердце.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- "Я вас не люблю" - сделать закрытым веером движение в сторону.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— “Не приходите сегодня” – провести закрытым веером по наружной стороне руки.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— “Будьте осторожны, за нами следят” – открытым веером дотронуться до левого уха.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— “Молчите, нас подслушивают” – дотронуться закрытым веером до губ.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— “Я хочу с вами танцевать” – открытым веером махнуть несколько раз к себе. </w:t>
      </w: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- веер развернут, дама отмахивается - "я замужем";</w:t>
      </w: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- веер закрывается - "вы мне безразличны";</w:t>
      </w: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- открывается один лепесток - "будьте довольны моей дружбой";</w:t>
      </w: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- веер полностью раскрыт - "ты мой кумир".</w:t>
      </w: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- Если собеседник просит веер (хотя вообще-то это очень непристойная просьба):</w:t>
      </w: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- подать верхним концом - симпатия и любовь;</w:t>
      </w: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- подать ручкой - презрение;</w:t>
      </w: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- подать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>, перьями вперед - напрашиваться на любовь</w:t>
      </w: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(Цветовое значение веера.</w:t>
      </w:r>
      <w:proofErr w:type="gramEnd"/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Пример на 1</w:t>
      </w:r>
      <w:r w:rsidR="002B0A63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слайде) </w:t>
      </w:r>
      <w:proofErr w:type="gramEnd"/>
    </w:p>
    <w:p w:rsidR="005455C9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  <w:sectPr w:rsidR="005455C9" w:rsidSect="005455C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– невинность;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— Чёрный с белым – нарушенный мир;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– печаль;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Розовый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с голубым – любовь и верность;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— Красный – радость, счастье;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Вышитый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золотом – богатство;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— Жёлтый - отказ;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Шитый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серебром – скромность;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— Зелёный - надежда;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Убранный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блёстками – твёрдость и доверие.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— Голубой – постоянство, верность;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Коричневый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– недолговременное счастье; </w:t>
      </w: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5C9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  <w:sectPr w:rsidR="005455C9" w:rsidSect="0079044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455C9" w:rsidRPr="0079044A" w:rsidRDefault="005455C9" w:rsidP="00545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2 ведущий (юноша) 1</w:t>
      </w:r>
      <w:r w:rsidR="002B0A63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слайд. </w:t>
      </w:r>
      <w:r w:rsidRPr="0079044A">
        <w:rPr>
          <w:rFonts w:ascii="Times New Roman" w:hAnsi="Times New Roman" w:cs="Times New Roman"/>
          <w:sz w:val="24"/>
          <w:szCs w:val="24"/>
        </w:rPr>
        <w:t xml:space="preserve">Балы проводились по определенной четко утвержденной в дворянском обществе традиционной программе. Поскольку тон балу задавали танцы, то они и были стержнем программы вечера. </w:t>
      </w:r>
    </w:p>
    <w:p w:rsidR="005455C9" w:rsidRPr="0079044A" w:rsidRDefault="005455C9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455C9" w:rsidRPr="0079044A" w:rsidRDefault="002B0A63" w:rsidP="00545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 ведущий (девушка) 19</w:t>
      </w:r>
      <w:r w:rsidR="005455C9"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слайд.  </w:t>
      </w:r>
      <w:r w:rsidR="005455C9" w:rsidRPr="0079044A">
        <w:rPr>
          <w:rFonts w:ascii="Times New Roman" w:hAnsi="Times New Roman" w:cs="Times New Roman"/>
          <w:sz w:val="24"/>
          <w:szCs w:val="24"/>
        </w:rPr>
        <w:t xml:space="preserve">В XVIII веке было принято открывать бал польским танцем или полонезом, который вошел в моду при Екатерине </w:t>
      </w:r>
      <w:r w:rsidR="005455C9" w:rsidRPr="007904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455C9" w:rsidRPr="0079044A">
        <w:rPr>
          <w:rFonts w:ascii="Times New Roman" w:hAnsi="Times New Roman" w:cs="Times New Roman"/>
          <w:sz w:val="24"/>
          <w:szCs w:val="24"/>
        </w:rPr>
        <w:t xml:space="preserve">. Длился он 30 минут. Все присутствующие должны были принять в нем участие. Его можно было назвать торжественным шествием, во время которого дамы встречали кавалеров. Иностранцы называли этот танец «ходячий разговор»   </w:t>
      </w:r>
      <w:r w:rsidR="005455C9" w:rsidRPr="0079044A">
        <w:rPr>
          <w:rFonts w:ascii="Times New Roman" w:hAnsi="Times New Roman" w:cs="Times New Roman"/>
          <w:i/>
          <w:sz w:val="24"/>
          <w:szCs w:val="24"/>
        </w:rPr>
        <w:t>(видеофрагмент из романа Л.Н. Толстого  «Война и Мир»).</w:t>
      </w:r>
    </w:p>
    <w:p w:rsidR="00E13C6F" w:rsidRPr="0079044A" w:rsidRDefault="00E13C6F" w:rsidP="00E13C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  <w:sectPr w:rsidR="00E13C6F" w:rsidRPr="0079044A" w:rsidSect="0000707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2 ведущий (юноша). </w:t>
      </w:r>
      <w:r w:rsidRPr="0079044A">
        <w:rPr>
          <w:rFonts w:ascii="Times New Roman" w:hAnsi="Times New Roman" w:cs="Times New Roman"/>
          <w:sz w:val="24"/>
          <w:szCs w:val="24"/>
        </w:rPr>
        <w:t>Промах в танцах на балу мог стоить карьеры. Было очень постыдным на балу потерять такт. По</w:t>
      </w:r>
      <w:r>
        <w:rPr>
          <w:rFonts w:ascii="Times New Roman" w:hAnsi="Times New Roman" w:cs="Times New Roman"/>
          <w:sz w:val="24"/>
          <w:szCs w:val="24"/>
        </w:rPr>
        <w:t xml:space="preserve">зднее полонез заменил менуэт. </w:t>
      </w:r>
      <w:r w:rsidRPr="002B0A63">
        <w:rPr>
          <w:rFonts w:ascii="Times New Roman" w:hAnsi="Times New Roman" w:cs="Times New Roman"/>
          <w:i/>
          <w:sz w:val="24"/>
          <w:szCs w:val="24"/>
          <w:u w:val="single"/>
        </w:rPr>
        <w:t>20 слайд</w:t>
      </w:r>
      <w:r w:rsidRPr="0079044A">
        <w:rPr>
          <w:rFonts w:ascii="Times New Roman" w:hAnsi="Times New Roman" w:cs="Times New Roman"/>
          <w:sz w:val="24"/>
          <w:szCs w:val="24"/>
        </w:rPr>
        <w:t xml:space="preserve"> </w:t>
      </w:r>
      <w:r w:rsidRPr="0079044A">
        <w:rPr>
          <w:rFonts w:ascii="Times New Roman" w:hAnsi="Times New Roman" w:cs="Times New Roman"/>
          <w:i/>
          <w:sz w:val="24"/>
          <w:szCs w:val="24"/>
        </w:rPr>
        <w:t>(видеосюжет танца «Менуэт»)</w:t>
      </w:r>
    </w:p>
    <w:p w:rsidR="00C7139F" w:rsidRPr="0079044A" w:rsidRDefault="00C7139F" w:rsidP="00E13C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1 ведущий (девушка).  </w:t>
      </w:r>
      <w:r w:rsidRPr="0079044A">
        <w:rPr>
          <w:rFonts w:ascii="Times New Roman" w:hAnsi="Times New Roman" w:cs="Times New Roman"/>
          <w:sz w:val="24"/>
          <w:szCs w:val="24"/>
        </w:rPr>
        <w:t xml:space="preserve">Существовали строгие правила приглашения на танец. Кавалеру рекомендовалось делать приглашение в виде комплимента: «Вы так прекрасны сегодня, что любоваться Вами - одно удовольствие. Надеюсь, Вы подарите мне счастье любоваться Вами в </w:t>
      </w:r>
      <w:r w:rsidRPr="0079044A">
        <w:rPr>
          <w:rFonts w:ascii="Times New Roman" w:hAnsi="Times New Roman" w:cs="Times New Roman"/>
          <w:sz w:val="24"/>
          <w:szCs w:val="24"/>
        </w:rPr>
        <w:lastRenderedPageBreak/>
        <w:t xml:space="preserve">мазурке?». Дама имела право отказать, если: а) кавалер был без перчаток; б) она хотела пропустить танец - не танцевать, а отдохнуть; в) она уже обещала этот танец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>; г) она уже танцевала с этим кавалером три танца за вечер или предыдущий танец. В любом другом случае дама была обязана принять приглашение. Если она отказывала без причины, она не имела право участвовать в этом танце вообще.</w:t>
      </w:r>
    </w:p>
    <w:p w:rsidR="006A4050" w:rsidRDefault="006A4050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ED5943" w:rsidRPr="0079044A" w:rsidRDefault="00ED5943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(Юноша обыгрывает правила приглашения дамы на танец).</w:t>
      </w:r>
    </w:p>
    <w:p w:rsidR="00C7139F" w:rsidRPr="0079044A" w:rsidRDefault="00C7139F" w:rsidP="00C713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Перед началом танца кавалер делает поклон своей даме. Дама же отвечает кавалеру реверансом или просто красивым поклоном.</w:t>
      </w:r>
    </w:p>
    <w:p w:rsidR="00C7139F" w:rsidRPr="0079044A" w:rsidRDefault="00C7139F" w:rsidP="00C713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По окончании танца кавалер кланяется своей даме и сопровождает ее на то место, откуда он ее пригласил или же куда укажет сама провожаемая, попутно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ее за честь, которую та оказала, танцуя с ним в паре. Следует отметить, что танцевать 2 танца подряд с одной и той же дамой – неуважение ко всем остальным.</w:t>
      </w:r>
    </w:p>
    <w:p w:rsidR="00ED5943" w:rsidRPr="0079044A" w:rsidRDefault="00ED5943" w:rsidP="00ED59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9F" w:rsidRPr="0079044A" w:rsidRDefault="00C7139F" w:rsidP="00ED5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2 ведущий (юноша). 2</w:t>
      </w:r>
      <w:r w:rsidR="002B0A63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  </w:t>
      </w:r>
      <w:r w:rsidRPr="0079044A">
        <w:rPr>
          <w:rFonts w:ascii="Times New Roman" w:hAnsi="Times New Roman" w:cs="Times New Roman"/>
          <w:sz w:val="24"/>
          <w:szCs w:val="24"/>
        </w:rPr>
        <w:t xml:space="preserve">Вторым танцем на балу был вальс, о котором А. С. Пушкин писал: 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 xml:space="preserve">«Однообразный и безумный, 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 xml:space="preserve">Как вихорь жизни молодой, 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 xml:space="preserve">Кружится вальса вихор шумный, 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 xml:space="preserve">Чета мелькает за четой».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1 ведущий (девушка).  </w:t>
      </w:r>
      <w:r w:rsidRPr="0079044A">
        <w:rPr>
          <w:rFonts w:ascii="Times New Roman" w:hAnsi="Times New Roman" w:cs="Times New Roman"/>
          <w:sz w:val="24"/>
          <w:szCs w:val="24"/>
        </w:rPr>
        <w:t xml:space="preserve">Танец этот действительно немного однообразный, так как состоит из одних и тех же постоянно повторяющихся движений. Вальс — танец романтический и безумный: партнер обхватывает даму за талию и кружит ее по зале. Только русские исполняли на балах «летучие, почти воздушные вальсы». </w:t>
      </w:r>
    </w:p>
    <w:p w:rsidR="00ED5943" w:rsidRPr="0079044A" w:rsidRDefault="00ED5943" w:rsidP="00C7139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  <w:sectPr w:rsidR="00ED5943" w:rsidRPr="0079044A" w:rsidSect="0079044A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Чтец 5</w:t>
      </w:r>
      <w:r w:rsidRPr="0079044A">
        <w:rPr>
          <w:rFonts w:ascii="Times New Roman" w:hAnsi="Times New Roman" w:cs="Times New Roman"/>
          <w:sz w:val="24"/>
          <w:szCs w:val="24"/>
        </w:rPr>
        <w:t xml:space="preserve"> </w:t>
      </w:r>
      <w:r w:rsidRPr="0079044A">
        <w:rPr>
          <w:rFonts w:ascii="Times New Roman" w:hAnsi="Times New Roman" w:cs="Times New Roman"/>
          <w:i/>
          <w:sz w:val="24"/>
          <w:szCs w:val="24"/>
        </w:rPr>
        <w:t>(стихи Баратынского).</w:t>
      </w:r>
      <w:r w:rsidRPr="00790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 xml:space="preserve">Кружатся  дамы молодые,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 xml:space="preserve">Не чувствуя себя самих.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044A">
        <w:rPr>
          <w:rFonts w:ascii="Times New Roman" w:hAnsi="Times New Roman" w:cs="Times New Roman"/>
          <w:i/>
          <w:sz w:val="24"/>
          <w:szCs w:val="24"/>
        </w:rPr>
        <w:t>Драгими</w:t>
      </w:r>
      <w:proofErr w:type="spellEnd"/>
      <w:r w:rsidRPr="0079044A">
        <w:rPr>
          <w:rFonts w:ascii="Times New Roman" w:hAnsi="Times New Roman" w:cs="Times New Roman"/>
          <w:i/>
          <w:sz w:val="24"/>
          <w:szCs w:val="24"/>
        </w:rPr>
        <w:t xml:space="preserve"> камнями у них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 xml:space="preserve">Горят уборы головные;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их плечам полунагим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 xml:space="preserve">Златые локоны витают;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 xml:space="preserve">Одежды, легкие, как дым, </w:t>
      </w:r>
    </w:p>
    <w:p w:rsidR="00ED5943" w:rsidRPr="0079044A" w:rsidRDefault="00C7139F" w:rsidP="00ED59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Их легкий стан обозначают...</w:t>
      </w:r>
    </w:p>
    <w:p w:rsidR="00ED5943" w:rsidRPr="0079044A" w:rsidRDefault="00ED5943" w:rsidP="00ED5943">
      <w:pPr>
        <w:pStyle w:val="a3"/>
        <w:rPr>
          <w:rFonts w:ascii="Times New Roman" w:hAnsi="Times New Roman" w:cs="Times New Roman"/>
          <w:sz w:val="24"/>
          <w:szCs w:val="24"/>
        </w:rPr>
        <w:sectPr w:rsidR="00ED5943" w:rsidRPr="0079044A" w:rsidSect="00ED594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D5943" w:rsidRPr="0079044A" w:rsidRDefault="00ED5943" w:rsidP="00ED59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9F" w:rsidRPr="00E56CCC" w:rsidRDefault="00ED5943" w:rsidP="00ED5943">
      <w:pPr>
        <w:pStyle w:val="a3"/>
        <w:rPr>
          <w:rFonts w:ascii="Times New Roman" w:hAnsi="Times New Roman" w:cs="Times New Roman"/>
          <w:color w:val="FF0000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(</w:t>
      </w:r>
      <w:r w:rsidR="00C7139F" w:rsidRPr="0079044A">
        <w:rPr>
          <w:rFonts w:ascii="Times New Roman" w:hAnsi="Times New Roman" w:cs="Times New Roman"/>
          <w:i/>
          <w:sz w:val="24"/>
          <w:szCs w:val="24"/>
        </w:rPr>
        <w:t>Звучит монолог Наташи Ростовой  из романа Л. Н. Толстого «Война и мир»</w:t>
      </w:r>
      <w:r w:rsidR="00E56CCC" w:rsidRPr="00E56CCC">
        <w:rPr>
          <w:rFonts w:ascii="Times New Roman" w:hAnsi="Times New Roman" w:cs="Times New Roman"/>
          <w:color w:val="FF0000"/>
        </w:rPr>
        <w:t xml:space="preserve"> </w:t>
      </w:r>
      <w:r w:rsidR="00E56CCC" w:rsidRPr="00E56CCC">
        <w:rPr>
          <w:rFonts w:ascii="Times New Roman" w:hAnsi="Times New Roman" w:cs="Times New Roman"/>
        </w:rPr>
        <w:t xml:space="preserve">(т.2, </w:t>
      </w:r>
      <w:proofErr w:type="spellStart"/>
      <w:r w:rsidR="00E56CCC" w:rsidRPr="00E56CCC">
        <w:rPr>
          <w:rFonts w:ascii="Times New Roman" w:hAnsi="Times New Roman" w:cs="Times New Roman"/>
        </w:rPr>
        <w:t>т</w:t>
      </w:r>
      <w:proofErr w:type="gramStart"/>
      <w:r w:rsidR="00E56CCC" w:rsidRPr="00E56CCC">
        <w:rPr>
          <w:rFonts w:ascii="Times New Roman" w:hAnsi="Times New Roman" w:cs="Times New Roman"/>
        </w:rPr>
        <w:t>.З</w:t>
      </w:r>
      <w:proofErr w:type="spellEnd"/>
      <w:proofErr w:type="gramEnd"/>
      <w:r w:rsidR="00E56CCC" w:rsidRPr="00E56CCC">
        <w:rPr>
          <w:rFonts w:ascii="Times New Roman" w:hAnsi="Times New Roman" w:cs="Times New Roman"/>
        </w:rPr>
        <w:t>, гл. XVI романа Л.Н. Толстого «Война и мир» «Неужели так никто не подойдет ко мне...... весело будет танцевать со мною»</w:t>
      </w:r>
      <w:r w:rsidR="00C7139F" w:rsidRPr="00E56CCC">
        <w:rPr>
          <w:rFonts w:ascii="Times New Roman" w:hAnsi="Times New Roman" w:cs="Times New Roman"/>
          <w:i/>
          <w:sz w:val="24"/>
          <w:szCs w:val="24"/>
        </w:rPr>
        <w:t xml:space="preserve">  в исполнении девушки</w:t>
      </w:r>
      <w:r w:rsidR="00E56CCC" w:rsidRPr="00E56CCC">
        <w:rPr>
          <w:rFonts w:ascii="Times New Roman" w:hAnsi="Times New Roman" w:cs="Times New Roman"/>
          <w:i/>
          <w:sz w:val="24"/>
          <w:szCs w:val="24"/>
        </w:rPr>
        <w:t>)</w:t>
      </w:r>
      <w:r w:rsidR="00C7139F" w:rsidRPr="00E56CCC">
        <w:rPr>
          <w:rFonts w:ascii="Times New Roman" w:hAnsi="Times New Roman" w:cs="Times New Roman"/>
          <w:i/>
          <w:sz w:val="24"/>
          <w:szCs w:val="24"/>
        </w:rPr>
        <w:t>.</w:t>
      </w:r>
      <w:r w:rsidRPr="00E56CCC">
        <w:rPr>
          <w:rFonts w:ascii="Times New Roman" w:hAnsi="Times New Roman" w:cs="Times New Roman"/>
          <w:sz w:val="24"/>
          <w:szCs w:val="24"/>
        </w:rPr>
        <w:t xml:space="preserve"> </w:t>
      </w:r>
      <w:r w:rsidR="00C7139F" w:rsidRPr="00E56CCC">
        <w:rPr>
          <w:rFonts w:ascii="Times New Roman" w:hAnsi="Times New Roman" w:cs="Times New Roman"/>
          <w:i/>
          <w:sz w:val="24"/>
          <w:szCs w:val="24"/>
        </w:rPr>
        <w:t>2</w:t>
      </w:r>
      <w:r w:rsidR="002B0A63">
        <w:rPr>
          <w:rFonts w:ascii="Times New Roman" w:hAnsi="Times New Roman" w:cs="Times New Roman"/>
          <w:i/>
          <w:sz w:val="24"/>
          <w:szCs w:val="24"/>
        </w:rPr>
        <w:t>2</w:t>
      </w:r>
      <w:r w:rsidR="00C7139F" w:rsidRPr="00E56CCC">
        <w:rPr>
          <w:rFonts w:ascii="Times New Roman" w:hAnsi="Times New Roman" w:cs="Times New Roman"/>
          <w:i/>
          <w:sz w:val="24"/>
          <w:szCs w:val="24"/>
        </w:rPr>
        <w:t xml:space="preserve"> слайд.  (Фрагмент вальса Н. Ростовой и А. </w:t>
      </w:r>
      <w:r w:rsidR="00C7139F" w:rsidRPr="0079044A">
        <w:rPr>
          <w:rFonts w:ascii="Times New Roman" w:hAnsi="Times New Roman" w:cs="Times New Roman"/>
          <w:i/>
          <w:sz w:val="24"/>
          <w:szCs w:val="24"/>
        </w:rPr>
        <w:t>Болконского из кинофильма  «Война и Мир»).</w:t>
      </w:r>
    </w:p>
    <w:p w:rsidR="00C7139F" w:rsidRPr="0079044A" w:rsidRDefault="002B0A63" w:rsidP="00ED5943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 ведущий (девушка) 23</w:t>
      </w:r>
      <w:r w:rsidR="00C7139F"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слайд.   </w:t>
      </w:r>
      <w:r w:rsidR="00C7139F" w:rsidRPr="0079044A">
        <w:rPr>
          <w:rFonts w:ascii="Times New Roman" w:hAnsi="Times New Roman" w:cs="Times New Roman"/>
          <w:sz w:val="24"/>
          <w:szCs w:val="24"/>
        </w:rPr>
        <w:t>Кульминацией бала была мазурка. Мазурка — это середина бала. Она «приехала» в Россию из Парижа в 1810 году. Дама в мазурке идет плавно, грациозно, изящно, скользит и бегает по паркету. Партнер в этом танце проявляет активность, делает прыжки «антраша», во время которых в воздухе он должен ударить нога об ногу три раза. Умелое пристукивание каблуками придает мазурке неповторимость и шик. В 20-е гг. XIX века мазурку стали танцевать спокойнее, и не только потому, что от нее страдал паркет. Об этом писал А. С. Пушкин: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Чтец 2.</w:t>
      </w:r>
    </w:p>
    <w:p w:rsidR="00ED5943" w:rsidRPr="0079044A" w:rsidRDefault="00ED5943" w:rsidP="00C7139F">
      <w:pPr>
        <w:pStyle w:val="a3"/>
        <w:rPr>
          <w:rFonts w:ascii="Times New Roman" w:hAnsi="Times New Roman" w:cs="Times New Roman"/>
          <w:sz w:val="24"/>
          <w:szCs w:val="24"/>
        </w:rPr>
        <w:sectPr w:rsidR="00ED5943" w:rsidRPr="0079044A" w:rsidSect="00ED594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Мазурка раздалась. Бывало,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 xml:space="preserve">Когда гремел мазурки гром,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В огромной зале все дрожало,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Паркет трещал под каблуком,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044A">
        <w:rPr>
          <w:rFonts w:ascii="Times New Roman" w:hAnsi="Times New Roman" w:cs="Times New Roman"/>
          <w:i/>
          <w:sz w:val="24"/>
          <w:szCs w:val="24"/>
        </w:rPr>
        <w:lastRenderedPageBreak/>
        <w:t>Тряслися</w:t>
      </w:r>
      <w:proofErr w:type="spellEnd"/>
      <w:r w:rsidRPr="0079044A">
        <w:rPr>
          <w:rFonts w:ascii="Times New Roman" w:hAnsi="Times New Roman" w:cs="Times New Roman"/>
          <w:i/>
          <w:sz w:val="24"/>
          <w:szCs w:val="24"/>
        </w:rPr>
        <w:t xml:space="preserve">, дребезжали рамы,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</w:rPr>
        <w:t>Теперь не то: и мы, как дамы,</w:t>
      </w:r>
    </w:p>
    <w:p w:rsidR="00ED5943" w:rsidRPr="002360EC" w:rsidRDefault="00C7139F" w:rsidP="002360EC">
      <w:pPr>
        <w:pStyle w:val="a3"/>
        <w:rPr>
          <w:rFonts w:ascii="Times New Roman" w:hAnsi="Times New Roman" w:cs="Times New Roman"/>
          <w:i/>
          <w:sz w:val="24"/>
          <w:szCs w:val="24"/>
        </w:rPr>
        <w:sectPr w:rsidR="00ED5943" w:rsidRPr="002360EC" w:rsidSect="00ED594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79044A">
        <w:rPr>
          <w:rFonts w:ascii="Times New Roman" w:hAnsi="Times New Roman" w:cs="Times New Roman"/>
          <w:i/>
          <w:sz w:val="24"/>
          <w:szCs w:val="24"/>
        </w:rPr>
        <w:t xml:space="preserve">Скользим по лаковым доскам. </w:t>
      </w:r>
    </w:p>
    <w:p w:rsidR="00ED5943" w:rsidRPr="0079044A" w:rsidRDefault="00ED5943" w:rsidP="002360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2 ведущий (юноша). </w:t>
      </w:r>
      <w:r w:rsidRPr="0079044A">
        <w:rPr>
          <w:rFonts w:ascii="Times New Roman" w:hAnsi="Times New Roman" w:cs="Times New Roman"/>
          <w:sz w:val="24"/>
          <w:szCs w:val="24"/>
        </w:rPr>
        <w:t>Мазурку танцевали в четыре пары. При ее исполнении допускались разговоры (фрагмент)</w:t>
      </w:r>
      <w:r w:rsidR="002B0A63" w:rsidRPr="002B0A63">
        <w:rPr>
          <w:rFonts w:ascii="Times New Roman" w:hAnsi="Times New Roman" w:cs="Times New Roman"/>
          <w:sz w:val="24"/>
          <w:szCs w:val="24"/>
        </w:rPr>
        <w:t xml:space="preserve"> </w:t>
      </w:r>
      <w:r w:rsidR="002B0A63" w:rsidRPr="0079044A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2B0A63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2B0A63"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</w:t>
      </w:r>
      <w:r w:rsidRPr="0079044A">
        <w:rPr>
          <w:rFonts w:ascii="Times New Roman" w:hAnsi="Times New Roman" w:cs="Times New Roman"/>
          <w:sz w:val="24"/>
          <w:szCs w:val="24"/>
        </w:rPr>
        <w:t xml:space="preserve">. </w:t>
      </w:r>
      <w:r w:rsidR="002B0A63">
        <w:rPr>
          <w:rFonts w:ascii="Times New Roman" w:hAnsi="Times New Roman" w:cs="Times New Roman"/>
          <w:sz w:val="24"/>
          <w:szCs w:val="24"/>
        </w:rPr>
        <w:t xml:space="preserve"> </w:t>
      </w:r>
      <w:r w:rsidRPr="0079044A">
        <w:rPr>
          <w:rFonts w:ascii="Times New Roman" w:hAnsi="Times New Roman" w:cs="Times New Roman"/>
          <w:sz w:val="24"/>
          <w:szCs w:val="24"/>
        </w:rPr>
        <w:t>Каждый новый танец на балу содержал меньше форм торжественного балета и больше танцевальной игры, свободы движений. И завершал балы французский танец котильон. Он представлял собой танец-игру, шаловливый и непринужденный</w:t>
      </w:r>
      <w:r w:rsidR="002B0A63">
        <w:rPr>
          <w:rFonts w:ascii="Times New Roman" w:hAnsi="Times New Roman" w:cs="Times New Roman"/>
          <w:sz w:val="24"/>
          <w:szCs w:val="24"/>
        </w:rPr>
        <w:t>.</w:t>
      </w:r>
      <w:r w:rsidRPr="00790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39F" w:rsidRPr="0079044A" w:rsidRDefault="00C7139F" w:rsidP="00ED59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1 ведущий (девушка)  </w:t>
      </w:r>
      <w:r w:rsidRPr="0079044A">
        <w:rPr>
          <w:rFonts w:ascii="Times New Roman" w:hAnsi="Times New Roman" w:cs="Times New Roman"/>
          <w:sz w:val="24"/>
          <w:szCs w:val="24"/>
        </w:rPr>
        <w:t>На балах, кроме основных, были и другие старинные танцы — гавоты, кадрили, польки.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Все зависело от моды и вкусов устроителей балов. </w:t>
      </w: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>Сценка (2</w:t>
      </w:r>
      <w:r w:rsidR="002B0A63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79044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слайд).</w:t>
      </w:r>
    </w:p>
    <w:p w:rsidR="00C7139F" w:rsidRPr="0079044A" w:rsidRDefault="00C7139F" w:rsidP="00C7139F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9044A">
        <w:rPr>
          <w:rFonts w:ascii="Times New Roman" w:hAnsi="Times New Roman" w:cs="Times New Roman"/>
          <w:sz w:val="24"/>
          <w:szCs w:val="24"/>
          <w:u w:val="single"/>
        </w:rPr>
        <w:t>Пушкин на фоне музыки: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lastRenderedPageBreak/>
        <w:t xml:space="preserve">-      Моя встреча с Натальей Гончаровой, моей милой, прелестной, нежной Натали, произошла зимним вечером 1828 года на балу у танцмейстера </w:t>
      </w:r>
      <w:proofErr w:type="spellStart"/>
      <w:r w:rsidRPr="0079044A">
        <w:rPr>
          <w:rFonts w:ascii="Times New Roman" w:hAnsi="Times New Roman" w:cs="Times New Roman"/>
          <w:sz w:val="24"/>
          <w:szCs w:val="24"/>
        </w:rPr>
        <w:t>Иогеля</w:t>
      </w:r>
      <w:proofErr w:type="spellEnd"/>
      <w:r w:rsidRPr="0079044A">
        <w:rPr>
          <w:rFonts w:ascii="Times New Roman" w:hAnsi="Times New Roman" w:cs="Times New Roman"/>
          <w:sz w:val="24"/>
          <w:szCs w:val="24"/>
        </w:rPr>
        <w:t xml:space="preserve">. Я даже не собирался в этот день никуда выезжать, но вдруг ко мне забегает Вяземский и прямо с порога кричит... (вбегает Вяземский)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9044A">
        <w:rPr>
          <w:rFonts w:ascii="Times New Roman" w:hAnsi="Times New Roman" w:cs="Times New Roman"/>
          <w:sz w:val="24"/>
          <w:szCs w:val="24"/>
          <w:u w:val="single"/>
        </w:rPr>
        <w:t>Вяземский:</w:t>
      </w:r>
      <w:r w:rsidR="00ED5943" w:rsidRPr="0079044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9044A">
        <w:rPr>
          <w:rFonts w:ascii="Times New Roman" w:hAnsi="Times New Roman" w:cs="Times New Roman"/>
          <w:sz w:val="24"/>
          <w:szCs w:val="24"/>
        </w:rPr>
        <w:t xml:space="preserve">Пушкин! Мой милый Пушкин! Поехали к </w:t>
      </w:r>
      <w:proofErr w:type="spellStart"/>
      <w:r w:rsidRPr="0079044A">
        <w:rPr>
          <w:rFonts w:ascii="Times New Roman" w:hAnsi="Times New Roman" w:cs="Times New Roman"/>
          <w:sz w:val="24"/>
          <w:szCs w:val="24"/>
        </w:rPr>
        <w:t>Иогелю</w:t>
      </w:r>
      <w:proofErr w:type="spellEnd"/>
      <w:r w:rsidRPr="0079044A">
        <w:rPr>
          <w:rFonts w:ascii="Times New Roman" w:hAnsi="Times New Roman" w:cs="Times New Roman"/>
          <w:sz w:val="24"/>
          <w:szCs w:val="24"/>
        </w:rPr>
        <w:t xml:space="preserve"> выбирать мне молоденькую невесту!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9044A">
        <w:rPr>
          <w:rFonts w:ascii="Times New Roman" w:hAnsi="Times New Roman" w:cs="Times New Roman"/>
          <w:sz w:val="24"/>
          <w:szCs w:val="24"/>
          <w:u w:val="single"/>
        </w:rPr>
        <w:t>Пушкин:</w:t>
      </w:r>
      <w:r w:rsidR="00ED5943" w:rsidRPr="0079044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9044A">
        <w:rPr>
          <w:rFonts w:ascii="Times New Roman" w:hAnsi="Times New Roman" w:cs="Times New Roman"/>
          <w:sz w:val="24"/>
          <w:szCs w:val="24"/>
        </w:rPr>
        <w:t xml:space="preserve">Я не успел ни слова сказать, как очутился в санях. 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9044A">
        <w:rPr>
          <w:rFonts w:ascii="Times New Roman" w:hAnsi="Times New Roman" w:cs="Times New Roman"/>
          <w:sz w:val="24"/>
          <w:szCs w:val="24"/>
          <w:u w:val="single"/>
        </w:rPr>
        <w:t>Вяземский (восторженно):</w:t>
      </w:r>
      <w:r w:rsidR="00ED5943" w:rsidRPr="0079044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9044A">
        <w:rPr>
          <w:rFonts w:ascii="Times New Roman" w:hAnsi="Times New Roman" w:cs="Times New Roman"/>
          <w:sz w:val="24"/>
          <w:szCs w:val="24"/>
        </w:rPr>
        <w:t xml:space="preserve">А через некоторое время мы подъехали к роскошному особняку. 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9044A">
        <w:rPr>
          <w:rFonts w:ascii="Times New Roman" w:hAnsi="Times New Roman" w:cs="Times New Roman"/>
          <w:sz w:val="24"/>
          <w:szCs w:val="24"/>
          <w:u w:val="single"/>
        </w:rPr>
        <w:t>Пушкин</w:t>
      </w:r>
      <w:r w:rsidR="00586056" w:rsidRPr="0079044A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79044A">
        <w:rPr>
          <w:rFonts w:ascii="Times New Roman" w:hAnsi="Times New Roman" w:cs="Times New Roman"/>
          <w:sz w:val="24"/>
          <w:szCs w:val="24"/>
        </w:rPr>
        <w:t xml:space="preserve">Лунный свет заливал улицу, сыпал пушистый снег.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9044A">
        <w:rPr>
          <w:rFonts w:ascii="Times New Roman" w:hAnsi="Times New Roman" w:cs="Times New Roman"/>
          <w:sz w:val="24"/>
          <w:szCs w:val="24"/>
          <w:u w:val="single"/>
        </w:rPr>
        <w:t>Вяземский:</w:t>
      </w:r>
      <w:r w:rsidR="00586056" w:rsidRPr="0079044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9044A">
        <w:rPr>
          <w:rFonts w:ascii="Times New Roman" w:hAnsi="Times New Roman" w:cs="Times New Roman"/>
          <w:sz w:val="24"/>
          <w:szCs w:val="24"/>
        </w:rPr>
        <w:t xml:space="preserve">А из особняка доносились звуки музыки. И в больших окнах мелькали силуэты нарядных дам и кавалеров.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9044A">
        <w:rPr>
          <w:rFonts w:ascii="Times New Roman" w:hAnsi="Times New Roman" w:cs="Times New Roman"/>
          <w:sz w:val="24"/>
          <w:szCs w:val="24"/>
          <w:u w:val="single"/>
        </w:rPr>
        <w:t>Пушкин:</w:t>
      </w:r>
      <w:r w:rsidR="00586056" w:rsidRPr="0079044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9044A">
        <w:rPr>
          <w:rFonts w:ascii="Times New Roman" w:hAnsi="Times New Roman" w:cs="Times New Roman"/>
          <w:sz w:val="24"/>
          <w:szCs w:val="24"/>
        </w:rPr>
        <w:t>Никогда еще с таким грустным чувством я не приезжал на бал. Тайное предчувствие томило меня и волновало душу. Петр что-то говорил мне и показывал на молоденьких барышень, которые впервые появились в светском обществе. И вдруг какая-то сила заставила меня обернуться. Я увидел ее - в прозрачном облаке воланов и кружев, в толпе молодых поклонников, в окружении многочисленной родни и знакомых... Я шагнул навстречу своей судьбе.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      «В белом воздушном платье, с золотым обручем на голове, она в этот знаменательный вечер поражала всех своей классической царственной красотой». </w:t>
      </w:r>
    </w:p>
    <w:p w:rsidR="00ED5943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  <w:u w:val="single"/>
        </w:rPr>
        <w:sectPr w:rsidR="00ED5943" w:rsidRPr="0079044A" w:rsidSect="00ED594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79044A">
        <w:rPr>
          <w:rFonts w:ascii="Times New Roman" w:hAnsi="Times New Roman" w:cs="Times New Roman"/>
          <w:sz w:val="24"/>
          <w:szCs w:val="24"/>
          <w:u w:val="single"/>
        </w:rPr>
        <w:t>Пушкин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lastRenderedPageBreak/>
        <w:t xml:space="preserve">  Я </w:t>
      </w:r>
      <w:proofErr w:type="gramStart"/>
      <w:r w:rsidRPr="0079044A">
        <w:rPr>
          <w:rFonts w:ascii="Times New Roman" w:hAnsi="Times New Roman" w:cs="Times New Roman"/>
          <w:sz w:val="24"/>
          <w:szCs w:val="24"/>
        </w:rPr>
        <w:t>думал сердце позабыло</w:t>
      </w:r>
      <w:proofErr w:type="gramEnd"/>
      <w:r w:rsidRPr="00790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Способность легкую страдать.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Я говорил тому, что было,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Уж не бывать! Уж не бывать!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Прошли восторги и печали,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И легковерные мечты...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Но сердце вновь затрепетало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lastRenderedPageBreak/>
        <w:t xml:space="preserve">Пред мощной властью красоты!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Милая Наталья Николаевна!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«Исполнились мои желанья –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Творец тебя мне ниспослал,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Тебя, моя мадонна, -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Чистейший прелести чистейший образец!»</w:t>
      </w:r>
    </w:p>
    <w:p w:rsidR="00ED5943" w:rsidRPr="0079044A" w:rsidRDefault="00ED5943" w:rsidP="00C7139F">
      <w:pPr>
        <w:pStyle w:val="a3"/>
        <w:rPr>
          <w:rFonts w:ascii="Times New Roman" w:hAnsi="Times New Roman" w:cs="Times New Roman"/>
          <w:sz w:val="24"/>
          <w:szCs w:val="24"/>
        </w:rPr>
        <w:sectPr w:rsidR="00ED5943" w:rsidRPr="0079044A" w:rsidSect="00ED594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943" w:rsidRPr="0079044A" w:rsidRDefault="00ED5943" w:rsidP="00C7139F">
      <w:pPr>
        <w:pStyle w:val="a3"/>
        <w:rPr>
          <w:rFonts w:ascii="Times New Roman" w:hAnsi="Times New Roman" w:cs="Times New Roman"/>
          <w:sz w:val="24"/>
          <w:szCs w:val="24"/>
          <w:u w:val="single"/>
        </w:rPr>
        <w:sectPr w:rsidR="00ED5943" w:rsidRPr="0079044A" w:rsidSect="00ED594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9044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Наталья Николаевна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Чему жизнь нас ни учила,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Но сердце верит в чудеса: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spellStart"/>
      <w:r w:rsidRPr="0079044A">
        <w:rPr>
          <w:rFonts w:ascii="Times New Roman" w:hAnsi="Times New Roman" w:cs="Times New Roman"/>
          <w:sz w:val="24"/>
          <w:szCs w:val="24"/>
        </w:rPr>
        <w:t>нескудеющая</w:t>
      </w:r>
      <w:proofErr w:type="spellEnd"/>
      <w:r w:rsidRPr="0079044A">
        <w:rPr>
          <w:rFonts w:ascii="Times New Roman" w:hAnsi="Times New Roman" w:cs="Times New Roman"/>
          <w:sz w:val="24"/>
          <w:szCs w:val="24"/>
        </w:rPr>
        <w:t xml:space="preserve"> сила,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Есть и нетленная краса.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И увядание земное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Цветов не тронет зноя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lastRenderedPageBreak/>
        <w:t>Роса не высохнет на них.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9044A">
        <w:rPr>
          <w:rFonts w:ascii="Times New Roman" w:hAnsi="Times New Roman" w:cs="Times New Roman"/>
          <w:sz w:val="24"/>
          <w:szCs w:val="24"/>
          <w:u w:val="single"/>
        </w:rPr>
        <w:t xml:space="preserve">Пушкин 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И эта вера не обманет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Того, кто ею лишь живёт,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44A">
        <w:rPr>
          <w:rFonts w:ascii="Times New Roman" w:hAnsi="Times New Roman" w:cs="Times New Roman"/>
          <w:sz w:val="24"/>
          <w:szCs w:val="24"/>
        </w:rPr>
        <w:t>Не всё, что здесь цвело, увянет,</w:t>
      </w:r>
    </w:p>
    <w:p w:rsidR="00ED5943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  <w:sectPr w:rsidR="00ED5943" w:rsidRPr="0079044A" w:rsidSect="00ED594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79044A">
        <w:rPr>
          <w:rFonts w:ascii="Times New Roman" w:hAnsi="Times New Roman" w:cs="Times New Roman"/>
          <w:sz w:val="24"/>
          <w:szCs w:val="24"/>
        </w:rPr>
        <w:t>Не всё, что было здесь, пройдёт!</w:t>
      </w:r>
    </w:p>
    <w:p w:rsidR="00C7139F" w:rsidRPr="0079044A" w:rsidRDefault="00C7139F" w:rsidP="00C713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D68" w:rsidRPr="002360EC" w:rsidRDefault="00051D68" w:rsidP="00051D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вальс Г.В. Свиридова «Метель».</w:t>
      </w:r>
      <w:r w:rsidR="00C7139F" w:rsidRPr="0079044A">
        <w:rPr>
          <w:rFonts w:ascii="Times New Roman" w:hAnsi="Times New Roman" w:cs="Times New Roman"/>
          <w:i/>
          <w:sz w:val="24"/>
          <w:szCs w:val="24"/>
        </w:rPr>
        <w:t xml:space="preserve"> (2</w:t>
      </w:r>
      <w:r w:rsidR="002B0A63">
        <w:rPr>
          <w:rFonts w:ascii="Times New Roman" w:hAnsi="Times New Roman" w:cs="Times New Roman"/>
          <w:i/>
          <w:sz w:val="24"/>
          <w:szCs w:val="24"/>
        </w:rPr>
        <w:t>6</w:t>
      </w:r>
      <w:r w:rsidR="00C7139F" w:rsidRPr="0079044A">
        <w:rPr>
          <w:rFonts w:ascii="Times New Roman" w:hAnsi="Times New Roman" w:cs="Times New Roman"/>
          <w:i/>
          <w:sz w:val="24"/>
          <w:szCs w:val="24"/>
        </w:rPr>
        <w:t xml:space="preserve"> слайд.)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фоне музыки читается стихотворение </w:t>
      </w:r>
      <w:r w:rsidR="00DD2E6C">
        <w:rPr>
          <w:rFonts w:ascii="Times New Roman" w:hAnsi="Times New Roman" w:cs="Times New Roman"/>
          <w:i/>
          <w:sz w:val="24"/>
          <w:szCs w:val="24"/>
        </w:rPr>
        <w:t xml:space="preserve">Юрия </w:t>
      </w:r>
      <w:proofErr w:type="spellStart"/>
      <w:r w:rsidR="00DD2E6C" w:rsidRPr="00DD2E6C">
        <w:rPr>
          <w:rFonts w:ascii="Times New Roman" w:hAnsi="Times New Roman" w:cs="Times New Roman"/>
          <w:i/>
          <w:sz w:val="24"/>
          <w:szCs w:val="24"/>
        </w:rPr>
        <w:t>Насыбуллин</w:t>
      </w:r>
      <w:r w:rsidR="00DD2E6C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DD2E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39F" w:rsidRPr="0079044A">
        <w:rPr>
          <w:rFonts w:ascii="Times New Roman" w:hAnsi="Times New Roman" w:cs="Times New Roman"/>
          <w:i/>
          <w:sz w:val="24"/>
          <w:szCs w:val="24"/>
        </w:rPr>
        <w:t xml:space="preserve"> «Пушкин на балу». Юноша и девушка танцуют вальс. </w:t>
      </w:r>
    </w:p>
    <w:p w:rsidR="00051D68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  <w:sectPr w:rsidR="00051D68" w:rsidSect="00ED594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360EC" w:rsidRDefault="002360EC" w:rsidP="00051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>Метет поземка. Поздний час.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>Фонарь летит во мглу.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>Сегодня Пушкин в первый раз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>Танцует на балу.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>Пока расседланный Пегас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>Прилег в своем углу,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>Влюбленный Пушкин в первый раз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 xml:space="preserve">Танцует на балу.  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 xml:space="preserve">                Еще не судит: </w:t>
      </w:r>
      <w:proofErr w:type="gramStart"/>
      <w:r w:rsidRPr="002201BB">
        <w:rPr>
          <w:rFonts w:ascii="Times New Roman" w:hAnsi="Times New Roman" w:cs="Times New Roman"/>
          <w:sz w:val="24"/>
          <w:szCs w:val="24"/>
        </w:rPr>
        <w:t>прав-неправ</w:t>
      </w:r>
      <w:proofErr w:type="gramEnd"/>
      <w:r w:rsidRPr="002201B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 xml:space="preserve">                Надменная толпа.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 xml:space="preserve">                Его, на цыпочки привстав,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 xml:space="preserve">                Ведет сама судьба.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Его кружит водоворот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 xml:space="preserve">                Прекрасных женских глаз.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 xml:space="preserve">                И Пушкин – шаг и поворот –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 xml:space="preserve">                Танцует в первый раз.      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>А впереди еще метель,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>Кавказ и Петербург,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>Любовь Натальи и дуэль,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>И плачущий хирург.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>А впереди непостижим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>Кладбищенский покой.</w:t>
      </w:r>
    </w:p>
    <w:p w:rsidR="00051D68" w:rsidRPr="002201BB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>А впереди любовь и жизнь</w:t>
      </w:r>
    </w:p>
    <w:p w:rsidR="00051D68" w:rsidRDefault="00051D68" w:rsidP="00051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BB">
        <w:rPr>
          <w:rFonts w:ascii="Times New Roman" w:hAnsi="Times New Roman" w:cs="Times New Roman"/>
          <w:sz w:val="24"/>
          <w:szCs w:val="24"/>
        </w:rPr>
        <w:t>За бронзовой строкой.</w:t>
      </w:r>
    </w:p>
    <w:p w:rsidR="00051D68" w:rsidRDefault="00051D68" w:rsidP="00C7139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51D68" w:rsidSect="00051D6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9044A" w:rsidRPr="0079044A" w:rsidRDefault="00790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9044A" w:rsidRPr="0079044A" w:rsidSect="00ED594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1668"/>
    <w:multiLevelType w:val="hybridMultilevel"/>
    <w:tmpl w:val="5AB2BBD6"/>
    <w:lvl w:ilvl="0" w:tplc="4DF07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9F"/>
    <w:rsid w:val="0000707E"/>
    <w:rsid w:val="00051D68"/>
    <w:rsid w:val="0006773F"/>
    <w:rsid w:val="002212B5"/>
    <w:rsid w:val="002360EC"/>
    <w:rsid w:val="002B0A63"/>
    <w:rsid w:val="0034444B"/>
    <w:rsid w:val="00391C97"/>
    <w:rsid w:val="003C076F"/>
    <w:rsid w:val="003C5BDC"/>
    <w:rsid w:val="003E72FB"/>
    <w:rsid w:val="004A4E1E"/>
    <w:rsid w:val="004B38CF"/>
    <w:rsid w:val="005455C9"/>
    <w:rsid w:val="00586056"/>
    <w:rsid w:val="00671B7B"/>
    <w:rsid w:val="006A4050"/>
    <w:rsid w:val="0079044A"/>
    <w:rsid w:val="00995259"/>
    <w:rsid w:val="00B132B5"/>
    <w:rsid w:val="00BA20CA"/>
    <w:rsid w:val="00C36DB5"/>
    <w:rsid w:val="00C7139F"/>
    <w:rsid w:val="00CC1D1B"/>
    <w:rsid w:val="00D20542"/>
    <w:rsid w:val="00D47D59"/>
    <w:rsid w:val="00D971E6"/>
    <w:rsid w:val="00DD2E6C"/>
    <w:rsid w:val="00E13C6F"/>
    <w:rsid w:val="00E56CCC"/>
    <w:rsid w:val="00E82453"/>
    <w:rsid w:val="00E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39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</cp:lastModifiedBy>
  <cp:revision>43</cp:revision>
  <dcterms:created xsi:type="dcterms:W3CDTF">2012-01-19T18:05:00Z</dcterms:created>
  <dcterms:modified xsi:type="dcterms:W3CDTF">2023-01-14T18:38:00Z</dcterms:modified>
</cp:coreProperties>
</file>