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FE2" w:rsidRPr="00D34015" w:rsidRDefault="00695FE2" w:rsidP="0091299F">
      <w:pPr>
        <w:pBdr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4015">
        <w:rPr>
          <w:rFonts w:ascii="Times New Roman" w:hAnsi="Times New Roman" w:cs="Times New Roman"/>
          <w:bCs/>
          <w:sz w:val="28"/>
          <w:szCs w:val="28"/>
        </w:rPr>
        <w:t>Министерство обороны Российской Федерации</w:t>
      </w: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34015">
        <w:rPr>
          <w:rFonts w:ascii="Times New Roman" w:hAnsi="Times New Roman" w:cs="Times New Roman"/>
          <w:caps/>
          <w:sz w:val="28"/>
          <w:szCs w:val="28"/>
        </w:rPr>
        <w:t>конкурс</w:t>
      </w: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34015">
        <w:rPr>
          <w:rFonts w:ascii="Times New Roman" w:hAnsi="Times New Roman" w:cs="Times New Roman"/>
          <w:caps/>
          <w:sz w:val="28"/>
          <w:szCs w:val="28"/>
        </w:rPr>
        <w:t>НА лучшИЕ научнЫЕ работЫ</w:t>
      </w: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34015">
        <w:rPr>
          <w:rFonts w:ascii="Times New Roman" w:hAnsi="Times New Roman" w:cs="Times New Roman"/>
          <w:caps/>
          <w:sz w:val="28"/>
          <w:szCs w:val="28"/>
        </w:rPr>
        <w:t>слушателей и курсантов</w:t>
      </w: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FE2" w:rsidRPr="00D34015" w:rsidRDefault="00695FE2" w:rsidP="004153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34015">
        <w:rPr>
          <w:rFonts w:ascii="Times New Roman" w:hAnsi="Times New Roman" w:cs="Times New Roman"/>
          <w:caps/>
          <w:sz w:val="28"/>
          <w:szCs w:val="28"/>
        </w:rPr>
        <w:t>военно-научная работа</w:t>
      </w: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34015">
        <w:rPr>
          <w:rFonts w:ascii="Times New Roman" w:hAnsi="Times New Roman" w:cs="Times New Roman"/>
          <w:caps/>
          <w:sz w:val="28"/>
          <w:szCs w:val="28"/>
        </w:rPr>
        <w:t>на тему:</w:t>
      </w: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5FE2" w:rsidRPr="00D34015" w:rsidRDefault="00695FE2" w:rsidP="006A1DA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«П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РАВДА О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МОРСКОМ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КОНВОЕ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PQ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-17 1942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ГОДА В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ЛИТЕРАТУРНОМ И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ИСТОРИЧЕСКОМ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АСПЕКТЕ И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ЕГО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РОЛЬ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СНАБЖЕНИИ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КРАСНОЙ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A1DA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АРМИИ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».</w:t>
      </w:r>
    </w:p>
    <w:p w:rsidR="00695FE2" w:rsidRPr="00D34015" w:rsidRDefault="00695FE2" w:rsidP="00354BC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t>Шифр: «</w:t>
      </w:r>
      <w:r w:rsidRPr="00D34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Конвой</w:t>
      </w:r>
      <w:r w:rsidRPr="00D34015">
        <w:rPr>
          <w:rFonts w:ascii="Times New Roman" w:hAnsi="Times New Roman" w:cs="Times New Roman"/>
          <w:sz w:val="28"/>
          <w:szCs w:val="28"/>
        </w:rPr>
        <w:t>»</w:t>
      </w: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95FE2" w:rsidRPr="00D34015" w:rsidRDefault="00695FE2" w:rsidP="0091299F">
      <w:pPr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20CAE" w:rsidRPr="00D34015" w:rsidRDefault="00120CAE" w:rsidP="0041532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CAE" w:rsidRPr="00D34015" w:rsidRDefault="00120CAE" w:rsidP="00120CA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BC6" w:rsidRPr="00D34015" w:rsidRDefault="00354BC6" w:rsidP="00120CA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BC6" w:rsidRPr="00D34015" w:rsidRDefault="00354BC6" w:rsidP="00120CA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BC6" w:rsidRPr="00D34015" w:rsidRDefault="00354BC6" w:rsidP="00120CA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6F2" w:rsidRPr="00D34015" w:rsidRDefault="002256F2" w:rsidP="0041532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32E" w:rsidRPr="00D34015" w:rsidRDefault="0041532E" w:rsidP="0041532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32E" w:rsidRPr="00D34015" w:rsidRDefault="0041532E" w:rsidP="0041532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32E" w:rsidRPr="00D34015" w:rsidRDefault="00120CAE" w:rsidP="0041532E">
      <w:pPr>
        <w:tabs>
          <w:tab w:val="left" w:pos="596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t>2021</w:t>
      </w:r>
    </w:p>
    <w:p w:rsidR="00FD5CE6" w:rsidRPr="00D34015" w:rsidRDefault="00FD5CE6" w:rsidP="00FD5CE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  <w:lang w:val="en-US"/>
        </w:rPr>
      </w:pPr>
      <w:r w:rsidRPr="00D34015">
        <w:rPr>
          <w:b/>
          <w:color w:val="000000" w:themeColor="text1"/>
          <w:sz w:val="28"/>
          <w:szCs w:val="28"/>
        </w:rPr>
        <w:lastRenderedPageBreak/>
        <w:t>СОДЕРЖАНИЕ</w:t>
      </w:r>
      <w:r w:rsidR="003221E6" w:rsidRPr="00D34015">
        <w:rPr>
          <w:b/>
          <w:color w:val="000000" w:themeColor="text1"/>
          <w:sz w:val="28"/>
          <w:szCs w:val="28"/>
        </w:rPr>
        <w:t xml:space="preserve"> </w:t>
      </w:r>
    </w:p>
    <w:tbl>
      <w:tblPr>
        <w:tblStyle w:val="ad"/>
        <w:tblW w:w="0" w:type="auto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  <w:gridCol w:w="628"/>
      </w:tblGrid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Введение (актуальность, проблема, цель, задачи, методы)</w:t>
            </w:r>
          </w:p>
        </w:tc>
        <w:tc>
          <w:tcPr>
            <w:tcW w:w="628" w:type="dxa"/>
          </w:tcPr>
          <w:p w:rsidR="009539BC" w:rsidRPr="00D34015" w:rsidRDefault="00834C2C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Основная часть (обзор литературы, исследование курсанта)</w:t>
            </w:r>
          </w:p>
        </w:tc>
        <w:tc>
          <w:tcPr>
            <w:tcW w:w="628" w:type="dxa"/>
          </w:tcPr>
          <w:p w:rsidR="009539BC" w:rsidRPr="00D34015" w:rsidRDefault="00834C2C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E65799">
            <w:pPr>
              <w:pStyle w:val="a7"/>
              <w:numPr>
                <w:ilvl w:val="0"/>
                <w:numId w:val="14"/>
              </w:numPr>
              <w:spacing w:before="0" w:beforeAutospacing="0" w:after="0" w:afterAutospacing="0" w:line="360" w:lineRule="auto"/>
              <w:ind w:left="412"/>
              <w:rPr>
                <w:b/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«</w:t>
            </w:r>
            <w:r w:rsidRPr="00D34015">
              <w:rPr>
                <w:bCs/>
                <w:color w:val="000000" w:themeColor="text1"/>
                <w:sz w:val="28"/>
                <w:szCs w:val="28"/>
              </w:rPr>
              <w:t>История даёт нам факты, порой спорные и порой удивительные»</w:t>
            </w:r>
          </w:p>
        </w:tc>
        <w:tc>
          <w:tcPr>
            <w:tcW w:w="628" w:type="dxa"/>
          </w:tcPr>
          <w:p w:rsidR="009539BC" w:rsidRPr="00D34015" w:rsidRDefault="00834C2C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D34015">
              <w:rPr>
                <w:bCs/>
                <w:color w:val="000000" w:themeColor="text1"/>
                <w:sz w:val="28"/>
                <w:szCs w:val="28"/>
              </w:rPr>
              <w:t>1.1 Немецкая операция «Ход конем» 01-06 июля 1942 года. Взгляд историка</w:t>
            </w:r>
          </w:p>
        </w:tc>
        <w:tc>
          <w:tcPr>
            <w:tcW w:w="628" w:type="dxa"/>
          </w:tcPr>
          <w:p w:rsidR="009539BC" w:rsidRPr="00D34015" w:rsidRDefault="009539BC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numPr>
                <w:ilvl w:val="1"/>
                <w:numId w:val="16"/>
              </w:numPr>
              <w:spacing w:before="0" w:beforeAutospacing="0" w:after="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 xml:space="preserve"> Кто виноват?…………………………………………………………...</w:t>
            </w:r>
          </w:p>
        </w:tc>
        <w:tc>
          <w:tcPr>
            <w:tcW w:w="628" w:type="dxa"/>
          </w:tcPr>
          <w:p w:rsidR="009539BC" w:rsidRPr="00D34015" w:rsidRDefault="00834C2C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2. «Не так страшен чёрт, как его малюют…»</w:t>
            </w:r>
          </w:p>
        </w:tc>
        <w:tc>
          <w:tcPr>
            <w:tcW w:w="628" w:type="dxa"/>
          </w:tcPr>
          <w:p w:rsidR="009539BC" w:rsidRPr="00D34015" w:rsidRDefault="009539BC" w:rsidP="00834C2C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1</w:t>
            </w:r>
            <w:r w:rsidR="00834C2C" w:rsidRPr="00D34015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3. «Милорд отпущения»…………………………………………………..</w:t>
            </w:r>
          </w:p>
        </w:tc>
        <w:tc>
          <w:tcPr>
            <w:tcW w:w="628" w:type="dxa"/>
          </w:tcPr>
          <w:p w:rsidR="009539BC" w:rsidRPr="00D34015" w:rsidRDefault="009539BC" w:rsidP="00834C2C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1</w:t>
            </w:r>
            <w:r w:rsidR="004213D8" w:rsidRPr="00D34015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hd w:val="clear" w:color="auto" w:fill="FFFFFF"/>
              <w:spacing w:before="0" w:beforeAutospacing="0" w:after="0" w:afterAutospacing="0" w:line="360" w:lineRule="auto"/>
              <w:ind w:right="-142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 xml:space="preserve">4. «Ты встречал мертвецов с пропавших кораблей, и волна несла </w:t>
            </w:r>
          </w:p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их на своём ликующем гребне, а мертвецы не тонули…»</w:t>
            </w:r>
          </w:p>
        </w:tc>
        <w:tc>
          <w:tcPr>
            <w:tcW w:w="628" w:type="dxa"/>
          </w:tcPr>
          <w:p w:rsidR="009539BC" w:rsidRPr="00D34015" w:rsidRDefault="009539BC" w:rsidP="00834C2C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1</w:t>
            </w:r>
            <w:r w:rsidR="00834C2C" w:rsidRPr="00D34015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5. Ещё одна точка зрения</w:t>
            </w:r>
          </w:p>
        </w:tc>
        <w:tc>
          <w:tcPr>
            <w:tcW w:w="628" w:type="dxa"/>
          </w:tcPr>
          <w:p w:rsidR="009539BC" w:rsidRPr="00D34015" w:rsidRDefault="009539BC" w:rsidP="00834C2C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1</w:t>
            </w:r>
            <w:r w:rsidR="00834C2C" w:rsidRPr="00D34015">
              <w:rPr>
                <w:color w:val="000000" w:themeColor="text1"/>
                <w:sz w:val="28"/>
                <w:szCs w:val="28"/>
              </w:rPr>
              <w:t>8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Заключение …</w:t>
            </w:r>
          </w:p>
        </w:tc>
        <w:tc>
          <w:tcPr>
            <w:tcW w:w="628" w:type="dxa"/>
          </w:tcPr>
          <w:p w:rsidR="009539BC" w:rsidRPr="00D34015" w:rsidRDefault="00834C2C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21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Выводы…………………………………………………………………...</w:t>
            </w:r>
          </w:p>
        </w:tc>
        <w:tc>
          <w:tcPr>
            <w:tcW w:w="628" w:type="dxa"/>
          </w:tcPr>
          <w:p w:rsidR="009539BC" w:rsidRPr="00D34015" w:rsidRDefault="00834C2C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Практическое применение</w:t>
            </w:r>
          </w:p>
        </w:tc>
        <w:tc>
          <w:tcPr>
            <w:tcW w:w="628" w:type="dxa"/>
          </w:tcPr>
          <w:p w:rsidR="009539BC" w:rsidRPr="00D34015" w:rsidRDefault="00B8690E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Направление дальнейших исследований</w:t>
            </w:r>
          </w:p>
        </w:tc>
        <w:tc>
          <w:tcPr>
            <w:tcW w:w="628" w:type="dxa"/>
          </w:tcPr>
          <w:p w:rsidR="009539BC" w:rsidRPr="00D34015" w:rsidRDefault="00B8690E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 xml:space="preserve">Список использованных источников………………………………………...  </w:t>
            </w:r>
          </w:p>
        </w:tc>
        <w:tc>
          <w:tcPr>
            <w:tcW w:w="628" w:type="dxa"/>
          </w:tcPr>
          <w:p w:rsidR="009539BC" w:rsidRPr="00D34015" w:rsidRDefault="00B8690E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23</w:t>
            </w:r>
          </w:p>
        </w:tc>
      </w:tr>
      <w:tr w:rsidR="009539BC" w:rsidRPr="00D34015" w:rsidTr="005F690F">
        <w:tc>
          <w:tcPr>
            <w:tcW w:w="9497" w:type="dxa"/>
          </w:tcPr>
          <w:p w:rsidR="009539BC" w:rsidRPr="00D34015" w:rsidRDefault="009539BC" w:rsidP="009539BC">
            <w:pPr>
              <w:pStyle w:val="a7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Приложения</w:t>
            </w:r>
          </w:p>
        </w:tc>
        <w:tc>
          <w:tcPr>
            <w:tcW w:w="628" w:type="dxa"/>
          </w:tcPr>
          <w:p w:rsidR="009539BC" w:rsidRPr="00D34015" w:rsidRDefault="00B8690E" w:rsidP="00FD5CE6">
            <w:pPr>
              <w:pStyle w:val="a7"/>
              <w:spacing w:before="0" w:beforeAutospacing="0" w:after="0" w:afterAutospacing="0"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34015">
              <w:rPr>
                <w:color w:val="000000" w:themeColor="text1"/>
                <w:sz w:val="28"/>
                <w:szCs w:val="28"/>
              </w:rPr>
              <w:t>24</w:t>
            </w:r>
          </w:p>
        </w:tc>
      </w:tr>
    </w:tbl>
    <w:p w:rsidR="009539BC" w:rsidRPr="00D34015" w:rsidRDefault="009539BC" w:rsidP="00FD5CE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AD4263" w:rsidRPr="00D34015" w:rsidRDefault="00AD4263" w:rsidP="0091299F">
      <w:pPr>
        <w:pStyle w:val="a7"/>
        <w:shd w:val="clear" w:color="auto" w:fill="FFFFFF"/>
        <w:spacing w:before="0" w:beforeAutospacing="0" w:after="0" w:afterAutospacing="0" w:line="360" w:lineRule="auto"/>
        <w:ind w:right="-142"/>
        <w:rPr>
          <w:color w:val="000000" w:themeColor="text1"/>
          <w:sz w:val="28"/>
          <w:szCs w:val="28"/>
        </w:rPr>
      </w:pPr>
    </w:p>
    <w:p w:rsidR="003221E6" w:rsidRPr="00D34015" w:rsidRDefault="003221E6" w:rsidP="00ED4686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center"/>
        <w:rPr>
          <w:b/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</w:rPr>
        <w:lastRenderedPageBreak/>
        <w:t>Введение</w:t>
      </w:r>
    </w:p>
    <w:p w:rsidR="005E4680" w:rsidRPr="00D34015" w:rsidRDefault="00487D41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color w:val="000000" w:themeColor="text1"/>
          <w:sz w:val="28"/>
          <w:szCs w:val="28"/>
        </w:rPr>
        <w:t xml:space="preserve">В нынешнем 2021 году исполняется </w:t>
      </w:r>
      <w:r w:rsidR="0056327F" w:rsidRPr="00D34015">
        <w:rPr>
          <w:color w:val="000000" w:themeColor="text1"/>
          <w:sz w:val="28"/>
          <w:szCs w:val="28"/>
        </w:rPr>
        <w:t>80</w:t>
      </w:r>
      <w:r w:rsidRPr="00D34015">
        <w:rPr>
          <w:color w:val="000000" w:themeColor="text1"/>
          <w:sz w:val="28"/>
          <w:szCs w:val="28"/>
        </w:rPr>
        <w:t xml:space="preserve"> лет со дня </w:t>
      </w:r>
      <w:r w:rsidR="0056327F" w:rsidRPr="00D34015">
        <w:rPr>
          <w:color w:val="000000" w:themeColor="text1"/>
          <w:sz w:val="28"/>
          <w:szCs w:val="28"/>
        </w:rPr>
        <w:t>подписания делового союзнического договора о материальных поставка</w:t>
      </w:r>
      <w:proofErr w:type="gramStart"/>
      <w:r w:rsidR="0056327F" w:rsidRPr="00D34015">
        <w:rPr>
          <w:color w:val="000000" w:themeColor="text1"/>
          <w:sz w:val="28"/>
          <w:szCs w:val="28"/>
        </w:rPr>
        <w:t>х в СССР</w:t>
      </w:r>
      <w:proofErr w:type="gramEnd"/>
      <w:r w:rsidR="0056327F" w:rsidRPr="00D34015">
        <w:rPr>
          <w:color w:val="000000" w:themeColor="text1"/>
          <w:sz w:val="28"/>
          <w:szCs w:val="28"/>
        </w:rPr>
        <w:t xml:space="preserve"> важного стратегического сырья</w:t>
      </w:r>
      <w:r w:rsidR="00DE4EB5" w:rsidRPr="00D34015">
        <w:rPr>
          <w:color w:val="000000" w:themeColor="text1"/>
          <w:sz w:val="28"/>
          <w:szCs w:val="28"/>
        </w:rPr>
        <w:t>, так называемого «</w:t>
      </w:r>
      <w:r w:rsidR="00DE4EB5" w:rsidRPr="00D34015">
        <w:rPr>
          <w:color w:val="000000" w:themeColor="text1"/>
          <w:sz w:val="28"/>
          <w:szCs w:val="28"/>
          <w:shd w:val="clear" w:color="auto" w:fill="FFFFFF"/>
        </w:rPr>
        <w:t>Ленд-лиз</w:t>
      </w:r>
      <w:r w:rsidR="00DE4EB5" w:rsidRPr="00D34015">
        <w:rPr>
          <w:color w:val="000000" w:themeColor="text1"/>
          <w:sz w:val="28"/>
          <w:szCs w:val="28"/>
        </w:rPr>
        <w:t>»</w:t>
      </w:r>
      <w:r w:rsidRPr="00D34015">
        <w:rPr>
          <w:color w:val="000000" w:themeColor="text1"/>
          <w:sz w:val="28"/>
          <w:szCs w:val="28"/>
        </w:rPr>
        <w:t>.</w:t>
      </w:r>
      <w:r w:rsidR="00DE4EB5" w:rsidRPr="00D34015">
        <w:rPr>
          <w:color w:val="000000" w:themeColor="text1"/>
          <w:sz w:val="28"/>
          <w:szCs w:val="28"/>
        </w:rPr>
        <w:t xml:space="preserve"> Именно он сыграл высокую роль в тыловом обеспечении войск во время Великой Отечественной войны.</w:t>
      </w:r>
    </w:p>
    <w:p w:rsidR="005E4680" w:rsidRPr="00D34015" w:rsidRDefault="00770F5B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color w:val="000000" w:themeColor="text1"/>
          <w:sz w:val="28"/>
          <w:szCs w:val="28"/>
        </w:rPr>
        <w:t>В данной работе мы хотим</w:t>
      </w:r>
      <w:r w:rsidR="0056327F" w:rsidRPr="00D34015">
        <w:rPr>
          <w:color w:val="000000" w:themeColor="text1"/>
          <w:sz w:val="28"/>
          <w:szCs w:val="28"/>
        </w:rPr>
        <w:t xml:space="preserve"> рассмотреть</w:t>
      </w:r>
      <w:r w:rsidRPr="00D34015">
        <w:rPr>
          <w:color w:val="000000" w:themeColor="text1"/>
          <w:sz w:val="28"/>
          <w:szCs w:val="28"/>
        </w:rPr>
        <w:t xml:space="preserve"> </w:t>
      </w:r>
      <w:r w:rsidR="0056327F" w:rsidRPr="00D34015">
        <w:rPr>
          <w:color w:val="000000" w:themeColor="text1"/>
          <w:sz w:val="28"/>
          <w:szCs w:val="28"/>
        </w:rPr>
        <w:t xml:space="preserve">на примере героической гибели арктического конвоя </w:t>
      </w:r>
      <w:r w:rsidR="0056327F" w:rsidRPr="00D34015">
        <w:rPr>
          <w:color w:val="000000" w:themeColor="text1"/>
          <w:sz w:val="28"/>
          <w:szCs w:val="28"/>
          <w:lang w:val="en-US"/>
        </w:rPr>
        <w:t>PQ</w:t>
      </w:r>
      <w:r w:rsidR="0056327F" w:rsidRPr="00D34015">
        <w:rPr>
          <w:color w:val="000000" w:themeColor="text1"/>
          <w:sz w:val="28"/>
          <w:szCs w:val="28"/>
        </w:rPr>
        <w:t>-17</w:t>
      </w:r>
      <w:r w:rsidR="00DE4EB5" w:rsidRPr="00D34015">
        <w:rPr>
          <w:color w:val="000000" w:themeColor="text1"/>
          <w:sz w:val="28"/>
          <w:szCs w:val="28"/>
        </w:rPr>
        <w:t xml:space="preserve"> потери для всей системы материально-технического обеспечен</w:t>
      </w:r>
      <w:r w:rsidR="00877C2D">
        <w:rPr>
          <w:color w:val="000000" w:themeColor="text1"/>
          <w:sz w:val="28"/>
          <w:szCs w:val="28"/>
        </w:rPr>
        <w:t>ия войск Красной армии и флота.</w:t>
      </w:r>
    </w:p>
    <w:p w:rsidR="003221E6" w:rsidRPr="00D34015" w:rsidRDefault="00E66DEF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color w:val="000000" w:themeColor="text1"/>
          <w:sz w:val="28"/>
          <w:szCs w:val="28"/>
        </w:rPr>
        <w:t>История даёт человечеству неоценимые знания о том, что было, что есть и что с ним будет. А к</w:t>
      </w:r>
      <w:r w:rsidR="003221E6" w:rsidRPr="00D34015">
        <w:rPr>
          <w:color w:val="000000" w:themeColor="text1"/>
          <w:sz w:val="28"/>
          <w:szCs w:val="28"/>
        </w:rPr>
        <w:t xml:space="preserve">аждый большой художник слова </w:t>
      </w:r>
      <w:r w:rsidRPr="00D34015">
        <w:rPr>
          <w:color w:val="000000" w:themeColor="text1"/>
          <w:sz w:val="28"/>
          <w:szCs w:val="28"/>
        </w:rPr>
        <w:t>расцвечивает и оживляет исторические факты художественными образами.</w:t>
      </w:r>
      <w:r w:rsidR="006F6605" w:rsidRPr="00D34015">
        <w:rPr>
          <w:color w:val="000000" w:themeColor="text1"/>
          <w:sz w:val="28"/>
          <w:szCs w:val="28"/>
        </w:rPr>
        <w:t xml:space="preserve"> [10</w:t>
      </w:r>
      <w:r w:rsidR="003221E6" w:rsidRPr="00D34015">
        <w:rPr>
          <w:color w:val="000000" w:themeColor="text1"/>
          <w:sz w:val="28"/>
          <w:szCs w:val="28"/>
        </w:rPr>
        <w:t xml:space="preserve">; с. 5]. Изучение отражения </w:t>
      </w:r>
      <w:r w:rsidRPr="00D34015">
        <w:rPr>
          <w:color w:val="000000" w:themeColor="text1"/>
          <w:sz w:val="28"/>
          <w:szCs w:val="28"/>
        </w:rPr>
        <w:t>того или иного факта жизни</w:t>
      </w:r>
      <w:r w:rsidR="005F690F" w:rsidRPr="00D34015">
        <w:rPr>
          <w:color w:val="000000" w:themeColor="text1"/>
          <w:sz w:val="28"/>
          <w:szCs w:val="28"/>
        </w:rPr>
        <w:t>,</w:t>
      </w:r>
      <w:r w:rsidRPr="00D34015">
        <w:rPr>
          <w:color w:val="000000" w:themeColor="text1"/>
          <w:sz w:val="28"/>
          <w:szCs w:val="28"/>
        </w:rPr>
        <w:t xml:space="preserve"> в историческом и литературном аспекте, то есть в произведениях </w:t>
      </w:r>
      <w:r w:rsidR="003221E6" w:rsidRPr="00D34015">
        <w:rPr>
          <w:color w:val="000000" w:themeColor="text1"/>
          <w:sz w:val="28"/>
          <w:szCs w:val="28"/>
        </w:rPr>
        <w:t xml:space="preserve">конкретного автора всегда является </w:t>
      </w:r>
      <w:r w:rsidR="003221E6" w:rsidRPr="00D34015">
        <w:rPr>
          <w:b/>
          <w:color w:val="000000" w:themeColor="text1"/>
          <w:sz w:val="28"/>
          <w:szCs w:val="28"/>
          <w:u w:val="single"/>
        </w:rPr>
        <w:t>актуальным</w:t>
      </w:r>
      <w:r w:rsidR="003221E6" w:rsidRPr="00D34015">
        <w:rPr>
          <w:color w:val="000000" w:themeColor="text1"/>
          <w:sz w:val="28"/>
          <w:szCs w:val="28"/>
          <w:u w:val="single"/>
        </w:rPr>
        <w:t>.</w:t>
      </w:r>
      <w:r w:rsidR="003221E6" w:rsidRPr="00D34015">
        <w:rPr>
          <w:color w:val="000000" w:themeColor="text1"/>
          <w:sz w:val="28"/>
          <w:szCs w:val="28"/>
        </w:rPr>
        <w:t xml:space="preserve"> Но </w:t>
      </w:r>
      <w:r w:rsidR="003221E6" w:rsidRPr="00D34015">
        <w:rPr>
          <w:b/>
          <w:color w:val="000000" w:themeColor="text1"/>
          <w:sz w:val="28"/>
          <w:szCs w:val="28"/>
          <w:u w:val="single"/>
        </w:rPr>
        <w:t>проблема</w:t>
      </w:r>
      <w:r w:rsidR="003221E6" w:rsidRPr="00D34015">
        <w:rPr>
          <w:color w:val="000000" w:themeColor="text1"/>
          <w:sz w:val="28"/>
          <w:szCs w:val="28"/>
        </w:rPr>
        <w:t xml:space="preserve"> состоит в том, чтобы уловить индивидуальные подходы писателей и </w:t>
      </w:r>
      <w:r w:rsidRPr="00D34015">
        <w:rPr>
          <w:color w:val="000000" w:themeColor="text1"/>
          <w:sz w:val="28"/>
          <w:szCs w:val="28"/>
        </w:rPr>
        <w:t xml:space="preserve">историков </w:t>
      </w:r>
      <w:r w:rsidR="003221E6" w:rsidRPr="00D34015">
        <w:rPr>
          <w:color w:val="000000" w:themeColor="text1"/>
          <w:sz w:val="28"/>
          <w:szCs w:val="28"/>
        </w:rPr>
        <w:t xml:space="preserve">разных </w:t>
      </w:r>
      <w:r w:rsidRPr="00D34015">
        <w:rPr>
          <w:color w:val="000000" w:themeColor="text1"/>
          <w:sz w:val="28"/>
          <w:szCs w:val="28"/>
        </w:rPr>
        <w:t>стран</w:t>
      </w:r>
      <w:r w:rsidR="00877C2D">
        <w:rPr>
          <w:color w:val="000000" w:themeColor="text1"/>
          <w:sz w:val="28"/>
          <w:szCs w:val="28"/>
        </w:rPr>
        <w:t xml:space="preserve"> в раскрытии «вечных» тем.</w:t>
      </w:r>
    </w:p>
    <w:p w:rsidR="003221E6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  <w:u w:val="single"/>
        </w:rPr>
        <w:t>Цель работы</w:t>
      </w:r>
      <w:r w:rsidRPr="00D34015">
        <w:rPr>
          <w:color w:val="000000" w:themeColor="text1"/>
          <w:sz w:val="28"/>
          <w:szCs w:val="28"/>
        </w:rPr>
        <w:t xml:space="preserve"> – </w:t>
      </w:r>
      <w:r w:rsidR="000F2F7D" w:rsidRPr="00D34015">
        <w:rPr>
          <w:color w:val="000000" w:themeColor="text1"/>
          <w:sz w:val="28"/>
          <w:szCs w:val="28"/>
        </w:rPr>
        <w:t xml:space="preserve">выяснить, как отражается причина гибели каравана </w:t>
      </w:r>
      <w:r w:rsidR="000F2F7D" w:rsidRPr="00D34015">
        <w:rPr>
          <w:color w:val="000000" w:themeColor="text1"/>
          <w:sz w:val="28"/>
          <w:szCs w:val="28"/>
          <w:lang w:val="en-US"/>
        </w:rPr>
        <w:t>PQ</w:t>
      </w:r>
      <w:r w:rsidR="000F2F7D" w:rsidRPr="00D34015">
        <w:rPr>
          <w:color w:val="000000" w:themeColor="text1"/>
          <w:sz w:val="28"/>
          <w:szCs w:val="28"/>
        </w:rPr>
        <w:t xml:space="preserve"> – 17 в </w:t>
      </w:r>
      <w:r w:rsidR="00D034B5" w:rsidRPr="00D34015">
        <w:rPr>
          <w:color w:val="000000" w:themeColor="text1"/>
          <w:sz w:val="28"/>
          <w:szCs w:val="28"/>
        </w:rPr>
        <w:t>современной исторической науке и в произведениях литературы.</w:t>
      </w:r>
    </w:p>
    <w:p w:rsidR="003221E6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  <w:u w:val="single"/>
        </w:rPr>
        <w:t>Задачи исследования</w:t>
      </w:r>
      <w:r w:rsidRPr="00D34015">
        <w:rPr>
          <w:color w:val="000000" w:themeColor="text1"/>
          <w:sz w:val="28"/>
          <w:szCs w:val="28"/>
        </w:rPr>
        <w:t>:</w:t>
      </w:r>
    </w:p>
    <w:p w:rsidR="00A2500F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color w:val="000000" w:themeColor="text1"/>
          <w:sz w:val="28"/>
          <w:szCs w:val="28"/>
        </w:rPr>
        <w:t>-</w:t>
      </w:r>
      <w:r w:rsidR="00D034B5" w:rsidRPr="00D34015">
        <w:rPr>
          <w:color w:val="000000" w:themeColor="text1"/>
          <w:sz w:val="28"/>
          <w:szCs w:val="28"/>
        </w:rPr>
        <w:t>дать историческую справку события</w:t>
      </w:r>
      <w:r w:rsidRPr="00D34015">
        <w:rPr>
          <w:color w:val="000000" w:themeColor="text1"/>
          <w:sz w:val="28"/>
          <w:szCs w:val="28"/>
        </w:rPr>
        <w:t>;</w:t>
      </w:r>
    </w:p>
    <w:p w:rsidR="003221E6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color w:val="000000" w:themeColor="text1"/>
          <w:sz w:val="28"/>
          <w:szCs w:val="28"/>
        </w:rPr>
        <w:t xml:space="preserve">-сравнить подходы </w:t>
      </w:r>
      <w:r w:rsidR="00D034B5" w:rsidRPr="00D34015">
        <w:rPr>
          <w:color w:val="000000" w:themeColor="text1"/>
          <w:sz w:val="28"/>
          <w:szCs w:val="28"/>
        </w:rPr>
        <w:t xml:space="preserve">историков </w:t>
      </w:r>
      <w:r w:rsidRPr="00D34015">
        <w:rPr>
          <w:color w:val="000000" w:themeColor="text1"/>
          <w:sz w:val="28"/>
          <w:szCs w:val="28"/>
        </w:rPr>
        <w:t xml:space="preserve">и </w:t>
      </w:r>
      <w:r w:rsidR="00D034B5" w:rsidRPr="00D34015">
        <w:rPr>
          <w:color w:val="000000" w:themeColor="text1"/>
          <w:sz w:val="28"/>
          <w:szCs w:val="28"/>
        </w:rPr>
        <w:t>писателей</w:t>
      </w:r>
      <w:r w:rsidRPr="00D34015">
        <w:rPr>
          <w:color w:val="000000" w:themeColor="text1"/>
          <w:sz w:val="28"/>
          <w:szCs w:val="28"/>
        </w:rPr>
        <w:t xml:space="preserve"> в изображении </w:t>
      </w:r>
      <w:r w:rsidR="00D034B5" w:rsidRPr="00D34015">
        <w:rPr>
          <w:color w:val="000000" w:themeColor="text1"/>
          <w:sz w:val="28"/>
          <w:szCs w:val="28"/>
        </w:rPr>
        <w:t>причин гибели каравана PQ – 17.</w:t>
      </w:r>
    </w:p>
    <w:p w:rsidR="003221E6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  <w:u w:val="single"/>
        </w:rPr>
        <w:t>Объект исследования</w:t>
      </w:r>
      <w:r w:rsidRPr="00D34015">
        <w:rPr>
          <w:b/>
          <w:color w:val="000000" w:themeColor="text1"/>
          <w:sz w:val="28"/>
          <w:szCs w:val="28"/>
        </w:rPr>
        <w:t xml:space="preserve"> </w:t>
      </w:r>
      <w:r w:rsidR="00D034B5" w:rsidRPr="00D34015">
        <w:rPr>
          <w:b/>
          <w:color w:val="000000" w:themeColor="text1"/>
          <w:sz w:val="28"/>
          <w:szCs w:val="28"/>
        </w:rPr>
        <w:t>–</w:t>
      </w:r>
      <w:r w:rsidRPr="00D34015">
        <w:rPr>
          <w:color w:val="000000" w:themeColor="text1"/>
          <w:sz w:val="28"/>
          <w:szCs w:val="28"/>
        </w:rPr>
        <w:t xml:space="preserve"> </w:t>
      </w:r>
      <w:r w:rsidR="00D034B5" w:rsidRPr="00D34015">
        <w:rPr>
          <w:color w:val="000000" w:themeColor="text1"/>
          <w:sz w:val="28"/>
          <w:szCs w:val="28"/>
        </w:rPr>
        <w:t>исторический факт – гибель союзнического каравана PQ – 17.</w:t>
      </w:r>
    </w:p>
    <w:p w:rsidR="003221E6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  <w:u w:val="single"/>
        </w:rPr>
        <w:t>Предмет исследования</w:t>
      </w:r>
      <w:r w:rsidRPr="00D34015">
        <w:rPr>
          <w:b/>
          <w:color w:val="000000" w:themeColor="text1"/>
          <w:sz w:val="28"/>
          <w:szCs w:val="28"/>
        </w:rPr>
        <w:t xml:space="preserve"> </w:t>
      </w:r>
      <w:r w:rsidR="00D034B5" w:rsidRPr="00D34015">
        <w:rPr>
          <w:b/>
          <w:color w:val="000000" w:themeColor="text1"/>
          <w:sz w:val="28"/>
          <w:szCs w:val="28"/>
        </w:rPr>
        <w:t>–</w:t>
      </w:r>
      <w:r w:rsidRPr="00D34015">
        <w:rPr>
          <w:color w:val="000000" w:themeColor="text1"/>
          <w:sz w:val="28"/>
          <w:szCs w:val="28"/>
        </w:rPr>
        <w:t xml:space="preserve"> </w:t>
      </w:r>
      <w:r w:rsidR="00D034B5" w:rsidRPr="00D34015">
        <w:rPr>
          <w:color w:val="000000" w:themeColor="text1"/>
          <w:sz w:val="28"/>
          <w:szCs w:val="28"/>
        </w:rPr>
        <w:t>отношение  к этому историческому факту разных представителей общества.</w:t>
      </w:r>
    </w:p>
    <w:p w:rsidR="005F690F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  <w:u w:val="single"/>
        </w:rPr>
        <w:t>Гипотеза:</w:t>
      </w:r>
      <w:r w:rsidRPr="00D34015">
        <w:rPr>
          <w:color w:val="000000" w:themeColor="text1"/>
          <w:sz w:val="28"/>
          <w:szCs w:val="28"/>
        </w:rPr>
        <w:t xml:space="preserve"> </w:t>
      </w:r>
      <w:r w:rsidR="007E7611" w:rsidRPr="00D34015">
        <w:rPr>
          <w:color w:val="000000" w:themeColor="text1"/>
          <w:sz w:val="28"/>
          <w:szCs w:val="28"/>
        </w:rPr>
        <w:t>п</w:t>
      </w:r>
      <w:r w:rsidR="004E2903" w:rsidRPr="00D34015">
        <w:rPr>
          <w:color w:val="000000" w:themeColor="text1"/>
          <w:sz w:val="28"/>
          <w:szCs w:val="28"/>
        </w:rPr>
        <w:t>олитики ведут опасные игры, изменяя истор</w:t>
      </w:r>
      <w:r w:rsidR="007E7611" w:rsidRPr="00D34015">
        <w:rPr>
          <w:color w:val="000000" w:themeColor="text1"/>
          <w:sz w:val="28"/>
          <w:szCs w:val="28"/>
        </w:rPr>
        <w:t>ию ради наживы,</w:t>
      </w:r>
    </w:p>
    <w:p w:rsidR="004E2903" w:rsidRPr="00D34015" w:rsidRDefault="007E7611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color w:val="000000" w:themeColor="text1"/>
          <w:sz w:val="28"/>
          <w:szCs w:val="28"/>
        </w:rPr>
        <w:t xml:space="preserve">а последствия </w:t>
      </w:r>
      <w:r w:rsidR="004E2903" w:rsidRPr="00D34015">
        <w:rPr>
          <w:color w:val="000000" w:themeColor="text1"/>
          <w:sz w:val="28"/>
          <w:szCs w:val="28"/>
        </w:rPr>
        <w:t xml:space="preserve">их ложатся тяжким бременем </w:t>
      </w:r>
      <w:r w:rsidRPr="00D34015">
        <w:rPr>
          <w:color w:val="000000" w:themeColor="text1"/>
          <w:sz w:val="28"/>
          <w:szCs w:val="28"/>
        </w:rPr>
        <w:t xml:space="preserve">и </w:t>
      </w:r>
      <w:r w:rsidR="004E2903" w:rsidRPr="00D34015">
        <w:rPr>
          <w:color w:val="000000" w:themeColor="text1"/>
          <w:sz w:val="28"/>
          <w:szCs w:val="28"/>
        </w:rPr>
        <w:t xml:space="preserve">горечью </w:t>
      </w:r>
      <w:r w:rsidR="00C50C9E">
        <w:rPr>
          <w:color w:val="000000" w:themeColor="text1"/>
          <w:sz w:val="28"/>
          <w:szCs w:val="28"/>
        </w:rPr>
        <w:t>утрат на плечи простого народа.</w:t>
      </w:r>
    </w:p>
    <w:p w:rsidR="003221E6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  <w:u w:val="single"/>
        </w:rPr>
        <w:lastRenderedPageBreak/>
        <w:t>Новизна работы</w:t>
      </w:r>
      <w:r w:rsidRPr="00D34015">
        <w:rPr>
          <w:color w:val="000000" w:themeColor="text1"/>
          <w:sz w:val="28"/>
          <w:szCs w:val="28"/>
        </w:rPr>
        <w:t xml:space="preserve"> состоит в том, что </w:t>
      </w:r>
      <w:r w:rsidR="00D034B5" w:rsidRPr="00D34015">
        <w:rPr>
          <w:color w:val="000000" w:themeColor="text1"/>
          <w:sz w:val="28"/>
          <w:szCs w:val="28"/>
        </w:rPr>
        <w:t xml:space="preserve">до сих пор данный исторический материал не </w:t>
      </w:r>
      <w:r w:rsidR="00FA6A50" w:rsidRPr="00D34015">
        <w:rPr>
          <w:color w:val="000000" w:themeColor="text1"/>
          <w:sz w:val="28"/>
          <w:szCs w:val="28"/>
        </w:rPr>
        <w:t xml:space="preserve">рассматривался </w:t>
      </w:r>
      <w:r w:rsidR="00D034B5" w:rsidRPr="00D34015">
        <w:rPr>
          <w:color w:val="000000" w:themeColor="text1"/>
          <w:sz w:val="28"/>
          <w:szCs w:val="28"/>
        </w:rPr>
        <w:t>с разных точек зрения – исторической, литературной (русской и американской)</w:t>
      </w:r>
      <w:r w:rsidR="00C50C9E">
        <w:rPr>
          <w:color w:val="000000" w:themeColor="text1"/>
          <w:sz w:val="28"/>
          <w:szCs w:val="28"/>
        </w:rPr>
        <w:t>.</w:t>
      </w:r>
    </w:p>
    <w:p w:rsidR="003221E6" w:rsidRPr="00D34015" w:rsidRDefault="003221E6" w:rsidP="00E6579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  <w:u w:val="single"/>
        </w:rPr>
        <w:t>Методы исследования:</w:t>
      </w:r>
      <w:r w:rsidRPr="00D34015">
        <w:rPr>
          <w:color w:val="000000" w:themeColor="text1"/>
          <w:sz w:val="28"/>
          <w:szCs w:val="28"/>
        </w:rPr>
        <w:t xml:space="preserve"> биографический, культурно-исторический, описательный, герменевтический (интерпретация текста и поним</w:t>
      </w:r>
      <w:r w:rsidR="00877C2D">
        <w:rPr>
          <w:color w:val="000000" w:themeColor="text1"/>
          <w:sz w:val="28"/>
          <w:szCs w:val="28"/>
        </w:rPr>
        <w:t>ание смысла произведения),</w:t>
      </w:r>
      <w:r w:rsidRPr="00D34015">
        <w:rPr>
          <w:color w:val="000000" w:themeColor="text1"/>
          <w:sz w:val="28"/>
          <w:szCs w:val="28"/>
        </w:rPr>
        <w:t xml:space="preserve"> сопоставительный.</w:t>
      </w:r>
    </w:p>
    <w:p w:rsidR="00D66DE7" w:rsidRPr="00D34015" w:rsidRDefault="00D66DE7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DE4EB5" w:rsidRPr="00D34015" w:rsidRDefault="00DE4EB5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120CAE" w:rsidRPr="00D34015" w:rsidRDefault="00120CAE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120CAE" w:rsidRPr="00D34015" w:rsidRDefault="00120CAE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120CAE" w:rsidRPr="00D34015" w:rsidRDefault="00120CAE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120CAE" w:rsidRPr="00D34015" w:rsidRDefault="00120CAE" w:rsidP="0091299F">
      <w:pPr>
        <w:pStyle w:val="a7"/>
        <w:shd w:val="clear" w:color="auto" w:fill="FFFFFF"/>
        <w:spacing w:before="0" w:beforeAutospacing="0" w:after="0" w:afterAutospacing="0" w:line="360" w:lineRule="auto"/>
        <w:ind w:left="1004"/>
        <w:jc w:val="both"/>
        <w:rPr>
          <w:color w:val="000000" w:themeColor="text1"/>
          <w:sz w:val="28"/>
          <w:szCs w:val="28"/>
        </w:rPr>
      </w:pPr>
    </w:p>
    <w:p w:rsidR="00E71E33" w:rsidRPr="00D34015" w:rsidRDefault="00E71E33" w:rsidP="0091299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C161B2" w:rsidRPr="00D34015" w:rsidRDefault="00C161B2" w:rsidP="0091299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C161B2" w:rsidRPr="00D34015" w:rsidRDefault="00C161B2" w:rsidP="0091299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C161B2" w:rsidRPr="00D34015" w:rsidRDefault="00C161B2" w:rsidP="0091299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77C2D" w:rsidRPr="00D34015" w:rsidRDefault="00877C2D" w:rsidP="0091299F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221E6" w:rsidRPr="00D34015" w:rsidRDefault="00834C2C" w:rsidP="00834C2C">
      <w:pPr>
        <w:pStyle w:val="a7"/>
        <w:shd w:val="clear" w:color="auto" w:fill="FFFFFF"/>
        <w:spacing w:before="120" w:beforeAutospacing="0" w:after="120" w:afterAutospacing="0" w:line="360" w:lineRule="auto"/>
        <w:ind w:left="360"/>
        <w:jc w:val="center"/>
        <w:rPr>
          <w:b/>
          <w:color w:val="000000" w:themeColor="text1"/>
          <w:sz w:val="28"/>
          <w:szCs w:val="28"/>
        </w:rPr>
      </w:pPr>
      <w:r w:rsidRPr="00D34015">
        <w:rPr>
          <w:b/>
          <w:color w:val="000000" w:themeColor="text1"/>
          <w:sz w:val="28"/>
          <w:szCs w:val="28"/>
        </w:rPr>
        <w:lastRenderedPageBreak/>
        <w:t>Основная часть</w:t>
      </w:r>
    </w:p>
    <w:p w:rsidR="003221E6" w:rsidRPr="00D34015" w:rsidRDefault="00877C2D" w:rsidP="00ED4686">
      <w:pPr>
        <w:pStyle w:val="a7"/>
        <w:shd w:val="clear" w:color="auto" w:fill="FFFFFF"/>
        <w:spacing w:before="120" w:beforeAutospacing="0" w:after="12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Исследовательская часть.</w:t>
      </w:r>
      <w:r w:rsidR="003221E6" w:rsidRPr="00D34015">
        <w:rPr>
          <w:b/>
          <w:bCs/>
          <w:color w:val="000000" w:themeColor="text1"/>
          <w:sz w:val="28"/>
          <w:szCs w:val="28"/>
        </w:rPr>
        <w:t xml:space="preserve"> Информация, собранная и обработанная исследователем.</w:t>
      </w:r>
    </w:p>
    <w:p w:rsidR="00B022D7" w:rsidRPr="00D34015" w:rsidRDefault="00B022D7" w:rsidP="00ED4686">
      <w:pPr>
        <w:pStyle w:val="a5"/>
        <w:numPr>
          <w:ilvl w:val="0"/>
          <w:numId w:val="6"/>
        </w:num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История даёт нам факты, порой спорные…</w:t>
      </w:r>
    </w:p>
    <w:p w:rsidR="001A7AD1" w:rsidRPr="00D34015" w:rsidRDefault="00877C2D" w:rsidP="00AD42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Данная тема была освещена</w:t>
      </w:r>
      <w:r w:rsidR="00693FF1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мемуарах</w:t>
      </w:r>
      <w:r w:rsidR="00AE7725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командующего Северным флотом адмирала А.Г. Головко,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премьер-министра</w:t>
      </w:r>
      <w:r w:rsidR="001A7AD1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E7725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Великобритании </w:t>
      </w:r>
    </w:p>
    <w:p w:rsidR="00693FF1" w:rsidRPr="00D34015" w:rsidRDefault="00AE7725" w:rsidP="009129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У. </w:t>
      </w:r>
      <w:r w:rsidR="0061376A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Черчилля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работах</w:t>
      </w:r>
      <w:proofErr w:type="gramEnd"/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современных российских и зарубежных военных историков и публицистов Ю. </w:t>
      </w:r>
      <w:proofErr w:type="spellStart"/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Нерсесова</w:t>
      </w:r>
      <w:proofErr w:type="spellEnd"/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С. Ковалёва,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Л. Пола, Л.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Гарри, </w:t>
      </w:r>
      <w:r w:rsidR="00877C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Д.</w:t>
      </w:r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Ричардс</w:t>
      </w:r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Х.</w:t>
      </w:r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Сондерс</w:t>
      </w:r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Как бы ни были </w:t>
      </w:r>
      <w:r w:rsidR="00C11987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противоположны мнения русских,</w:t>
      </w:r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1987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1E5801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ританских и американских исследователей</w:t>
      </w:r>
      <w:r w:rsidR="00C11987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вопросах военных реляций и решающей роли «русского оружия» на мировой арене</w:t>
      </w:r>
      <w:r w:rsidR="00877C2D">
        <w:rPr>
          <w:rFonts w:ascii="Times New Roman" w:hAnsi="Times New Roman" w:cs="Times New Roman"/>
          <w:color w:val="000000" w:themeColor="text1"/>
          <w:sz w:val="28"/>
          <w:szCs w:val="28"/>
        </w:rPr>
        <w:t>, они</w:t>
      </w:r>
      <w:r w:rsidR="00C11987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единогласны в одном, что конвой </w:t>
      </w:r>
      <w:r w:rsidR="00C11987" w:rsidRPr="00D340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PQ</w:t>
      </w:r>
      <w:r w:rsidR="00C11987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-17 был «расходной пешкой» в руках британских политиков. </w:t>
      </w:r>
      <w:r w:rsidR="00C15970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А судьба несчастных моряков – страшная трагическая страница в истории наших стран.</w:t>
      </w:r>
      <w:r w:rsidR="00C11987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376A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r w:rsidR="005F690F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У.</w:t>
      </w:r>
      <w:r w:rsidR="0061376A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Черчилля</w:t>
      </w:r>
      <w:proofErr w:type="spellEnd"/>
      <w:r w:rsidR="0061376A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главного организат</w:t>
      </w:r>
      <w:r w:rsidR="00877C2D">
        <w:rPr>
          <w:rFonts w:ascii="Times New Roman" w:hAnsi="Times New Roman" w:cs="Times New Roman"/>
          <w:color w:val="000000" w:themeColor="text1"/>
          <w:sz w:val="28"/>
          <w:szCs w:val="28"/>
        </w:rPr>
        <w:t>ора этого трагического фарса, -</w:t>
      </w:r>
      <w:r w:rsidR="0061376A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конечно, указаний на это мы не нашли.</w:t>
      </w:r>
    </w:p>
    <w:p w:rsidR="00877C2D" w:rsidRPr="00877C2D" w:rsidRDefault="00CA060A" w:rsidP="00ED4686">
      <w:pPr>
        <w:pStyle w:val="a5"/>
        <w:numPr>
          <w:ilvl w:val="1"/>
          <w:numId w:val="6"/>
        </w:numPr>
        <w:shd w:val="clear" w:color="auto" w:fill="FFFFFF"/>
        <w:tabs>
          <w:tab w:val="left" w:pos="5245"/>
          <w:tab w:val="left" w:pos="6379"/>
        </w:tabs>
        <w:spacing w:before="120" w:after="120" w:line="360" w:lineRule="auto"/>
        <w:ind w:left="1083" w:hanging="37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C17B69"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Немецкая операция «Ход конем» 01-06 июля 1942 года</w:t>
      </w:r>
      <w:r w:rsidR="00D05749"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C17B69" w:rsidRPr="00D34015" w:rsidRDefault="00D05749" w:rsidP="00877C2D">
      <w:pPr>
        <w:pStyle w:val="a5"/>
        <w:shd w:val="clear" w:color="auto" w:fill="FFFFFF"/>
        <w:tabs>
          <w:tab w:val="left" w:pos="5245"/>
          <w:tab w:val="left" w:pos="6379"/>
        </w:tabs>
        <w:spacing w:before="120" w:after="120" w:line="360" w:lineRule="auto"/>
        <w:ind w:left="10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Взгляд историка.</w:t>
      </w:r>
    </w:p>
    <w:p w:rsidR="00D660A1" w:rsidRPr="00D34015" w:rsidRDefault="00D660A1" w:rsidP="00877C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245"/>
          <w:tab w:val="left" w:pos="5496"/>
          <w:tab w:val="left" w:pos="637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91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31 августа 1941 года к причалам одного из участков Архангельского порта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встали шесть английских и одно советское судно, доставившие для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СССР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важнейшие стратегические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грузы. Это был первый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караван, пришедший в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Россию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англо-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советскому союзному соглашению. В официальных документах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получил условное назва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ние "Дервиш". С ним он и вошел в историю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первое,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1918 года, дружеское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копожатие между Великобританией и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советской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Россией.</w:t>
      </w:r>
    </w:p>
    <w:p w:rsidR="00E60319" w:rsidRPr="00D34015" w:rsidRDefault="00D660A1" w:rsidP="009B034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Ленд-лиз (от англ. «lend» — давать взаймы и «lease» — сдавать в аренду) – своеобразная программа кредитования союзников Соединенными Штатами Америки посредством поставок техники, п</w:t>
      </w:r>
      <w:r w:rsidR="009B034E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родуктов питания, оборудования, сырья и 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материалов.</w:t>
      </w:r>
    </w:p>
    <w:p w:rsidR="00E70FB7" w:rsidRPr="00877C2D" w:rsidRDefault="00D660A1" w:rsidP="00877C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Согласно закону о ленд-лизе, США могли поставлять технику, боеприпасы, оборудование и проч. странам, оборона которых была жизненно важной для самих Штатов. Все поставки проходили бесплатно. Вся техника, оборудование и материалы, истраченные, израсходованные или уничтоженные во время войны, оплате не подлежали. Имущество, оставшееся после окончания войны и пригодное для гражданских</w:t>
      </w:r>
      <w:r w:rsidR="004C2C55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="00E85F65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елей, должно было быть 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оплачено.</w:t>
      </w:r>
      <w:r w:rsidR="007A0E1F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Обещание снабдить СССР необходимыми для войны материалами Рузвельт и Черчилль дали сразу же, после нападения Германии на Советский Союз, то есть 22 июня 1941 года. 1 октября 1941 года в Москве был подписан Первый Московский Протокол о снабжении СССР, окончанием </w:t>
      </w:r>
      <w:r w:rsidR="00CA060A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срока,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действия которого было определено 30 июня. Закон о ленд-лизе был распространен на СССР 28 октября 1941 года, в результате чего Союзу был предоставлен заем на 1 млрд. долларов. Помощь по ленд-лизу составила 8,9 миллиардов долларов (бесплатно).</w:t>
      </w:r>
      <w:r w:rsidR="00612613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плоть до августа 1945 г. поставки продолжались по «списку Молотова-Микояна»</w:t>
      </w:r>
      <w:r w:rsidR="00AC17AE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E85F65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AC17AE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Военные и стратегические грузы от союзников по ленд-</w:t>
      </w:r>
      <w:r w:rsidR="00DA6771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лизу поступали к нам следующими путями 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(маршрутами)</w:t>
      </w:r>
      <w:r w:rsidR="00CA060A" w:rsidRPr="00D3401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E70FB7" w:rsidRPr="00D34015" w:rsidRDefault="00D660A1" w:rsidP="00E6031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71570A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Тихий океан в дальневосто</w:t>
      </w:r>
      <w:r w:rsidR="0071570A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чные порты (Тихоокеанский- 47%);</w:t>
      </w:r>
    </w:p>
    <w:p w:rsidR="00D660A1" w:rsidRPr="00D34015" w:rsidRDefault="00BD439E" w:rsidP="00E603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2)</w:t>
      </w:r>
      <w:r w:rsidR="0071570A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</w:t>
      </w:r>
      <w:r w:rsidR="00D660A1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ерез Южную Атлантику, Индийский океан, Персидский залив, Иран, Ирак и далее по Каспию (Трансиранский-23,7%), а также через Черное море (Черноморский – 3,9%</w:t>
      </w:r>
      <w:r w:rsidR="00CA060A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85F65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B4CF7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1A7AD1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DB4CF7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D660A1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D5CE6" w:rsidRPr="00D34015" w:rsidRDefault="00C17B69" w:rsidP="00FD5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14 мая 1942 года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период немецкой операции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Фредерикус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под </w:t>
      </w:r>
      <w:r w:rsidR="00B878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Хорьковом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126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адмирал</w:t>
      </w:r>
      <w:r w:rsidR="00446B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Э.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Редер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интересах недопущения прохождения последующих арктических конвоев предоставил Гитлеру несколько вариантов совместной атаки силами авиации, подводных лодок и надводных кораблей ближайшего по срокам конвоя PQ-17. 15 июня план операции был утвержден окончательно и получил кодовое обозначение «Ход конем».</w:t>
      </w:r>
      <w:proofErr w:type="gramEnd"/>
    </w:p>
    <w:p w:rsidR="00E60319" w:rsidRPr="00D34015" w:rsidRDefault="00C17B69" w:rsidP="00FD5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пла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 операции «Ход конем» линкору </w:t>
      </w:r>
      <w:hyperlink r:id="rId9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</w:t>
        </w:r>
        <w:proofErr w:type="spellStart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Тирпиц</w:t>
        </w:r>
        <w:proofErr w:type="spellEnd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ТКР</w:t>
      </w:r>
      <w:r w:rsidR="00AC17A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«Адмирал </w:t>
        </w:r>
        <w:proofErr w:type="spellStart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Хиппер</w:t>
        </w:r>
        <w:proofErr w:type="spellEnd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составили ядро «Боевой группы 1» (</w:t>
      </w: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БГ</w:t>
      </w:r>
      <w:proofErr w:type="gramStart"/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proofErr w:type="gram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под командованием гене</w:t>
      </w:r>
      <w:r w:rsidR="00FD5C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рал-адмирала О.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A64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Шнеевинда</w:t>
      </w:r>
      <w:proofErr w:type="spellEnd"/>
      <w:r w:rsidR="005A64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была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оставлена задача по уничтожению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крупных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прикрытия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0319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конвоя.</w:t>
      </w:r>
    </w:p>
    <w:p w:rsidR="005A6488" w:rsidRPr="00D34015" w:rsidRDefault="00C17B69" w:rsidP="00E603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Главные силы «Боевой группы 2» (</w:t>
      </w: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БГ</w:t>
      </w:r>
      <w:r w:rsidR="00B878A1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под командованием вице-адмирала О.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Куммеца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ТКР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1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</w:t>
        </w:r>
        <w:proofErr w:type="spellStart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Лютцов</w:t>
        </w:r>
        <w:proofErr w:type="spellEnd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526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2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«Адмирал </w:t>
        </w:r>
        <w:proofErr w:type="spellStart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Шеер</w:t>
        </w:r>
        <w:proofErr w:type="spellEnd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должны были уничтожить легкие силы охранения конвоя и транспорта.</w:t>
      </w:r>
    </w:p>
    <w:p w:rsidR="00590325" w:rsidRPr="00D34015" w:rsidRDefault="00C17B69" w:rsidP="009129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Задействованным в операции 5-й, 6-й и 8-й флотилиям эсминцев отводилась «классическая роль» прикрытия своих тяжел</w:t>
      </w:r>
      <w:r w:rsidR="00C97E1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 кораблей, уничтожения легких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охранения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конвоя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6E4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транспортов.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 время на Восточном фронте немцы реализовывали операцию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Блау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— рвались к Волге и на Кавказ. Обстановка на сухопутном фронте была критичной. Приводим ниже отрывок из приказа Сталина № 227 от 28 июля 19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42</w:t>
      </w:r>
      <w:r w:rsidR="00D05749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года.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«…У нас стало намного меньше территории. Стало намного меньше людей, хлеба, металла, заводов, фабрик. У нас уже нет преобладания над немцами ни в людских резервах, ни в запасах хлеба. Отступать дальше — значит загубить себя и загубить вместе с тем на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 Родину. Ни шагу назад! Таким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должен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0F4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главный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призыв. 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Иосиф</w:t>
      </w:r>
      <w:r w:rsidR="00D05749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032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Сталин»</w:t>
      </w:r>
      <w:r w:rsidR="001A7AD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[8]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17B69" w:rsidRPr="00877C2D" w:rsidRDefault="00C17B69" w:rsidP="00C50C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PQ-17 был один из самых своевременных для </w:t>
      </w:r>
      <w:r w:rsidR="00F70F40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Красной Армии и ценных конвоев, 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которые когда-либо отправлялись по морю.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9032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состоял из 35 транспортов, включая 22 американских, 8 британских, панамских, 1 голландский и 2 советских танкера </w:t>
      </w:r>
      <w:r w:rsidR="00CA396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(«Донбасс» и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«Азербайджан»).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A396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[Приложение Г</w:t>
      </w:r>
      <w:r w:rsidR="001A7AD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] </w:t>
      </w:r>
      <w:r w:rsidR="006126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омандир</w:t>
      </w:r>
      <w:r w:rsidR="006126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 судов конвоя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коммодор Джон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Даудинг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находившийся на британском судне «Ривер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Афтон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В строю конвоя в конце шли три британских спасательных судна (переоборудованные пассажирские суда)</w:t>
      </w:r>
      <w:r w:rsidR="006126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Зафаран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Замалек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Рэтлин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два английских эскадренных танкера дл</w:t>
      </w:r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заправки эскортных кораблей (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RFA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Grey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Ranger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RFA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Aldersdale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»). Итак, во второй половине дня 27 июня конвой PQ-17 вышел из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Хваль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-фьорда (о. Исландия, севернее Рейкьявика). В тот же самый день из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Скапа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Флоу вышло Соединение X. Это был фальшивый конвой, состоящий из 9 разномастных угольщиков и минных заградителей в сопровождении 2 крейсеров и 5 эсминцев. Он должен был отвлечь внимание противника от PQ-17. Таков был план Адмиралтейства. 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Конвой PQ-17 вез крайне необходим</w:t>
      </w:r>
      <w:r w:rsidR="00877C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ые Красной Армии 297 самолетов,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594 танков, 4246 грузовиков и тягачей, а также авиационный 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бензин, боеприпасы, продовольствие и другие материалы массой 156492 тонны (по другим данным более 250000 тонн). Стоимость груза составляла около 700</w:t>
      </w:r>
      <w:r w:rsidR="00877C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млн</w:t>
      </w:r>
      <w:r w:rsidR="00446B13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долларов в ценах 1942</w:t>
      </w:r>
      <w:r w:rsidR="00877C2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года. Этих грузов могло хватить для обеспечения армии численностью 55000 человек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13AD" w:rsidRPr="00D34015" w:rsidRDefault="00C17B69" w:rsidP="00877C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Немцы выжидали с нападением. Прошло более 24 часов, прежде чем они предприн</w:t>
      </w:r>
      <w:r w:rsidR="00E70FB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яли атаку из семи торпедоносцев </w:t>
      </w:r>
      <w:hyperlink r:id="rId13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</w:t>
        </w:r>
        <w:proofErr w:type="spellStart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Хейнкель</w:t>
        </w:r>
        <w:proofErr w:type="spellEnd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Хе-115»</w:t>
        </w:r>
      </w:hyperlink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Они появились с юго-востока 2 июля в 18-30. Конвой и эскорт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вместе смогли добиться чего-то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существенного, и потом оставалось всего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800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миль до конца путешествия, а опасность дальнейших атак уменьшалась с к</w:t>
      </w:r>
      <w:r w:rsidR="002E3BA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аждым проходящим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E3BA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часом.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затем как гром с ясного н</w:t>
      </w:r>
      <w:r w:rsidR="002E3BA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еба свалилась «бомба», а точнее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 «бомб</w:t>
      </w:r>
      <w:r w:rsidR="00D813AD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ы» из Адмиралтейства в Лондоне.</w:t>
      </w:r>
    </w:p>
    <w:p w:rsidR="00D660A1" w:rsidRPr="00877C2D" w:rsidRDefault="00C17B69" w:rsidP="00877C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июля первая радиограмма, адресованная Гамильтону, прозвучала зловещим колоколом:</w:t>
      </w:r>
      <w:r w:rsidR="005306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"Особо срочно. Крейсерам ото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йти на запад на полной скорости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Через 12 минут пришла вторая радиограмма. Она была адресована капитану 2 ранга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Бруму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D6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"Срочно. Ввиду угрозы надводных кораблей конвою рассредоточиться и следовать в русские порты</w:t>
      </w:r>
      <w:r w:rsidR="009728B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 13 минут после первых:</w:t>
      </w:r>
      <w:r w:rsidR="00D6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"Особо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срочно. Конвою рассеяться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="005306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Крейсера Гамильтона стремительно повернули на запад и на скорости 25 узлов промчал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ись мимо рассыпающегося конвоя.</w:t>
      </w:r>
    </w:p>
    <w:p w:rsidR="00D660A1" w:rsidRPr="00D34015" w:rsidRDefault="00734721" w:rsidP="00E603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привело к такому необычному решению, которое по своему характеру приговаривало к смерти сотни моряков грузовых кораблей конвоя? Долго точного ответа на этот вопрос не было. Были предположения, которые сходились в одном, что это бы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 грубым просчетом, вызванным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досадным 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истолкованием </w:t>
      </w:r>
      <w:r w:rsidR="00446B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данных радиоперехватов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306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548E4" w:rsidRPr="00D34015" w:rsidRDefault="005353BC" w:rsidP="00877C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Северный флот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обеспечение проводки конвоя PQ-17 сосредоточил на аэродромах 149 своих истребителей + 32 получено в оперативное </w:t>
      </w:r>
      <w:r w:rsidR="00FC4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подчинение от армейской авиации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35  своих бомбардировщиков + 34 армейских и 27 разведывательных самолетов. С момента выхода конвоя</w:t>
      </w:r>
      <w:r w:rsidR="00252FD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советская авиация в направление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аэродромов и баз противника в Северной Норвегии совершила 46 разведывательных и 178 бо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мбардировочных самолетовылетов.</w:t>
      </w:r>
    </w:p>
    <w:p w:rsidR="00877C2D" w:rsidRDefault="005353BC" w:rsidP="00252F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Всего за период движения конвоя, а потом и одиночных транспортов после его рассредоточения советской авиацией был</w:t>
      </w:r>
      <w:r w:rsidR="0087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совершено 304 самолетовылета.</w:t>
      </w:r>
    </w:p>
    <w:p w:rsidR="00E17D24" w:rsidRPr="00D34015" w:rsidRDefault="005353BC" w:rsidP="00877C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сожалению, в открытой литературе  сообщений о результатах этих самолетовылетов бомбардировочной и противо</w:t>
      </w:r>
      <w:r w:rsidR="00446B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лодочной авиации не обнаружено.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Значительные мероприятия выполнены силами Беломорской флотилии по обеспечению безопасной проводки конвоя в горле Белого моря, фарватеров Двинского залива и реки северная Двина. Флот шел курсом на юго-запад и на момент обнаружения находился примерно в 800 милях от того места, где немецкие корабли собирались напасть на конвой. Сообщения об успехах подлодок и самолетов против конвоя поступали в течение двадцати четырех часов, но офицеры и матросы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надеялись, что и им что-то останется на поживу. </w:t>
      </w:r>
      <w:r w:rsidR="00446B13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Адмирал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Шнеевинд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надеялся п</w:t>
      </w:r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одойти к конвою </w:t>
      </w:r>
      <w:proofErr w:type="gramStart"/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незамеченным</w:t>
      </w:r>
      <w:proofErr w:type="gramEnd"/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ему не удалось. Вот как изложено это в советских источниках</w:t>
      </w:r>
      <w:r w:rsidRPr="00D340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="00877C2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«5 июля, получив данные об отходе британских сил прикрытия и рассредоточении конвоя, «</w:t>
      </w:r>
      <w:proofErr w:type="spellStart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», крейсера «Адмирал </w:t>
      </w:r>
      <w:proofErr w:type="spellStart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Хиппер</w:t>
      </w:r>
      <w:proofErr w:type="spellEnd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» и «Адмирал </w:t>
      </w:r>
      <w:proofErr w:type="spellStart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Шеер</w:t>
      </w:r>
      <w:proofErr w:type="spellEnd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», семь эсминцев и два миноносца вышли в море. Однако участвовать в разработанной операции им не пришлось. Германская эскадра была обнаружена и атакована советской подводной лодкой «К-21» (капитан 2 ранга Н. А. Лунин)</w:t>
      </w:r>
      <w:r w:rsidR="002A0571"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[</w:t>
      </w:r>
      <w:r w:rsidR="001A7AD1"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7;53</w:t>
      </w:r>
      <w:r w:rsidR="002A0571"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]</w:t>
      </w:r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r w:rsidRPr="00D3401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Английские</w:t>
      </w:r>
      <w:r w:rsidR="00D6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источники обобщают дальнейшее развитие событий так: </w:t>
      </w:r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</w:t>
      </w:r>
      <w:r w:rsidR="0008246A"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</w:t>
      </w:r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онвой как единица прекратил свое существование, </w:t>
      </w:r>
      <w:r w:rsidR="00612613"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адмирал </w:t>
      </w:r>
      <w:proofErr w:type="spellStart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Редер</w:t>
      </w:r>
      <w:proofErr w:type="spellEnd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решил, что операция уже не оправдывает возможного риска. В 21-00 он передал по </w:t>
      </w:r>
      <w:proofErr w:type="gramStart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радио</w:t>
      </w:r>
      <w:proofErr w:type="gramEnd"/>
      <w:r w:rsidRPr="00D3401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командующему флотом единственное слово «Прекратить».</w:t>
      </w:r>
      <w:r w:rsidR="00D6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Лунин своими торпедами повредил</w:t>
      </w:r>
      <w:r w:rsidR="005306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="0008246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Командиры эсминцев ох</w:t>
      </w:r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ранения «</w:t>
      </w:r>
      <w:proofErr w:type="spellStart"/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предложили мстить</w:t>
      </w:r>
      <w:r w:rsidR="001E3F1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A057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предложение было отвергнуто, и в 18-00 немецкие корабли направились в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Нарвик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за исключением 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 котором производили срочные, но достаточно долгие ремонтные работы — устранялись последствия 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некоего инцидента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который 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почему-то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нашел отражения в судов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 журнале 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радиодонесениях.</w:t>
      </w:r>
    </w:p>
    <w:p w:rsidR="005353BC" w:rsidRPr="00D34015" w:rsidRDefault="005353BC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Чем могли защищаться лишенные эскорта суда 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каравана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  <w:r w:rsidR="001E3F1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Неплохо вооружённые, о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днако отдельно идущие тихоходные суда конвоя явились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удобными мишенями особенно для подводных лодок, как на тренировочном полигоне. Например, </w:t>
      </w:r>
      <w:proofErr w:type="gram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</w:t>
      </w:r>
      <w:proofErr w:type="gram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U-255 потопила 4 транспорта конвоя (капитан — лейтенант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Рейнхард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Рехе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награжден Рыцарским Железным крестом).</w:t>
      </w:r>
      <w:r w:rsidR="00EA48B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11 немецких </w:t>
      </w:r>
      <w:proofErr w:type="gram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</w:t>
      </w:r>
      <w:proofErr w:type="gram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потопили 16 транспортов; 57 торпедоносцев, 115 бомбардировщиков (202 самолетовылета) потопили 7 транспортов </w:t>
      </w:r>
      <w:r w:rsidR="00252FD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спасательное судно, при этом</w:t>
      </w:r>
      <w:r w:rsidR="00D6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суда конвоя сбили 6 самолетов.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Итого потоплено 23 судна с так необходимы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для отступающей Красной Армии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грузом. Вместе с судами конвоя погибло 153 человека.</w:t>
      </w:r>
    </w:p>
    <w:p w:rsidR="00354BC6" w:rsidRPr="00D34015" w:rsidRDefault="005353BC" w:rsidP="00252F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как описывает прибытие в Архангельск остальных судов конвоя PQ-17 Молодняков</w:t>
      </w:r>
      <w:r w:rsidR="00151A4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«…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Рассыпавшиеся, оставленные без защиты транспортные суда конвоя, преследуемые немецкими подводными лодками и самолетами, самостоятельно прорвались в Белое море и к Новой Земле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151A4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E17D2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Вот примерная печальная хронология, самостоятельного следования судов. Американский транспорт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Беллингхем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советский транспорт «Донбасс»,</w:t>
      </w:r>
      <w:r w:rsidR="00FC4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спасший по пути 51 американ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ских моряков с торпедированного судна «Даниель Морган», 9 июля самостоятельно прибыли в Архангельск. Одиннадцати советским и иностранным транспортам конвоя РQ-17, прорвавшимся самостоятельно к берегам Новой Земли была оказана гарнизоном и жителями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Новоземельской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ВМБ возможная помощь. Истребители ПE-3, базирующиеся на аэродроме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4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Рогачева</w:t>
        </w:r>
      </w:hyperlink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участвовали в поиске и прикрытии судов. Помощь, экипажам транспортов оказывали два гидросамолета, базировавшиеся в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5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Малых </w:t>
        </w:r>
        <w:proofErr w:type="spellStart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Кармакулах</w:t>
        </w:r>
        <w:proofErr w:type="spellEnd"/>
      </w:hyperlink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Одним из них командовал известный полярник летчик, Герой Советского Союза И.П.</w:t>
      </w:r>
      <w:r w:rsidR="005306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Мазурук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Кроме того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командованием базы на поиски уцелевших судов и спасшихся с потопленных судов людей были посланы зверобойный бот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Мурманец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минный заградитель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6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«</w:t>
        </w:r>
        <w:proofErr w:type="spellStart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Мурман</w:t>
        </w:r>
        <w:proofErr w:type="spellEnd"/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»</w:t>
        </w:r>
      </w:hyperlink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A48B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тральщик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«ТЩ-38»</w:t>
      </w:r>
      <w:r w:rsidR="005D7A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DE18C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5D7A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7A15" w:rsidRPr="00C50C9E" w:rsidRDefault="005353BC" w:rsidP="00C50C9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7 июля</w:t>
      </w:r>
      <w:r w:rsidR="00C50C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Новой Земле начали подходить, поврежденные суда. Подошла первая основная часть уцелевших прорвавшихся транспортов. В губе Литке (южнее Малых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Кармакул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том же заливе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Моллера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сел на мель американский транспорт «Уинстон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Сейлем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экипаж судна вывел из строя артиллерийские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орудия, затопил артиллерийский погреб и съехал на берег. В бухту Малые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Кармакулы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зашел английский транспорт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Эмпайр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Тайп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в заливе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7" w:history="1">
        <w:r w:rsidRPr="00D3401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Русская Гавань</w:t>
        </w:r>
      </w:hyperlink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укрылся тяжело поврежденный со</w:t>
      </w:r>
      <w:r w:rsidR="0064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ветский транспорт «Азербайджан».</w:t>
      </w:r>
      <w:r w:rsidR="001E3F1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общее количество потерь PQ-17 составило 24 судна.</w:t>
      </w:r>
      <w:r w:rsidR="005476B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Вместе с ними </w:t>
      </w:r>
      <w:r w:rsidR="005476B0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дно ушли 210 самолётов, 430 танков, 3350 автомобилей и 99 316 тонн других</w:t>
      </w:r>
      <w:r w:rsidR="00EA48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8" w:history="1">
        <w:r w:rsidR="005476B0" w:rsidRPr="00D34015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генеральных грузов</w:t>
        </w:r>
      </w:hyperlink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Потери экипажей судов составили 153 человека. Из них тольк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7 погибли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момента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роспуска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64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конвоя.</w:t>
      </w:r>
    </w:p>
    <w:p w:rsidR="005476B0" w:rsidRPr="00D34015" w:rsidRDefault="00834C2C" w:rsidP="00252FDB">
      <w:pPr>
        <w:shd w:val="clear" w:color="auto" w:fill="FFFFFF"/>
        <w:spacing w:before="120" w:after="120" w:line="360" w:lineRule="auto"/>
        <w:ind w:left="7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1.2 </w:t>
      </w:r>
      <w:r w:rsidR="008D6E4B"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Кто</w:t>
      </w:r>
      <w:r w:rsidR="00EA48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5353BC"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виноват?</w:t>
      </w:r>
    </w:p>
    <w:p w:rsidR="00E60319" w:rsidRPr="00D34015" w:rsidRDefault="005353BC" w:rsidP="00EA48B5">
      <w:pPr>
        <w:shd w:val="clear" w:color="auto" w:fill="FFFFFF"/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то же время следует напомнить, что судьбу конвоя PQ-17 и ошибки, которые привели к его разгрому, сразу укрыла плотная завеса секретности. Спустя несколько месяцев адмирал флота сэр Дадли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Первый Морской Лорд и начальник штаба ВМФ, ушел в отставку по болезни. Он скончался в том же 1943 году. Но даж</w:t>
      </w:r>
      <w:r w:rsidR="00B41439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после его смерти не появилось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 одного сообщения о конвое 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PQ-17.</w:t>
      </w:r>
    </w:p>
    <w:p w:rsidR="00120CAE" w:rsidRPr="00D34015" w:rsidRDefault="005353BC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отношении некоторых деталей, касающихся «памятной катастрофы PQ-17»,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Дейли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Экспресс» заявила: «Адмирал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09D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 лет хранил молчание, хотя парламент обвинил его в том, что он отозвал эсминцы</w:t>
      </w:r>
      <w:r w:rsidR="009B44A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прикрытия своих линкоров».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писал: «Это было изменение методики, согласованной мною с Адмиралтейством. Так как я не имел никакой информации, оправдывающей это изменение, я приказал Гамильтону повернуть наз</w:t>
      </w:r>
      <w:r w:rsidR="0064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ад, когда конвой достигнет 25°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 ранее, если только Адмиралтейство даст гарантии, что он не встретит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DE18C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7;35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460A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ерез 2 часа, были отправлены 3 роковые радиограммы, причем это было сделано через голову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20CAE" w:rsidRPr="00D34015" w:rsidRDefault="005353BC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Последняя радиограмма была отправлена, чтобы исправить формулировку с «рассредоточиться» на «рассеяться», но в, то время этого никто не знал. Радиограммы были восприняты адмиралом Гамильтоном и капитаном 2 ранга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Брумом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ясное доказательство того, что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гонится за конвоем. </w:t>
      </w:r>
      <w:r w:rsidR="001E3F1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Хотя этого не было.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июля в 17-00 русская подводная лодка «Красная Звезда» (К-21) сообщила, что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с кораблями сопровождения обнаружен в районе мыса Нордкап. Через час отряд был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замечен патрулирующим из Мурманска английским самолетом. Через 3,5 часа последовало сообщение другой подводной лодки (Р-54). Ночью 5/6 июля Адмиралтейство отправило адмиралу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 радиограммы. В них говорилось, что если линейный флот (флот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будет замечен идущим на восток, то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не попытается атаковать конвой. «Красная Звезда» (К-21) вполне могла его повредить, поэтому у самолетов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Викториеса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появлялся шанс атаковать немецкий линкор. Адмирал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не считал, но 6 июля в 18.45, заправив эсминцы, он все-таки повернул на северо-восток. Позднее в тот же день к нему присоединились крейсера Гамильтона. Все действия адмиралов были четко объяснены. Но кто именно стоял за приказами Адмиралтейства, вошедшими в противоречие с приказами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Адмирал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стал говорить об этом газетчикам. Он заявил: «Я могу сказать еще очень много. Но, может быть, мне этого лучше не делать».</w:t>
      </w:r>
      <w:r w:rsidR="00120CA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Молчание официальных кругов продолжалось еще 7 лет. Лишь в 1957 году, спустя 15 лет </w:t>
      </w:r>
      <w:r w:rsidR="009B44A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втором томе своего труда «Война на море» официальный историк Адмиралтейства капитан 1 ранга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Стефен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У.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Роскилл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написал, что человеком, отменившим приказы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человеком, отдавшим решающий приказ рассеять конвой PQ-</w:t>
      </w:r>
      <w:r w:rsidR="00D94D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17, был адмирал флота сэр Дадли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</w:t>
      </w:r>
      <w:proofErr w:type="spellEnd"/>
      <w:r w:rsidR="00DE18C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[7;51]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52FD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Впервые была признано, официально и публично,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этот приказ был тяжелейшей 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ошибкой.</w:t>
      </w:r>
    </w:p>
    <w:p w:rsidR="004213D8" w:rsidRPr="00D34015" w:rsidRDefault="005353BC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телефонного разговора с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Паундом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вопросу о конвое PQ-17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впервые узнал, что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предполагает распустить конвой, если тот в Баренцевом море будет атакован германской эскадрой, в составе которой окажется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Приказ конвою рассеяться является стандартным ходом в морской войне, если конвой атакован вражескими кораблями, превосходящими по силе охранение. Англичане успешно использовали его, когда конвой из 37 судов, шедший в сопровождении одного вспомогательного крейсера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Джервис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Бей», был посреди Атлантики атакован карманным линкором «Адмирал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Шеер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Но в Баренцевом море ситуация была совершенно иной. Там транспортам просто некуда было скрыться, так как паковый лед не позволял им выйти за пределы досягаемости немецкой береговой авиации. Более того, опыт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показывал, что взаимная поддержка особенно важна при отражении атак самолетов и подводных лодок. Поэтому предложение адмирала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громом поразило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="00120CA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«Совершенно очевидно, что Первый Морской Лорд больше всего думал об угрозе атаки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Он считал ее самой серьезной из трех. Когда все участники совещания высказались, он на минуту закрыл глаза, что-то обдумывая, а потом повернулся к начальнику службы связи. «Передайте крейсерам отходить на запад полным ходом. Конвою рассеяться». За всю свою долгую и выдающуюся службу адмирал </w:t>
      </w:r>
      <w:proofErr w:type="spellStart"/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</w:t>
      </w:r>
      <w:proofErr w:type="spellEnd"/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 разу не принимал столь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565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рокового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решения».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действительности в тот момент, когда была отправлена эта радиограмма, вечером 4 июля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и остальные немецкие корабли стояли в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Альтен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-фиорде. Они вышли в море только в полдень на следующий день.</w:t>
      </w:r>
      <w:r w:rsidR="00252FD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принято считать, что конвой был расформирован преждевременно. Почему адмирал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действовал столь стремительно на основании более чем скудной разведывательной информации, до сих пор остается загадкой. Он не стал ждать новой информации о передвижениях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хотя при этом было ясно, что разрозненные торговые суда станут легкой добычей самолетов и подводных лодок. Расформирование конвоя должно было привести к тяжелым потерям. Офицер, служивший на эсминце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Оффа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входившем во </w:t>
      </w:r>
      <w:r w:rsidR="00B526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флотилию «</w:t>
      </w:r>
      <w:proofErr w:type="spellStart"/>
      <w:r w:rsidR="00B526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Кеппела</w:t>
      </w:r>
      <w:proofErr w:type="spellEnd"/>
      <w:r w:rsidR="00B526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лейтенант </w:t>
      </w:r>
      <w:proofErr w:type="spellStart"/>
      <w:r w:rsidR="00B526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У.Д.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О’Брайен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(ныне вице-адмирал) вспоминал, что командир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Оффы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был очень близок к тому, чтобы повернуть назад на соединение с конвоем. </w:t>
      </w:r>
    </w:p>
    <w:p w:rsidR="004466F3" w:rsidRPr="00D34015" w:rsidRDefault="005353BC" w:rsidP="00252F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сегодня адмирал</w:t>
      </w:r>
      <w:proofErr w:type="gram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’Брайен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говорит: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Я никогда не мог праздновать со своими американскими друзьями День независимости, потому что 4 июля для меня остается в моей памяти самым горьким днем. Мне жаль погибших моряков PQ-17. Это один из самых позорных эпизодов в истории Королевского Флота, когда военные корабли бросили транспорты на произвол судьбы. Попросту говоря, мы забыли свой долг"</w:t>
      </w:r>
      <w:r w:rsidR="0059032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говорили простые английские моряки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DE18C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7;61</w:t>
      </w:r>
      <w:r w:rsidR="00F207E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A48B5" w:rsidRDefault="00EA48B5" w:rsidP="004213D8">
      <w:pPr>
        <w:pStyle w:val="a5"/>
        <w:shd w:val="clear" w:color="auto" w:fill="FFFFFF"/>
        <w:spacing w:before="120" w:after="120" w:line="360" w:lineRule="auto"/>
        <w:ind w:left="35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A48B5" w:rsidRDefault="00EA48B5" w:rsidP="004213D8">
      <w:pPr>
        <w:pStyle w:val="a5"/>
        <w:shd w:val="clear" w:color="auto" w:fill="FFFFFF"/>
        <w:spacing w:before="120" w:after="120" w:line="360" w:lineRule="auto"/>
        <w:ind w:left="35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53BC" w:rsidRPr="00D34015" w:rsidRDefault="00834C2C" w:rsidP="004213D8">
      <w:pPr>
        <w:pStyle w:val="a5"/>
        <w:shd w:val="clear" w:color="auto" w:fill="FFFFFF"/>
        <w:spacing w:before="120" w:after="120" w:line="360" w:lineRule="auto"/>
        <w:ind w:left="35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2. </w:t>
      </w:r>
      <w:r w:rsidR="003A75CC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«Не так страшен чёрт, как его малюют…»</w:t>
      </w:r>
    </w:p>
    <w:p w:rsidR="005353BC" w:rsidRPr="00D34015" w:rsidRDefault="005353BC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быть, немецкие корабли настолько сильнее союзных, что количество вымпелов не имеет значения? Но один только «Вашингтон», не уступая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Тирпицу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 броневой защите, значительно превосходил его по вооружению. Залпы девяти 406-мм орудий «американца» куда разрушительнее огня восьми 380-мм пушек немецкого оппонента. Точно так же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Дюк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оф Йорк» с десятью 356-мм орудиями и броневой защитой, рассчитанной на бой с равным по классу противником (борт — 381 мм, палуба — 149 мм) с гарантией отправляет на дно и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Шеер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и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Лютцов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="00CE028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так далее…</w:t>
      </w:r>
    </w:p>
    <w:p w:rsidR="004213D8" w:rsidRPr="00EA48B5" w:rsidRDefault="005353BC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Немцы силу вражеского флота осознавали прекрасно. Двигайся главная союзная эскадра поближе к PQ-17, они из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Альтен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-фьорда и носу не высунули бы! После гибели «Бисмарка» Гитлер трясся над своими малочисленными линкорами, как </w:t>
      </w:r>
      <w:r w:rsidR="003A75C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«царь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Кощей над </w:t>
      </w:r>
      <w:r w:rsidR="003A75C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златом» у Пушкина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потому запрещал пускать их в дело при малейшем риске. Существуй хоть малейший ри</w:t>
      </w:r>
      <w:proofErr w:type="gram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 встр</w:t>
      </w:r>
      <w:proofErr w:type="gram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ечи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с двумя линейными кораблями и авианосцем, </w:t>
      </w:r>
      <w:r w:rsidR="003A75C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остался бы он в норвежских гаванях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самого падения Берлина!</w:t>
      </w:r>
      <w:r w:rsidR="009B44A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емцы знали, что транспорты реально от них стережет только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Хамильтон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эскадра дальнего прикрытия </w:t>
      </w:r>
      <w:r w:rsidR="009B44A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идёт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где-то за Шпицбергеном, якобы опасаясь вражеских самолетов и подлодок. Может, и правда опасалась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слишком легко действовать в присутствии 23 эсминцев и германским подводным лодкам. Да и у союзников тоже вместе с караваном </w:t>
      </w:r>
      <w:r w:rsidR="009B44A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шли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две субмарины, а возл</w:t>
      </w:r>
      <w:r w:rsidR="009B44A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норвежских берегов патрулировал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еще десяток.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оказался для них очень удобным 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пугалом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не раз позволявшим оправдывать </w:t>
      </w:r>
      <w:r w:rsidR="00CE028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политическую возню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конвоями.</w:t>
      </w:r>
    </w:p>
    <w:p w:rsidR="005353BC" w:rsidRPr="00D34015" w:rsidRDefault="00834C2C" w:rsidP="004213D8">
      <w:pPr>
        <w:pStyle w:val="a5"/>
        <w:shd w:val="clear" w:color="auto" w:fill="FFFFFF"/>
        <w:spacing w:before="120" w:after="120" w:line="360" w:lineRule="auto"/>
        <w:ind w:left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3. </w:t>
      </w:r>
      <w:r w:rsidR="00DE18CB"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5353BC"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МИЛОРД ОТПУЩЕНИЯ</w:t>
      </w:r>
      <w:r w:rsidR="00DE18CB" w:rsidRPr="00D340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5353BC" w:rsidRPr="00D34015" w:rsidRDefault="00AC17AE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Действительно, англичане</w:t>
      </w:r>
      <w:r w:rsidR="005353B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паниковали, а действовали строго по плану. И план этот предполагал сознательную </w:t>
      </w:r>
      <w:r w:rsidR="005506B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сдачу</w:t>
      </w:r>
      <w:r w:rsidR="005353B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конвоя </w:t>
      </w:r>
      <w:r w:rsidR="005506B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немцам. Для чего? Вспомним</w:t>
      </w:r>
      <w:r w:rsidR="005353B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обстановку на фронтах на 4 июля 1942 года. Именно в этот день пал Севастополь. Рушатся Брянский, Юго-Западный и Южный фронты и Советский Союз вновь оказывается на грани разгрома. </w:t>
      </w:r>
      <w:r w:rsidR="005506B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Танков с самолетами</w:t>
      </w:r>
      <w:r w:rsidR="005353B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всех не </w:t>
      </w:r>
      <w:r w:rsidR="005353B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хватает. А значит, поневоле встает вопрос о радикальном сокращении поставок по ленд-лизу.</w:t>
      </w:r>
    </w:p>
    <w:p w:rsidR="005353BC" w:rsidRPr="00D34015" w:rsidRDefault="005506B4" w:rsidP="00E603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Возникает мысль о прекращении поставок. Но </w:t>
      </w:r>
      <w:r w:rsidR="005353B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требуется весомый повод. Разгром крупнейшего на сей момент каравана для СССР - как раз то, что надо!</w:t>
      </w:r>
    </w:p>
    <w:p w:rsidR="005353BC" w:rsidRPr="00D34015" w:rsidRDefault="005353BC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своей цели лондонские </w:t>
      </w:r>
      <w:r w:rsidR="005506B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«стратеги»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достигли. Как отмечают в своем исследовании «Военно-воздушные силы Великобритании во Второй Мировой войне» «намечавшаяся отправка конвоев в Россию была временно отложен</w:t>
      </w:r>
      <w:r w:rsidR="00833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а». При этом господа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Гамильтон,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Брум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Джонси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благоразумно промолчали о негласных распоряжениях начальства. А своевременно скончавшийся через несколько месяцев после гибели PQ-17 лорд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Паунд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выступил в роли чрезвычайно удобного </w:t>
      </w:r>
      <w:r w:rsidR="00833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козла отпущения</w:t>
      </w:r>
      <w:r w:rsidR="00833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C4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151A4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6;67</w:t>
      </w:r>
      <w:r w:rsidR="00FC4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506B4" w:rsidRPr="00D34015" w:rsidRDefault="005506B4" w:rsidP="00E6031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Черчилль не скрывал своего торжества. </w:t>
      </w:r>
      <w:r w:rsidR="00833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 он выступал против отправки северных конвоев, а теперь немцы блестяще подтвердили его правоту! Всего за полтора месяца до отправки PQ-17 сэр </w:t>
      </w:r>
      <w:r w:rsidR="00C14F8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Черчилль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уступил давлению Сталина, сообщив, что: «операция будет оправдана, если половина доберется до места»</w:t>
      </w:r>
      <w:r w:rsidR="00C14F8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151A4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9;48</w:t>
      </w:r>
      <w:r w:rsidR="00C14F8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5B69E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совершенно не случайно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именно семнадцатый конвой из серии PQ потерял две трети судов – больше, чем шестнадцать предыдущих, вместе взятые! Поэтому уже 18 июля 1942 года британский премьер заявляет Сталину, что не считает правильным рисковать своим флотом к востоку от острова Медвежий, и конвоев пока не будет.</w:t>
      </w:r>
    </w:p>
    <w:p w:rsidR="005506B4" w:rsidRPr="00D34015" w:rsidRDefault="005506B4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Однако </w:t>
      </w:r>
      <w:r w:rsidR="00833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Рузвельт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проявил настойчивость, и 2 сентября 1942 года в Советский Союз направился караван PQ-18, добравшийся через две недели до Архангельска. Из 43 шедших в его составе судов немцы потопили 13. В самые тяжелые дни боев на Волге и Кавказе в Мурманск пришло лишь несколько одиночных судов</w:t>
      </w:r>
      <w:r w:rsidR="00833D9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основном из США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Отправка конвоев возобновилась только 15 декабря, после начала контрнаступления под Сталинградом, когда стало ясно, что Советский Союз войну не проиграет.</w:t>
      </w:r>
    </w:p>
    <w:p w:rsidR="005353BC" w:rsidRPr="00D34015" w:rsidRDefault="00AC17AE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были </w:t>
      </w:r>
      <w:r w:rsidR="000F325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честные и порядочные люди, до конца выполнившие свой долг. Среди них и британские лётчики, и американские наёмники-моряки, и, конечно, </w:t>
      </w:r>
      <w:r w:rsidR="000F325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наши воины – мужчины и женщины. Об этом мы узнаём из великолепной саги военного моряка В. Пикуля «Реквием по конвою </w:t>
      </w:r>
      <w:r w:rsidR="000F325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PQ</w:t>
      </w:r>
      <w:r w:rsidR="000F325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-17».</w:t>
      </w:r>
    </w:p>
    <w:p w:rsidR="007A47BA" w:rsidRPr="00D34015" w:rsidRDefault="00834C2C" w:rsidP="00834C2C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4. </w:t>
      </w:r>
      <w:r w:rsidR="00590325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«Ты встречал мертвецов с пропавших кораблей, и волна несла их на своём ликующем гребне, а мертвецы не тонули…»(В. Пикуль)</w:t>
      </w:r>
    </w:p>
    <w:p w:rsidR="007601B1" w:rsidRPr="00D34015" w:rsidRDefault="007A47BA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предисловии к своей, как он сам её назвал, документальной трагедии </w:t>
      </w:r>
    </w:p>
    <w:p w:rsidR="00590325" w:rsidRPr="00EA48B5" w:rsidRDefault="007A47BA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7601B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Пикуль пишет: 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«В этой давней истории мало беспристрастных свидетелей – ещё меньше объективных судей. Но слёзы не высохли</w:t>
      </w:r>
      <w:proofErr w:type="gramStart"/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…</w:t>
      </w:r>
      <w:r w:rsidR="00EA48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proofErr w:type="gramEnd"/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 вечерам ещё скорбят старухи матери на зелёных берегах Волги, Темзы и Миссисипи».</w:t>
      </w:r>
    </w:p>
    <w:p w:rsidR="007A47BA" w:rsidRPr="00D34015" w:rsidRDefault="007A47BA" w:rsidP="00E657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слова написаны в 1973 году. Сейчас уже нет в живых и этих матерей.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слёзы всё равно не высохли, потому что мы помним…</w:t>
      </w:r>
    </w:p>
    <w:p w:rsidR="004213D8" w:rsidRPr="00D34015" w:rsidRDefault="00E65799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Исторические факты </w:t>
      </w:r>
      <w:r w:rsidR="007601B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дают представление о событиях, сухие цифры безвозвратных потерь и выживших. Но человеческая трагедия оживает тол</w:t>
      </w:r>
      <w:r w:rsidR="0041532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ько под пером художника слова. </w:t>
      </w:r>
      <w:r w:rsidR="007601B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Писатель-моряк </w:t>
      </w:r>
      <w:r w:rsidR="006709D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</w:t>
      </w:r>
      <w:r w:rsidR="007601B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о своей юности. Изображает исторические факты живо, ярко. Сочный юмор американцев, добродушная сосредоточенность русских и отвага </w:t>
      </w:r>
      <w:r w:rsidR="0092086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британцев – вот основа его героического повествования. Борьбу за сохранность конвоев автор показывает </w:t>
      </w:r>
    </w:p>
    <w:p w:rsidR="00920864" w:rsidRPr="00D34015" w:rsidRDefault="00920864" w:rsidP="004213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трёх сторон: на поверхности моря, под водой и в воздухе. Везде были свои герои.</w:t>
      </w:r>
    </w:p>
    <w:p w:rsidR="004213D8" w:rsidRPr="00D34015" w:rsidRDefault="00920864" w:rsidP="00E657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памяти запечатлелся отважный английский лётчик, охранявший караван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PQ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-16. Мы столкнулись со своего рода камикадзе – только на европейский лад! Этот британский лётчик успел свалить две немецкие машины, после чего погиб сам, уничтоженный по 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ошибке собственной артиллерией. </w:t>
      </w:r>
      <w:r w:rsidR="00DA507E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Прощай</w:t>
      </w:r>
      <w:r w:rsidR="00DA507E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парень, ты своё дело сделал!</w:t>
      </w:r>
      <w:r w:rsidRPr="00D34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PQ-16 прошёл, его протащили через смерть</w:t>
      </w:r>
      <w:r w:rsidR="00DA507E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proofErr w:type="gramStart"/>
      <w:r w:rsidR="00DA507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,-</w:t>
      </w:r>
      <w:proofErr w:type="gramEnd"/>
      <w:r w:rsidR="00DA507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пишет автор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вот PQ-17 была уготована другая судьба. Пикуль рассказывает, как страдали от предательства своего же командования английские матросы. Они чувствовали себя отвратительно. У всех в глазах был немой вопрос</w:t>
      </w:r>
      <w:r w:rsidR="00AC17A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«П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очему</w:t>
      </w:r>
      <w:r w:rsidR="00AC17A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Это не </w:t>
      </w:r>
      <w:r w:rsidR="00AC17A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традициях крупнейшей морской державы. И некоторые командиры судов не подчи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нились приказу бросить караван.</w:t>
      </w:r>
      <w:r w:rsidR="00E657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C755A" w:rsidRPr="00D34015" w:rsidRDefault="00AA5C16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выполнили свой долг, иногда ценой собственной жизни. Так, остался при караване тральщик «Айршир»</w:t>
      </w:r>
      <w:r w:rsidR="001B4C3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полез сам и повёл дру</w:t>
      </w:r>
      <w:r w:rsidR="001B4C3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гих прямо в массы плотного льда;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могло раздавить в лепёшку, но не раздавило, а немцы их там и не искали! </w:t>
      </w:r>
      <w:r w:rsidR="006647E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Командиром корабля был </w:t>
      </w:r>
      <w:r w:rsidR="00DD14D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английский адвокат, а старшим помощником –</w:t>
      </w:r>
      <w:r w:rsidR="006709D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D14D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присяжный поверенный. «Маленький и дерзкий  «Айршир» пришёл к нам как боевой союзник, а </w:t>
      </w:r>
      <w:proofErr w:type="gramStart"/>
      <w:r w:rsidR="00DD14D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ушёл</w:t>
      </w:r>
      <w:proofErr w:type="gramEnd"/>
      <w:r w:rsidR="00DD14D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настоящий добрый друг… Англия могла гордиться, что у неё есть такие доблестные адвокаты и присяжные!»- пишет Пикуль[</w:t>
      </w:r>
      <w:r w:rsidR="00151A4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5;</w:t>
      </w:r>
      <w:r w:rsidR="00DD14D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135]. 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 не сказать о русских защитниках караванов.  «Помните, люди, эту Ижору!»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C17A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 автор о простом лесовоз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который напоролся на сам «</w:t>
      </w:r>
      <w:proofErr w:type="spellStart"/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от встречи с которым сбежали иностранные эсминцы. На бедную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Ижору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обрушена вся мощь «</w:t>
      </w:r>
      <w:proofErr w:type="spellStart"/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и его эсминцев охранения. Команда погибла, а корабль так и не затонул.</w:t>
      </w:r>
    </w:p>
    <w:p w:rsidR="004213D8" w:rsidRPr="00D34015" w:rsidRDefault="00AA5C16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бывшем сторожевике «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Азербайджан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воевали женщины.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Торпеда оторвал</w:t>
      </w:r>
      <w:r w:rsidR="005E678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кусок борта, но корабль выжил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неимоверными усилиями команды. </w:t>
      </w:r>
    </w:p>
    <w:p w:rsidR="00C50C9E" w:rsidRDefault="00AA5C16" w:rsidP="00C50C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согласились женщины  бросить свой корабль. </w:t>
      </w:r>
      <w:r w:rsidR="008C755A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Когда они спасли американских моряков, те просто потеряли дар речи. </w:t>
      </w:r>
    </w:p>
    <w:p w:rsidR="00F93101" w:rsidRPr="00D34015" w:rsidRDefault="00AA5C16" w:rsidP="00C50C9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 подвиг капитана нашей подводной лодки К-21</w:t>
      </w:r>
      <w:r w:rsidR="00F9310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Лунина. Он не сбежал. Он торпедировал и зацепил так, что гордость Фюрера сбежала с поля боя и долго латала свои раны. 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это гестаповцы схватили отца Лунина и повесили у всех на глазах посреди его родного города. Отомстили</w:t>
      </w:r>
      <w:proofErr w:type="gramStart"/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… </w:t>
      </w:r>
      <w:r w:rsidR="00F9310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gramEnd"/>
      <w:r w:rsidR="00F9310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не суждено было 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F9310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F9310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Тирпицу</w:t>
      </w:r>
      <w:proofErr w:type="spellEnd"/>
      <w:r w:rsidR="00F9310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снова выйти в море, добили английские 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лётчики</w:t>
      </w:r>
      <w:r w:rsidR="00F9310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93101" w:rsidRPr="00D34015" w:rsidRDefault="00F93101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Ужасны зверства гитлеровцев, описываемые автором. Немецкая подводная лодка подцепила тонущего человека своей палубой, он рвал мазутом, но надеялся на спасение, хватаясь за поручни на палубе. А командир лодки дал команду на экстренное погружение…</w:t>
      </w:r>
    </w:p>
    <w:p w:rsidR="00C52D32" w:rsidRPr="00D34015" w:rsidRDefault="00F93101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Беспрецедентны подвиги русских лётчиков, охранявших караваны. Они выходили втроём-вчетвером против 45</w:t>
      </w:r>
      <w:r w:rsidR="00FD6D0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-50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юнкерсов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сражались, били врага и чудом оставались в живых, всё же теряя боевых друзей</w:t>
      </w:r>
      <w:r w:rsidR="005D7A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151A4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6;71</w:t>
      </w:r>
      <w:r w:rsidR="005D7A1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647EE" w:rsidRPr="00D34015" w:rsidRDefault="00C52D32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Все д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ошедшие до Архангельска корабли</w:t>
      </w:r>
      <w:r w:rsidR="00AA5C1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647E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каравана расцветили свои мачты букетами флажных приветс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твий, флагман конвоя, британец,</w:t>
      </w:r>
      <w:r w:rsidR="006647E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сигнализировал: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647E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«Восхищён мужеством Вашей команды» русскому кораблю «Старый большевик». Он практически весь сгорел. Чёрный, шёл боком, везя погибших, 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</w:t>
      </w:r>
      <w:r w:rsidR="006647E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занял своё место в походном ордере. Британское адмиралтейство переслало морякам своё восхищение и тёплую благодарность за небывалое в истории мужество.</w:t>
      </w:r>
    </w:p>
    <w:p w:rsidR="007A47BA" w:rsidRPr="00D34015" w:rsidRDefault="006647EE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Писатель с иронией и гневом описывает возню кабинета министров под предводительством Черчилля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вокруг каравана 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PQ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-17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но делает это глазами и устами тех же англичан.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Так, сэр </w:t>
      </w:r>
      <w:proofErr w:type="spellStart"/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Хамильтон</w:t>
      </w:r>
      <w:proofErr w:type="spellEnd"/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был другом СССР, но, честный человек, он не мог молчать. В письмах к своей матери он давал силу гневу. По его словам, Черчилль, бросив караван, 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сознательно затягивал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войну, нанося Англии вреда намного больше, нежели все немецкие подлодки, вместе взятые. Таково 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было 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мнение опытного адмирала британского флота [</w:t>
      </w:r>
      <w:r w:rsidR="00DE18C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5;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131]. 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Валентин Пикуль выступает на страницах своей книги как патриот, где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иронично, где-то с откровенной </w:t>
      </w:r>
      <w:proofErr w:type="gramStart"/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издёвкой</w:t>
      </w:r>
      <w:proofErr w:type="gramEnd"/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описывающий предательство 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PQ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-17 английским правительством.</w:t>
      </w:r>
      <w:r w:rsidR="00707CE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45891" w:rsidRPr="00D34015" w:rsidRDefault="00834C2C" w:rsidP="004213D8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5. </w:t>
      </w:r>
      <w:r w:rsidR="00E45891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Ещё одна точка зрения.</w:t>
      </w:r>
    </w:p>
    <w:p w:rsidR="009F5602" w:rsidRPr="00D34015" w:rsidRDefault="00CA35E6" w:rsidP="00EA48B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нас н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ебезынтересно, что в оценке действий английского командования в деле с конвоем PQ-17 адмирал А.Г. Головко в своих мемуарах ссылается и на книгу </w:t>
      </w:r>
      <w:r w:rsidR="00FD6D0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О. </w:t>
      </w:r>
      <w:proofErr w:type="spellStart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Маклина</w:t>
      </w:r>
      <w:proofErr w:type="spellEnd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9F5602" w:rsidRPr="00D3401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Корабль его величества «Улисс»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частности, на имеющиеся в ней авторские примечания о судьбе этого конвоя, замыслах адмиралтейства и об ударе по «</w:t>
      </w:r>
      <w:proofErr w:type="spellStart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Тирпицу</w:t>
      </w:r>
      <w:proofErr w:type="spellEnd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советской подводной лодки К-21</w:t>
      </w:r>
      <w:r w:rsidR="00151A47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[2;108]</w:t>
      </w:r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Предлагаемый вниманию российского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читателя роман </w:t>
      </w:r>
      <w:proofErr w:type="spellStart"/>
      <w:r w:rsidR="009F5602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Олистера</w:t>
      </w:r>
      <w:proofErr w:type="spellEnd"/>
      <w:r w:rsidR="009F5602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9F5602" w:rsidRPr="00D3401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Маклина</w:t>
      </w:r>
      <w:proofErr w:type="spellEnd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повествует, если верить его автору, не о конвое PQ-17. Это не исторический очерк, не хроника, а художественное произведение. </w:t>
      </w:r>
      <w:proofErr w:type="spellStart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</w:t>
      </w:r>
      <w:proofErr w:type="spellEnd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даже делает сноску, где рассказывает о судьбе 17-го конвоя, чтобы тем самым подчеркнуть, что он рассказывает не об этом, а о каком-то друго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случае. </w:t>
      </w:r>
      <w:proofErr w:type="gramStart"/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все же роман 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9F5602" w:rsidRPr="00D3401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Корабль его величества «Улисс»</w:t>
      </w:r>
      <w:r w:rsidR="005E54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мно</w:t>
      </w:r>
      <w:r w:rsidR="004C2C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гом историчен, очень многое в нё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взято из тех июльских дней, когда в холодных водах Северной Атлантики </w:t>
      </w:r>
      <w:r w:rsidR="009F560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метались и гибли брошенные на произвол судьбы английскими горе-стратегами суда конвоя PQ-17.</w:t>
      </w:r>
      <w:proofErr w:type="gramEnd"/>
    </w:p>
    <w:p w:rsidR="001E3354" w:rsidRPr="00D34015" w:rsidRDefault="009F5602" w:rsidP="005A648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Читая роман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невольно проводишь параллели между описываемой им судьбой конвоя FR-77, во главе которого идет крейсер «Улисс», и тем, что произошло с PQ-17. Конвой FR-77 тоже идет из Исландии </w:t>
      </w:r>
    </w:p>
    <w:p w:rsidR="009F5602" w:rsidRPr="00D34015" w:rsidRDefault="009F5602" w:rsidP="001E335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важными грузами в северные порты Советского Союза. В составе его транспорты и танкеры. Маршрут следования почти тот же, что и путь, которым шел PQ-17. Он подвергается таким же ударам, несет такие же потери. И, что самое существенное, британское адмиралтейство уготовило ему такую же участь, что и PQ-17, он должен сыграть роль подсадной утки,</w:t>
      </w:r>
      <w:r w:rsidR="00FD6D0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роль жертвенной фигуры в ненадёжном, обречё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нном на неудачу гамбите с гитлеровским командованием. Одинаково место действия, одинаково время, одинаковы участники.</w:t>
      </w:r>
    </w:p>
    <w:p w:rsidR="009F5602" w:rsidRPr="00D34015" w:rsidRDefault="009F5602" w:rsidP="00EA48B5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близости трагической истории, описываемой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Маклином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 тем фактам, которые действительно имели место летом 1942 года, фактам позорным и двурушническим, одно из серьезных достоинств романа 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6D0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D3401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Корабль его величества «Улисс»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стремится более или менее объективно показать закулисные махинации британских политиканов, полное пренебрежение своими союзническими обязанностями. На лучших своих страницах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правдив</w:t>
      </w:r>
      <w:proofErr w:type="gram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честен, откровенен и реалистичен.</w:t>
      </w:r>
    </w:p>
    <w:p w:rsidR="001E3354" w:rsidRPr="00D34015" w:rsidRDefault="009F5602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романе довольно удачно обрисованы некоторые стороны жизни английского флота, даются портреты моряков, показываются их взаимоотношения. Запоминаются страницы, где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рассказывает об одном из высших руководителей британского адмиралтейства, бездушном политикане и интригане вице-адмирале Винсенте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Старре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Сильно написан эпизод, где моряки крейсера «Улисс» узнают об учиненном в отношении их предательстве, о том, что их хладнокровно обрекли на гибель. К безусловным достоинствам романа можно отнести и то, что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хотя порой и с оговорками, но довольно объективно говорит и о бесправии английских матросов, </w:t>
      </w:r>
    </w:p>
    <w:p w:rsidR="009F5602" w:rsidRPr="00D34015" w:rsidRDefault="009F5602" w:rsidP="001E33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 произволе со стороны офицеров.</w:t>
      </w:r>
    </w:p>
    <w:p w:rsidR="00F147F0" w:rsidRPr="00D34015" w:rsidRDefault="009F5602" w:rsidP="005A64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Для нас ценно это произведение тем, что британский автор полностью принимает как неопровержимый факт решающую роль капитана Лунина и </w:t>
      </w:r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К-21 в уничтожении «</w:t>
      </w:r>
      <w:proofErr w:type="spellStart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В частности</w:t>
      </w:r>
      <w:r w:rsidR="00FD6D0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</w:t>
      </w:r>
      <w:proofErr w:type="spellEnd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пишет: «Из-за плохой работы английской военно-морской разведки выход его из базы своевременно обнаружен не был, посланная в засаду англо-американская эскадра наводилась на корабль из рук вон плохо, а в последний момент и вовсе «ввиду неясности обстановки» ушла из района патрулирования. Все это привело к созданию сложнейшей ситуации: брошенный на произвол судьбы, никем не прикрываемый конвой PQ-17 должен был неминуемо погибнуть. Никем не </w:t>
      </w:r>
      <w:proofErr w:type="gramStart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перехваченный</w:t>
      </w:r>
      <w:proofErr w:type="gramEnd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свободно выходил на беззащитные корабли.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Спасла положение советская подводная лодка К-21 под командованием Героя Советского Союза Н.А. Лунина. Перехватив немецкий линкор, она нанесла по нему торпедный удар, серьезно повредила его и заставила гитлеровцев отказаться от дальнейших операций против конвоя</w:t>
      </w:r>
      <w:r w:rsidR="00FD6D0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147F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4EB5" w:rsidRPr="00D3401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4EB5" w:rsidRPr="00D3401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4EB5" w:rsidRPr="00D3401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4EB5" w:rsidRPr="00D3401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4EB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48B5" w:rsidRPr="00D34015" w:rsidRDefault="00EA48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4EB5" w:rsidRPr="00D3401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E4EB5" w:rsidRPr="00D3401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E0361" w:rsidRPr="00D34015" w:rsidRDefault="003E0361" w:rsidP="00834C2C">
      <w:pPr>
        <w:pStyle w:val="a5"/>
        <w:shd w:val="clear" w:color="auto" w:fill="FFFFFF"/>
        <w:spacing w:before="120" w:after="120" w:line="360" w:lineRule="auto"/>
        <w:ind w:left="107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:rsidR="001248BE" w:rsidRPr="00D34015" w:rsidRDefault="001248BE" w:rsidP="00E657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D34015">
        <w:rPr>
          <w:rFonts w:ascii="Times New Roman" w:hAnsi="Times New Roman" w:cs="Times New Roman"/>
          <w:sz w:val="28"/>
          <w:szCs w:val="28"/>
        </w:rPr>
        <w:t>В результате проведенного сравнительного анализа количества произведённой техники промышленностью Советского союза</w:t>
      </w:r>
      <w:r w:rsidR="00DB5A59" w:rsidRPr="00D34015">
        <w:rPr>
          <w:rFonts w:ascii="Times New Roman" w:hAnsi="Times New Roman" w:cs="Times New Roman"/>
          <w:sz w:val="28"/>
          <w:szCs w:val="28"/>
        </w:rPr>
        <w:t xml:space="preserve"> </w:t>
      </w:r>
      <w:r w:rsidR="00C47E90" w:rsidRPr="00D34015">
        <w:rPr>
          <w:rFonts w:ascii="Times New Roman" w:hAnsi="Times New Roman" w:cs="Times New Roman"/>
          <w:sz w:val="28"/>
          <w:szCs w:val="28"/>
        </w:rPr>
        <w:t>(приложение 2)</w:t>
      </w:r>
      <w:r w:rsidRPr="00D34015">
        <w:rPr>
          <w:rFonts w:ascii="Times New Roman" w:hAnsi="Times New Roman" w:cs="Times New Roman"/>
          <w:sz w:val="28"/>
          <w:szCs w:val="28"/>
        </w:rPr>
        <w:t xml:space="preserve"> и потерь материальных средств, вооружения и военной техники, перевозимой судами конвоя </w:t>
      </w:r>
      <w:r w:rsidRPr="00D34015">
        <w:rPr>
          <w:rFonts w:ascii="Times New Roman" w:hAnsi="Times New Roman" w:cs="Times New Roman"/>
          <w:sz w:val="28"/>
          <w:szCs w:val="28"/>
          <w:lang w:val="en-US"/>
        </w:rPr>
        <w:t>PQ</w:t>
      </w:r>
      <w:r w:rsidRPr="00D34015">
        <w:rPr>
          <w:rFonts w:ascii="Times New Roman" w:hAnsi="Times New Roman" w:cs="Times New Roman"/>
          <w:sz w:val="28"/>
          <w:szCs w:val="28"/>
        </w:rPr>
        <w:t>-17</w:t>
      </w:r>
      <w:r w:rsidR="00C47E90" w:rsidRPr="00D34015">
        <w:rPr>
          <w:rFonts w:ascii="Times New Roman" w:hAnsi="Times New Roman" w:cs="Times New Roman"/>
          <w:sz w:val="28"/>
          <w:szCs w:val="28"/>
        </w:rPr>
        <w:t xml:space="preserve">(210 самолётов, 430 танков, 3350 автомобилей и 99 316 тонн других </w:t>
      </w:r>
      <w:hyperlink r:id="rId19" w:tooltip="Генеральный груз" w:history="1">
        <w:r w:rsidR="00C47E90" w:rsidRPr="00D34015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генеральных грузов</w:t>
        </w:r>
      </w:hyperlink>
      <w:r w:rsidR="00C47E90"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D34015">
        <w:rPr>
          <w:rFonts w:ascii="Times New Roman" w:hAnsi="Times New Roman" w:cs="Times New Roman"/>
          <w:sz w:val="28"/>
          <w:szCs w:val="28"/>
        </w:rPr>
        <w:t xml:space="preserve"> установлено, что процент недополученного имущества для Красной армии в 3 квартале 1942 года составил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самолетов- </w:t>
      </w:r>
      <w:r w:rsidR="00F23313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0.2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%, танков- </w:t>
      </w:r>
      <w:r w:rsidR="00F23313"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0.04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%, автомобилей и другой колесной</w:t>
      </w:r>
      <w:proofErr w:type="gramEnd"/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техники- 10%.</w:t>
      </w:r>
    </w:p>
    <w:p w:rsidR="001248BE" w:rsidRPr="00D34015" w:rsidRDefault="001248BE" w:rsidP="00E657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основании данного анализа можно сделать выводы:</w:t>
      </w:r>
    </w:p>
    <w:p w:rsidR="001248BE" w:rsidRPr="00D34015" w:rsidRDefault="001248BE" w:rsidP="001248BE">
      <w:pPr>
        <w:pStyle w:val="a5"/>
        <w:numPr>
          <w:ilvl w:val="0"/>
          <w:numId w:val="12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Из-за нарушения условий союзнического договора между Великобританией, США и Советским союзом, в результате чего </w:t>
      </w:r>
      <w:proofErr w:type="gramStart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</w:t>
      </w:r>
      <w:proofErr w:type="gramEnd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недополучил колоссальное количество гарантированной продукции, что напрямую повлияло на материально-техническое оснащение нашей армии.</w:t>
      </w:r>
    </w:p>
    <w:p w:rsidR="001248BE" w:rsidRPr="00D34015" w:rsidRDefault="001248BE" w:rsidP="001248BE">
      <w:pPr>
        <w:pStyle w:val="a5"/>
        <w:numPr>
          <w:ilvl w:val="0"/>
          <w:numId w:val="12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Гибель конвоя показала одностороннюю сущность союзнических отношений (соглашений) выгодную лишь для одной стороны, основной целью которой было получение прибыли, а не цель победы над общим врагом</w:t>
      </w:r>
      <w:r w:rsidR="00EA48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47F0" w:rsidRPr="00D34015" w:rsidRDefault="00F147F0" w:rsidP="00EA48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Такова</w:t>
      </w:r>
      <w:r w:rsidR="005E545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правда о напрасной </w:t>
      </w:r>
      <w:r w:rsidR="00322BE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гибели конвоя PQ-17, правда о тё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мных делах англо-американского командования и правящих кругов, многие из представителей</w:t>
      </w:r>
      <w:r w:rsidR="001E3354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которых занимались действиями, не имевшими ничего общего с выполнением союзнического долга в отношении СССР, и любыми средствами пытались ослабить на</w:t>
      </w:r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 страну и ее Вооруженные Силы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данных событий полностью совпадают с точкой зрения В</w:t>
      </w:r>
      <w:r w:rsidR="00CA35E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Пикуля в его знаменитой книге, а также историческими исследованиями учёных разных</w:t>
      </w:r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 и английского писателя и публициста </w:t>
      </w:r>
      <w:proofErr w:type="spellStart"/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Олистера</w:t>
      </w:r>
      <w:proofErr w:type="spellEnd"/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Маклина</w:t>
      </w:r>
      <w:proofErr w:type="spellEnd"/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34C2C" w:rsidRPr="00D34015" w:rsidRDefault="003E0361" w:rsidP="001E335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Выводы:</w:t>
      </w:r>
    </w:p>
    <w:p w:rsidR="00834C2C" w:rsidRPr="00D34015" w:rsidRDefault="003E036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E657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трагическая судьба PQ-17 - логическое следствие тра</w:t>
      </w:r>
      <w:r w:rsidR="00EA4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диционной британской политики; </w:t>
      </w:r>
    </w:p>
    <w:p w:rsidR="00834C2C" w:rsidRPr="00D34015" w:rsidRDefault="003E036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="00E657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судьба 17-го конвоя была предрешена задолго до его отплытия из Исландии: ему надлежало стать крупной приманкой для «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Тирпица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которого в британском адмиралтействе смертел</w:t>
      </w:r>
      <w:r w:rsidR="007C31B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ьно боялись; </w:t>
      </w:r>
    </w:p>
    <w:p w:rsidR="00834C2C" w:rsidRPr="00D34015" w:rsidRDefault="007C31BE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="00E657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судьба 35</w:t>
      </w:r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транспортных судов, их людей и грузов, предназначенных для Советского Союза, не интересовала организаторов охоты, им было важнее соблазнить «</w:t>
      </w:r>
      <w:proofErr w:type="spellStart"/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Тирпиц</w:t>
      </w:r>
      <w:proofErr w:type="spellEnd"/>
      <w:r w:rsidR="003E0361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легкой добычей, заманить его подальше от укрытия, затем навалиться превосходящими силами и уничтожить.</w:t>
      </w:r>
      <w:r w:rsidR="00322BEF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8690E" w:rsidRPr="00D34015" w:rsidRDefault="00B1022C" w:rsidP="00E657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Гипотеза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нашла своё подтверждение.</w:t>
      </w:r>
    </w:p>
    <w:p w:rsidR="00B8690E" w:rsidRPr="00D34015" w:rsidRDefault="001E3F10" w:rsidP="00E657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Практическое применение</w:t>
      </w:r>
      <w:r w:rsidR="00F22748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видим в использовании материалов</w:t>
      </w:r>
      <w:r w:rsidR="00F22748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данной работы </w:t>
      </w:r>
      <w:r w:rsidR="00834C2C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проведения занятий по военной истории</w:t>
      </w:r>
      <w:r w:rsidR="00B8690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проведении военно-политической работы и патриотического воспитания военнослужащих.</w:t>
      </w:r>
    </w:p>
    <w:p w:rsidR="001E3F10" w:rsidRPr="00D34015" w:rsidRDefault="00322BEF" w:rsidP="00E657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="00F22748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ерспективы</w:t>
      </w:r>
      <w:r w:rsidR="001E3F1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дальнейшего </w:t>
      </w:r>
      <w:r w:rsidR="001E3F10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исследования</w:t>
      </w:r>
      <w:r w:rsidR="00C161B2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22748"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– </w:t>
      </w:r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рассмотрение реального значения </w:t>
      </w:r>
      <w:r w:rsidR="007655C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морских </w:t>
      </w:r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конвоев союзников</w:t>
      </w:r>
      <w:r w:rsidR="00B8690E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r w:rsidR="00B35425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победы</w:t>
      </w:r>
      <w:r w:rsidR="00F22748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Красной армии в Великой Отечественной войне. </w:t>
      </w:r>
    </w:p>
    <w:p w:rsidR="0007088E" w:rsidRPr="00D34015" w:rsidRDefault="00C161B2" w:rsidP="00C161B2">
      <w:pPr>
        <w:shd w:val="clear" w:color="auto" w:fill="FFFFFF"/>
        <w:tabs>
          <w:tab w:val="left" w:pos="561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ab/>
      </w:r>
    </w:p>
    <w:p w:rsidR="0007088E" w:rsidRPr="00D34015" w:rsidRDefault="0007088E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E4EB5" w:rsidRPr="00D34015" w:rsidRDefault="00DE4EB5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54BC6" w:rsidRPr="00D34015" w:rsidRDefault="00354BC6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54BC6" w:rsidRPr="00D34015" w:rsidRDefault="00354BC6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54BC6" w:rsidRPr="00D34015" w:rsidRDefault="00354BC6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54BC6" w:rsidRPr="00D34015" w:rsidRDefault="00354BC6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54BC6" w:rsidRPr="00D34015" w:rsidRDefault="00354BC6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E7A30" w:rsidRPr="00D34015" w:rsidRDefault="000E7A30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E7A30" w:rsidRPr="00D34015" w:rsidRDefault="000E7A30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3354" w:rsidRPr="00D34015" w:rsidRDefault="001E3354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54BC6" w:rsidRPr="00D34015" w:rsidRDefault="00354BC6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53BC" w:rsidRPr="00D34015" w:rsidRDefault="00B8690E" w:rsidP="001E3354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F745AC" w:rsidRPr="00D34015" w:rsidRDefault="00F745AC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Белащенко</w:t>
      </w:r>
      <w:proofErr w:type="spellEnd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</w:t>
      </w:r>
      <w:hyperlink r:id="rId20" w:history="1">
        <w:r w:rsidRPr="00D34015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http://detectivemethod.ru/laboratory/what-killed-sailors-cruiser-ulysses/</w:t>
        </w:r>
      </w:hyperlink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745AC" w:rsidRPr="00D34015" w:rsidRDefault="00F745AC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Головко А.Г. Вместе с флотом. «Воениздат», 1960, (стр.104- 115).</w:t>
      </w:r>
    </w:p>
    <w:p w:rsidR="002F70D6" w:rsidRPr="00D34015" w:rsidRDefault="004E012B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Молодняков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 </w:t>
      </w:r>
      <w:r w:rsidR="00E970A2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novozemelecms</w:t>
      </w:r>
      <w:r w:rsidR="00090560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k.ru/text-file/003%201glava.htm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</w:p>
    <w:p w:rsidR="00F745AC" w:rsidRPr="00D34015" w:rsidRDefault="00F745AC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Нерсесов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Ю. </w:t>
      </w:r>
      <w:hyperlink r:id="rId21" w:history="1">
        <w:r w:rsidRPr="00D34015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http://www.specnaz.ru/article/?605</w:t>
        </w:r>
      </w:hyperlink>
    </w:p>
    <w:p w:rsidR="00F745AC" w:rsidRPr="00D34015" w:rsidRDefault="00F745AC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Пикуль В.С. Реквием каравану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PQ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-17. М., «Вече. АСТ», 2000.</w:t>
      </w:r>
    </w:p>
    <w:p w:rsidR="00F207EB" w:rsidRPr="00D34015" w:rsidRDefault="00F207EB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Ричардс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Сондерс</w:t>
      </w:r>
      <w:proofErr w:type="spellEnd"/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Х.</w:t>
      </w:r>
      <w:r w:rsidR="004E012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Военно-в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оздушные силы Великобритании во </w:t>
      </w:r>
      <w:r w:rsidR="004E012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Второй Мировой войне. М.,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«Воениздат», 1963.</w:t>
      </w:r>
    </w:p>
    <w:p w:rsidR="00F745AC" w:rsidRPr="00D34015" w:rsidRDefault="00F745AC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Стефен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Роскилл</w:t>
      </w:r>
      <w:proofErr w:type="spellEnd"/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У. Война на море. М.,1979</w:t>
      </w:r>
    </w:p>
    <w:p w:rsidR="00F745AC" w:rsidRPr="00D34015" w:rsidRDefault="00F745AC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Сутулин П. Ленд-лиз. Мифы и реальность.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2" w:history="1">
        <w:r w:rsidRPr="00D34015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http://statehistory.ru/35/Lend-liz--</w:t>
        </w:r>
        <w:proofErr w:type="spellStart"/>
        <w:r w:rsidRPr="00D34015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Mify</w:t>
        </w:r>
        <w:proofErr w:type="spellEnd"/>
        <w:r w:rsidRPr="00D34015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-i-</w:t>
        </w:r>
        <w:proofErr w:type="spellStart"/>
        <w:r w:rsidRPr="00D34015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realnost</w:t>
        </w:r>
        <w:proofErr w:type="spellEnd"/>
        <w:r w:rsidRPr="00D34015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/</w:t>
        </w:r>
      </w:hyperlink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B4CF7" w:rsidRPr="00D34015" w:rsidRDefault="00F207EB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Черчилль 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У. </w:t>
      </w:r>
      <w:r w:rsidR="004E012B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Вторая мировая война</w:t>
      </w: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F70D6"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М.: «Воениздат», 1991.</w:t>
      </w:r>
    </w:p>
    <w:p w:rsidR="006F6605" w:rsidRPr="00D34015" w:rsidRDefault="006F6605" w:rsidP="0091299F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Храпченко М.Б. Собрание сочинений. М., 1980.</w:t>
      </w:r>
    </w:p>
    <w:p w:rsidR="002256F2" w:rsidRPr="00D34015" w:rsidRDefault="002256F2" w:rsidP="002256F2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488" w:rsidRPr="00D34015" w:rsidRDefault="0091299F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6488" w:rsidRPr="00D34015" w:rsidRDefault="005A6488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3313" w:rsidRPr="00D34015" w:rsidRDefault="00F23313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3313" w:rsidRPr="00D34015" w:rsidRDefault="00F23313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1299F" w:rsidRPr="00D34015" w:rsidRDefault="0091299F" w:rsidP="0041532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Приложения</w:t>
      </w:r>
      <w:r w:rsidR="00354BC6" w:rsidRPr="00D340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B8690E" w:rsidRPr="00D34015" w:rsidRDefault="00B8690E" w:rsidP="00B8690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D3401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91299F" w:rsidRPr="00D34015" w:rsidRDefault="00B8690E" w:rsidP="00912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t>Статистические данные производства СССР военной техники и вооружения</w:t>
      </w:r>
    </w:p>
    <w:p w:rsidR="00B8690E" w:rsidRPr="00D34015" w:rsidRDefault="00B8690E" w:rsidP="00912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DCDF1" wp14:editId="7CA240BB">
            <wp:extent cx="5584190" cy="3304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99F" w:rsidRPr="00D34015" w:rsidRDefault="0091299F" w:rsidP="0091299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  <w:proofErr w:type="gramStart"/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proofErr w:type="gramEnd"/>
    </w:p>
    <w:p w:rsidR="0091299F" w:rsidRPr="00D34015" w:rsidRDefault="00B8690E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Статистические данные потерь конвоя 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PQ</w:t>
      </w:r>
      <w:r w:rsidRPr="00D34015">
        <w:rPr>
          <w:rFonts w:ascii="Times New Roman" w:hAnsi="Times New Roman" w:cs="Times New Roman"/>
          <w:color w:val="000000" w:themeColor="text1"/>
          <w:sz w:val="28"/>
          <w:szCs w:val="28"/>
        </w:rPr>
        <w:t>-17 1942 г.</w:t>
      </w:r>
    </w:p>
    <w:p w:rsidR="0091299F" w:rsidRPr="00D34015" w:rsidRDefault="008F3F7C" w:rsidP="00486AF0">
      <w:pPr>
        <w:spacing w:after="0" w:line="36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0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79A5040" wp14:editId="76058D13">
            <wp:extent cx="6109605" cy="2429337"/>
            <wp:effectExtent l="0" t="0" r="571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70" cy="243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99F" w:rsidRPr="00D34015" w:rsidRDefault="0091299F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99F" w:rsidRPr="00D34015" w:rsidRDefault="0091299F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99F" w:rsidRPr="00D34015" w:rsidRDefault="0091299F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7694" w:rsidRPr="00D34015" w:rsidRDefault="00B07694" w:rsidP="0091299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3F7C" w:rsidRPr="00D34015" w:rsidRDefault="008F3F7C" w:rsidP="004213D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3354" w:rsidRPr="00D34015" w:rsidRDefault="001E3354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3354" w:rsidRPr="00D34015" w:rsidRDefault="001E3354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3354" w:rsidRPr="00D34015" w:rsidRDefault="001E3354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3354" w:rsidRPr="00D34015" w:rsidRDefault="001E3354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3354" w:rsidRPr="00D34015" w:rsidRDefault="001E3354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3354" w:rsidRPr="00D34015" w:rsidRDefault="001E3354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3354" w:rsidRPr="00D34015" w:rsidRDefault="001E3354" w:rsidP="008F3F7C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6F3" w:rsidRPr="00D34015" w:rsidRDefault="004466F3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56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D3401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9564E1" w:rsidRPr="00D34015" w:rsidRDefault="009564E1" w:rsidP="009564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t xml:space="preserve">Силы непосредственного охранения конвоя </w:t>
      </w:r>
      <w:r w:rsidRPr="00D34015">
        <w:rPr>
          <w:rFonts w:ascii="Times New Roman" w:hAnsi="Times New Roman" w:cs="Times New Roman"/>
          <w:sz w:val="28"/>
          <w:szCs w:val="28"/>
          <w:lang w:val="en-US"/>
        </w:rPr>
        <w:t>PQ</w:t>
      </w:r>
      <w:r w:rsidRPr="00D34015">
        <w:rPr>
          <w:rFonts w:ascii="Times New Roman" w:hAnsi="Times New Roman" w:cs="Times New Roman"/>
          <w:sz w:val="28"/>
          <w:szCs w:val="28"/>
        </w:rPr>
        <w:t>-</w:t>
      </w:r>
      <w:r w:rsidRPr="00D34015">
        <w:rPr>
          <w:rFonts w:ascii="Times New Roman" w:hAnsi="Times New Roman" w:cs="Times New Roman"/>
          <w:sz w:val="28"/>
          <w:szCs w:val="28"/>
        </w:rPr>
        <w:t>17</w:t>
      </w:r>
    </w:p>
    <w:p w:rsidR="009564E1" w:rsidRPr="00D34015" w:rsidRDefault="009564E1" w:rsidP="009564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E020C69" wp14:editId="3FA2F162">
            <wp:simplePos x="0" y="0"/>
            <wp:positionH relativeFrom="column">
              <wp:posOffset>9525</wp:posOffset>
            </wp:positionH>
            <wp:positionV relativeFrom="paragraph">
              <wp:posOffset>363855</wp:posOffset>
            </wp:positionV>
            <wp:extent cx="6120765" cy="6158865"/>
            <wp:effectExtent l="0" t="0" r="0" b="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2" name="Рисунок 2" descr="https://upload.wikimedia.org/wikipedia/commons/thumb/9/91/PQ-17_%28%D1%8D%D1%81%D0%BA%D0%BE%D1%80%D1%82%29.svg/1020px-PQ-17_%28%D1%8D%D1%81%D0%BA%D0%BE%D1%80%D1%82%29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1/PQ-17_%28%D1%8D%D1%81%D0%BA%D0%BE%D1%80%D1%82%29.svg/1020px-PQ-17_%28%D1%8D%D1%81%D0%BA%D0%BE%D1%80%D1%82%29.sv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9E9" w:rsidRPr="00D34015" w:rsidRDefault="00A779E9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9564E1" w:rsidRPr="00D34015" w:rsidRDefault="009564E1" w:rsidP="00956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D34015">
        <w:rPr>
          <w:rFonts w:ascii="Times New Roman" w:hAnsi="Times New Roman" w:cs="Times New Roman"/>
          <w:sz w:val="28"/>
          <w:szCs w:val="28"/>
        </w:rPr>
        <w:t>Г</w:t>
      </w: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t>Схема расположения судов конвоя</w:t>
      </w:r>
    </w:p>
    <w:p w:rsidR="009564E1" w:rsidRPr="00D34015" w:rsidRDefault="009564E1" w:rsidP="009129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9132340" wp14:editId="1E3C489C">
            <wp:simplePos x="0" y="0"/>
            <wp:positionH relativeFrom="column">
              <wp:posOffset>9525</wp:posOffset>
            </wp:positionH>
            <wp:positionV relativeFrom="paragraph">
              <wp:posOffset>561975</wp:posOffset>
            </wp:positionV>
            <wp:extent cx="6118860" cy="4396740"/>
            <wp:effectExtent l="0" t="0" r="0" b="3810"/>
            <wp:wrapTight wrapText="bothSides">
              <wp:wrapPolygon edited="0">
                <wp:start x="0" y="0"/>
                <wp:lineTo x="0" y="21525"/>
                <wp:lineTo x="21519" y="21525"/>
                <wp:lineTo x="215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9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401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Pr="00D34015">
        <w:rPr>
          <w:rFonts w:ascii="Times New Roman" w:hAnsi="Times New Roman" w:cs="Times New Roman"/>
          <w:sz w:val="28"/>
          <w:szCs w:val="28"/>
        </w:rPr>
        <w:t xml:space="preserve"> </w:t>
      </w:r>
      <w:r w:rsidRPr="00D34015">
        <w:rPr>
          <w:rFonts w:ascii="Times New Roman" w:hAnsi="Times New Roman" w:cs="Times New Roman"/>
          <w:sz w:val="28"/>
          <w:szCs w:val="28"/>
        </w:rPr>
        <w:t>Д</w:t>
      </w:r>
      <w:proofErr w:type="gramEnd"/>
    </w:p>
    <w:p w:rsidR="009564E1" w:rsidRPr="00D34015" w:rsidRDefault="00461301" w:rsidP="0046130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0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9BA53E7" wp14:editId="4C31867B">
            <wp:simplePos x="0" y="0"/>
            <wp:positionH relativeFrom="column">
              <wp:posOffset>1905</wp:posOffset>
            </wp:positionH>
            <wp:positionV relativeFrom="paragraph">
              <wp:posOffset>379095</wp:posOffset>
            </wp:positionV>
            <wp:extent cx="6115050" cy="5370830"/>
            <wp:effectExtent l="0" t="0" r="0" b="1270"/>
            <wp:wrapTight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7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1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операции «Ход конём»</w:t>
      </w: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4E1" w:rsidRPr="00D34015" w:rsidRDefault="009564E1" w:rsidP="009564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564E1" w:rsidRPr="00D34015" w:rsidSect="00445C1C">
      <w:footerReference w:type="default" r:id="rId28"/>
      <w:pgSz w:w="11906" w:h="16838"/>
      <w:pgMar w:top="993" w:right="566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243" w:rsidRDefault="00200243" w:rsidP="0010068F">
      <w:pPr>
        <w:spacing w:after="0" w:line="240" w:lineRule="auto"/>
      </w:pPr>
      <w:r>
        <w:separator/>
      </w:r>
    </w:p>
  </w:endnote>
  <w:endnote w:type="continuationSeparator" w:id="0">
    <w:p w:rsidR="00200243" w:rsidRDefault="00200243" w:rsidP="00100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93830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535DE" w:rsidRPr="002E7FFE" w:rsidRDefault="00883B06" w:rsidP="00C161B2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E7FF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535DE" w:rsidRPr="002E7FF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E7FF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65799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2E7FF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243" w:rsidRDefault="00200243" w:rsidP="0010068F">
      <w:pPr>
        <w:spacing w:after="0" w:line="240" w:lineRule="auto"/>
      </w:pPr>
      <w:r>
        <w:separator/>
      </w:r>
    </w:p>
  </w:footnote>
  <w:footnote w:type="continuationSeparator" w:id="0">
    <w:p w:rsidR="00200243" w:rsidRDefault="00200243" w:rsidP="00100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47BB7"/>
    <w:multiLevelType w:val="hybridMultilevel"/>
    <w:tmpl w:val="124A228E"/>
    <w:lvl w:ilvl="0" w:tplc="BB1E17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C2545DF"/>
    <w:multiLevelType w:val="hybridMultilevel"/>
    <w:tmpl w:val="73E6BD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5C21E15"/>
    <w:multiLevelType w:val="hybridMultilevel"/>
    <w:tmpl w:val="59883B20"/>
    <w:lvl w:ilvl="0" w:tplc="5400E5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E32BDD"/>
    <w:multiLevelType w:val="hybridMultilevel"/>
    <w:tmpl w:val="8F66B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27249"/>
    <w:multiLevelType w:val="hybridMultilevel"/>
    <w:tmpl w:val="F620B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54AB2"/>
    <w:multiLevelType w:val="hybridMultilevel"/>
    <w:tmpl w:val="2878C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B0FE5"/>
    <w:multiLevelType w:val="hybridMultilevel"/>
    <w:tmpl w:val="13BE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C2C5F"/>
    <w:multiLevelType w:val="hybridMultilevel"/>
    <w:tmpl w:val="6C0A3D46"/>
    <w:lvl w:ilvl="0" w:tplc="9FD8986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E709EC"/>
    <w:multiLevelType w:val="multilevel"/>
    <w:tmpl w:val="D4AC8422"/>
    <w:lvl w:ilvl="0">
      <w:start w:val="1"/>
      <w:numFmt w:val="decimal"/>
      <w:lvlText w:val="%1."/>
      <w:lvlJc w:val="left"/>
      <w:pPr>
        <w:ind w:left="885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65" w:hanging="2160"/>
      </w:pPr>
      <w:rPr>
        <w:rFonts w:hint="default"/>
      </w:rPr>
    </w:lvl>
  </w:abstractNum>
  <w:abstractNum w:abstractNumId="9">
    <w:nsid w:val="55317042"/>
    <w:multiLevelType w:val="multilevel"/>
    <w:tmpl w:val="F794AA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  <w:b/>
      </w:rPr>
    </w:lvl>
  </w:abstractNum>
  <w:abstractNum w:abstractNumId="10">
    <w:nsid w:val="56067E83"/>
    <w:multiLevelType w:val="hybridMultilevel"/>
    <w:tmpl w:val="2C367F2C"/>
    <w:lvl w:ilvl="0" w:tplc="F95858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73BBC"/>
    <w:multiLevelType w:val="multilevel"/>
    <w:tmpl w:val="95F430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2">
    <w:nsid w:val="6504176C"/>
    <w:multiLevelType w:val="hybridMultilevel"/>
    <w:tmpl w:val="7C5E8D9E"/>
    <w:lvl w:ilvl="0" w:tplc="84DA0F4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65C62BDC"/>
    <w:multiLevelType w:val="hybridMultilevel"/>
    <w:tmpl w:val="39C0E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D54BF4"/>
    <w:multiLevelType w:val="hybridMultilevel"/>
    <w:tmpl w:val="2072FCF6"/>
    <w:lvl w:ilvl="0" w:tplc="BB64924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727489"/>
    <w:multiLevelType w:val="multilevel"/>
    <w:tmpl w:val="FEAA86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4"/>
  </w:num>
  <w:num w:numId="8">
    <w:abstractNumId w:val="13"/>
  </w:num>
  <w:num w:numId="9">
    <w:abstractNumId w:val="5"/>
  </w:num>
  <w:num w:numId="10">
    <w:abstractNumId w:val="12"/>
  </w:num>
  <w:num w:numId="11">
    <w:abstractNumId w:val="2"/>
  </w:num>
  <w:num w:numId="12">
    <w:abstractNumId w:val="1"/>
  </w:num>
  <w:num w:numId="13">
    <w:abstractNumId w:val="3"/>
  </w:num>
  <w:num w:numId="14">
    <w:abstractNumId w:val="11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126"/>
    <w:rsid w:val="00011B3F"/>
    <w:rsid w:val="00017243"/>
    <w:rsid w:val="000464A1"/>
    <w:rsid w:val="0007088E"/>
    <w:rsid w:val="00073A51"/>
    <w:rsid w:val="0008246A"/>
    <w:rsid w:val="00090560"/>
    <w:rsid w:val="000C5E6B"/>
    <w:rsid w:val="000D18FE"/>
    <w:rsid w:val="000E0504"/>
    <w:rsid w:val="000E7A30"/>
    <w:rsid w:val="000F2F7D"/>
    <w:rsid w:val="000F3256"/>
    <w:rsid w:val="000F4852"/>
    <w:rsid w:val="0010068F"/>
    <w:rsid w:val="001017D2"/>
    <w:rsid w:val="00120CAE"/>
    <w:rsid w:val="001248BE"/>
    <w:rsid w:val="001415AD"/>
    <w:rsid w:val="00151A47"/>
    <w:rsid w:val="00157F98"/>
    <w:rsid w:val="001641D0"/>
    <w:rsid w:val="001768FE"/>
    <w:rsid w:val="00177D58"/>
    <w:rsid w:val="00191A93"/>
    <w:rsid w:val="001974C7"/>
    <w:rsid w:val="001A1078"/>
    <w:rsid w:val="001A7AD1"/>
    <w:rsid w:val="001B0AF7"/>
    <w:rsid w:val="001B4C37"/>
    <w:rsid w:val="001C3BB8"/>
    <w:rsid w:val="001D3183"/>
    <w:rsid w:val="001D40E8"/>
    <w:rsid w:val="001E1057"/>
    <w:rsid w:val="001E3354"/>
    <w:rsid w:val="001E3F10"/>
    <w:rsid w:val="001E4BA0"/>
    <w:rsid w:val="001E5801"/>
    <w:rsid w:val="00200243"/>
    <w:rsid w:val="00213470"/>
    <w:rsid w:val="002256F2"/>
    <w:rsid w:val="00234E9E"/>
    <w:rsid w:val="00252FDB"/>
    <w:rsid w:val="00281B8C"/>
    <w:rsid w:val="002A0571"/>
    <w:rsid w:val="002C5B65"/>
    <w:rsid w:val="002E3BA7"/>
    <w:rsid w:val="002E7FFE"/>
    <w:rsid w:val="002F2148"/>
    <w:rsid w:val="002F2A3B"/>
    <w:rsid w:val="002F70D6"/>
    <w:rsid w:val="00303FFB"/>
    <w:rsid w:val="003221E6"/>
    <w:rsid w:val="00322BEF"/>
    <w:rsid w:val="0034420D"/>
    <w:rsid w:val="003469CC"/>
    <w:rsid w:val="00350E80"/>
    <w:rsid w:val="00354BC6"/>
    <w:rsid w:val="0038037B"/>
    <w:rsid w:val="00385CAE"/>
    <w:rsid w:val="00391234"/>
    <w:rsid w:val="00394FB6"/>
    <w:rsid w:val="003A75CC"/>
    <w:rsid w:val="003E0361"/>
    <w:rsid w:val="003E51EC"/>
    <w:rsid w:val="003F063C"/>
    <w:rsid w:val="003F30F3"/>
    <w:rsid w:val="003F33AF"/>
    <w:rsid w:val="0041532E"/>
    <w:rsid w:val="004213D8"/>
    <w:rsid w:val="00445C1C"/>
    <w:rsid w:val="004466F3"/>
    <w:rsid w:val="00446B13"/>
    <w:rsid w:val="00461301"/>
    <w:rsid w:val="004666A2"/>
    <w:rsid w:val="00486AF0"/>
    <w:rsid w:val="00487D41"/>
    <w:rsid w:val="004B1A1B"/>
    <w:rsid w:val="004C07B1"/>
    <w:rsid w:val="004C2C55"/>
    <w:rsid w:val="004D1C38"/>
    <w:rsid w:val="004E012B"/>
    <w:rsid w:val="004E2903"/>
    <w:rsid w:val="005227CE"/>
    <w:rsid w:val="00530688"/>
    <w:rsid w:val="005353BC"/>
    <w:rsid w:val="005435DB"/>
    <w:rsid w:val="0054394C"/>
    <w:rsid w:val="00545657"/>
    <w:rsid w:val="005476B0"/>
    <w:rsid w:val="005506B4"/>
    <w:rsid w:val="00554D99"/>
    <w:rsid w:val="0056327F"/>
    <w:rsid w:val="005702CC"/>
    <w:rsid w:val="005875FB"/>
    <w:rsid w:val="00590325"/>
    <w:rsid w:val="005A6488"/>
    <w:rsid w:val="005B69EC"/>
    <w:rsid w:val="005D7A15"/>
    <w:rsid w:val="005E08AE"/>
    <w:rsid w:val="005E4680"/>
    <w:rsid w:val="005E5455"/>
    <w:rsid w:val="005E6788"/>
    <w:rsid w:val="005F690F"/>
    <w:rsid w:val="00612613"/>
    <w:rsid w:val="0061376A"/>
    <w:rsid w:val="006153F0"/>
    <w:rsid w:val="00617766"/>
    <w:rsid w:val="00643869"/>
    <w:rsid w:val="006460A1"/>
    <w:rsid w:val="006647EE"/>
    <w:rsid w:val="006709DB"/>
    <w:rsid w:val="00693FF1"/>
    <w:rsid w:val="00695FE2"/>
    <w:rsid w:val="006A1DA0"/>
    <w:rsid w:val="006A3181"/>
    <w:rsid w:val="006A5CC6"/>
    <w:rsid w:val="006F1B7E"/>
    <w:rsid w:val="006F6605"/>
    <w:rsid w:val="00707CE5"/>
    <w:rsid w:val="0071570A"/>
    <w:rsid w:val="00734721"/>
    <w:rsid w:val="007601B1"/>
    <w:rsid w:val="007655C5"/>
    <w:rsid w:val="00770F5B"/>
    <w:rsid w:val="0077157A"/>
    <w:rsid w:val="0078207F"/>
    <w:rsid w:val="007A0E1F"/>
    <w:rsid w:val="007A3B9A"/>
    <w:rsid w:val="007A47BA"/>
    <w:rsid w:val="007A518C"/>
    <w:rsid w:val="007B6B02"/>
    <w:rsid w:val="007C31BE"/>
    <w:rsid w:val="007D3E6B"/>
    <w:rsid w:val="007E7611"/>
    <w:rsid w:val="00802A95"/>
    <w:rsid w:val="00826309"/>
    <w:rsid w:val="008266B4"/>
    <w:rsid w:val="00833D9C"/>
    <w:rsid w:val="00834C2C"/>
    <w:rsid w:val="008601B4"/>
    <w:rsid w:val="00864FBE"/>
    <w:rsid w:val="00871F3F"/>
    <w:rsid w:val="00877C2D"/>
    <w:rsid w:val="00882FA9"/>
    <w:rsid w:val="00883B06"/>
    <w:rsid w:val="00883D49"/>
    <w:rsid w:val="00891611"/>
    <w:rsid w:val="00896139"/>
    <w:rsid w:val="008A1E68"/>
    <w:rsid w:val="008C755A"/>
    <w:rsid w:val="008D6E4B"/>
    <w:rsid w:val="008F3F7C"/>
    <w:rsid w:val="00911F0D"/>
    <w:rsid w:val="0091299F"/>
    <w:rsid w:val="00920864"/>
    <w:rsid w:val="0093554C"/>
    <w:rsid w:val="0094597B"/>
    <w:rsid w:val="009539BC"/>
    <w:rsid w:val="009564E1"/>
    <w:rsid w:val="009728BC"/>
    <w:rsid w:val="00974921"/>
    <w:rsid w:val="00976A79"/>
    <w:rsid w:val="00992D54"/>
    <w:rsid w:val="009B034E"/>
    <w:rsid w:val="009B44AF"/>
    <w:rsid w:val="009C0C73"/>
    <w:rsid w:val="009C6C74"/>
    <w:rsid w:val="009D4317"/>
    <w:rsid w:val="009E288B"/>
    <w:rsid w:val="009E4D7D"/>
    <w:rsid w:val="009E5FFC"/>
    <w:rsid w:val="009E6032"/>
    <w:rsid w:val="009E6195"/>
    <w:rsid w:val="009F2DF0"/>
    <w:rsid w:val="009F5602"/>
    <w:rsid w:val="00A02300"/>
    <w:rsid w:val="00A027A9"/>
    <w:rsid w:val="00A22C5F"/>
    <w:rsid w:val="00A2500F"/>
    <w:rsid w:val="00A27B77"/>
    <w:rsid w:val="00A436F1"/>
    <w:rsid w:val="00A65126"/>
    <w:rsid w:val="00A7682D"/>
    <w:rsid w:val="00A779E9"/>
    <w:rsid w:val="00AA5C16"/>
    <w:rsid w:val="00AC0875"/>
    <w:rsid w:val="00AC17AE"/>
    <w:rsid w:val="00AD25B0"/>
    <w:rsid w:val="00AD4263"/>
    <w:rsid w:val="00AD52E2"/>
    <w:rsid w:val="00AE16D2"/>
    <w:rsid w:val="00AE709C"/>
    <w:rsid w:val="00AE7725"/>
    <w:rsid w:val="00B0077C"/>
    <w:rsid w:val="00B022D7"/>
    <w:rsid w:val="00B04C47"/>
    <w:rsid w:val="00B07694"/>
    <w:rsid w:val="00B1022C"/>
    <w:rsid w:val="00B12238"/>
    <w:rsid w:val="00B35425"/>
    <w:rsid w:val="00B41439"/>
    <w:rsid w:val="00B52615"/>
    <w:rsid w:val="00B548E4"/>
    <w:rsid w:val="00B8690E"/>
    <w:rsid w:val="00B878A1"/>
    <w:rsid w:val="00B92E27"/>
    <w:rsid w:val="00BA2F56"/>
    <w:rsid w:val="00BA503A"/>
    <w:rsid w:val="00BB4BEC"/>
    <w:rsid w:val="00BD439E"/>
    <w:rsid w:val="00C11987"/>
    <w:rsid w:val="00C14F81"/>
    <w:rsid w:val="00C15970"/>
    <w:rsid w:val="00C161B2"/>
    <w:rsid w:val="00C17B69"/>
    <w:rsid w:val="00C47E90"/>
    <w:rsid w:val="00C50C9E"/>
    <w:rsid w:val="00C52D32"/>
    <w:rsid w:val="00C97E18"/>
    <w:rsid w:val="00CA060A"/>
    <w:rsid w:val="00CA35E6"/>
    <w:rsid w:val="00CA3965"/>
    <w:rsid w:val="00CA62E3"/>
    <w:rsid w:val="00CB6CC2"/>
    <w:rsid w:val="00CC0625"/>
    <w:rsid w:val="00CC5964"/>
    <w:rsid w:val="00CD2430"/>
    <w:rsid w:val="00CE0282"/>
    <w:rsid w:val="00D034B5"/>
    <w:rsid w:val="00D04E96"/>
    <w:rsid w:val="00D05749"/>
    <w:rsid w:val="00D26FBE"/>
    <w:rsid w:val="00D34015"/>
    <w:rsid w:val="00D35EB8"/>
    <w:rsid w:val="00D4404E"/>
    <w:rsid w:val="00D44C3E"/>
    <w:rsid w:val="00D4770F"/>
    <w:rsid w:val="00D535DE"/>
    <w:rsid w:val="00D5665E"/>
    <w:rsid w:val="00D660A1"/>
    <w:rsid w:val="00D66DE7"/>
    <w:rsid w:val="00D813AD"/>
    <w:rsid w:val="00D94D88"/>
    <w:rsid w:val="00DA507E"/>
    <w:rsid w:val="00DA6771"/>
    <w:rsid w:val="00DB4CF7"/>
    <w:rsid w:val="00DB5A59"/>
    <w:rsid w:val="00DD14D5"/>
    <w:rsid w:val="00DD5649"/>
    <w:rsid w:val="00DE18CB"/>
    <w:rsid w:val="00DE4EB5"/>
    <w:rsid w:val="00DF5794"/>
    <w:rsid w:val="00E17D24"/>
    <w:rsid w:val="00E24464"/>
    <w:rsid w:val="00E25233"/>
    <w:rsid w:val="00E45891"/>
    <w:rsid w:val="00E60319"/>
    <w:rsid w:val="00E65799"/>
    <w:rsid w:val="00E66DEF"/>
    <w:rsid w:val="00E67BAA"/>
    <w:rsid w:val="00E70FB7"/>
    <w:rsid w:val="00E71E33"/>
    <w:rsid w:val="00E8125F"/>
    <w:rsid w:val="00E85F65"/>
    <w:rsid w:val="00E970A2"/>
    <w:rsid w:val="00EA0A87"/>
    <w:rsid w:val="00EA48B5"/>
    <w:rsid w:val="00ED4686"/>
    <w:rsid w:val="00ED4A0A"/>
    <w:rsid w:val="00F147F0"/>
    <w:rsid w:val="00F207EB"/>
    <w:rsid w:val="00F22748"/>
    <w:rsid w:val="00F23313"/>
    <w:rsid w:val="00F311D2"/>
    <w:rsid w:val="00F34654"/>
    <w:rsid w:val="00F523F8"/>
    <w:rsid w:val="00F70F40"/>
    <w:rsid w:val="00F745AC"/>
    <w:rsid w:val="00F77BE6"/>
    <w:rsid w:val="00F839C8"/>
    <w:rsid w:val="00F93101"/>
    <w:rsid w:val="00FA6A50"/>
    <w:rsid w:val="00FA7998"/>
    <w:rsid w:val="00FC3B83"/>
    <w:rsid w:val="00FC4D9C"/>
    <w:rsid w:val="00FD1126"/>
    <w:rsid w:val="00FD37B3"/>
    <w:rsid w:val="00FD5CE6"/>
    <w:rsid w:val="00FD6D06"/>
    <w:rsid w:val="00FD7057"/>
    <w:rsid w:val="00FE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4B5"/>
  </w:style>
  <w:style w:type="paragraph" w:styleId="1">
    <w:name w:val="heading 1"/>
    <w:basedOn w:val="a"/>
    <w:link w:val="10"/>
    <w:uiPriority w:val="9"/>
    <w:qFormat/>
    <w:rsid w:val="002256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60A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D660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660A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660A1"/>
  </w:style>
  <w:style w:type="character" w:styleId="a6">
    <w:name w:val="Hyperlink"/>
    <w:basedOn w:val="a0"/>
    <w:uiPriority w:val="99"/>
    <w:unhideWhenUsed/>
    <w:rsid w:val="00D660A1"/>
    <w:rPr>
      <w:color w:val="0000FF"/>
      <w:u w:val="single"/>
    </w:rPr>
  </w:style>
  <w:style w:type="paragraph" w:styleId="a7">
    <w:name w:val="Normal (Web)"/>
    <w:basedOn w:val="a"/>
    <w:uiPriority w:val="99"/>
    <w:rsid w:val="00322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00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0068F"/>
  </w:style>
  <w:style w:type="paragraph" w:styleId="aa">
    <w:name w:val="footer"/>
    <w:basedOn w:val="a"/>
    <w:link w:val="ab"/>
    <w:uiPriority w:val="99"/>
    <w:unhideWhenUsed/>
    <w:rsid w:val="00100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68F"/>
  </w:style>
  <w:style w:type="character" w:styleId="ac">
    <w:name w:val="FollowedHyperlink"/>
    <w:basedOn w:val="a0"/>
    <w:uiPriority w:val="99"/>
    <w:semiHidden/>
    <w:unhideWhenUsed/>
    <w:rsid w:val="00FD7057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12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256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4B5"/>
  </w:style>
  <w:style w:type="paragraph" w:styleId="1">
    <w:name w:val="heading 1"/>
    <w:basedOn w:val="a"/>
    <w:link w:val="10"/>
    <w:uiPriority w:val="9"/>
    <w:qFormat/>
    <w:rsid w:val="002256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60A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D660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660A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660A1"/>
  </w:style>
  <w:style w:type="character" w:styleId="a6">
    <w:name w:val="Hyperlink"/>
    <w:basedOn w:val="a0"/>
    <w:uiPriority w:val="99"/>
    <w:unhideWhenUsed/>
    <w:rsid w:val="00D660A1"/>
    <w:rPr>
      <w:color w:val="0000FF"/>
      <w:u w:val="single"/>
    </w:rPr>
  </w:style>
  <w:style w:type="paragraph" w:styleId="a7">
    <w:name w:val="Normal (Web)"/>
    <w:basedOn w:val="a"/>
    <w:uiPriority w:val="99"/>
    <w:rsid w:val="00322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00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0068F"/>
  </w:style>
  <w:style w:type="paragraph" w:styleId="aa">
    <w:name w:val="footer"/>
    <w:basedOn w:val="a"/>
    <w:link w:val="ab"/>
    <w:uiPriority w:val="99"/>
    <w:unhideWhenUsed/>
    <w:rsid w:val="00100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0068F"/>
  </w:style>
  <w:style w:type="character" w:styleId="ac">
    <w:name w:val="FollowedHyperlink"/>
    <w:basedOn w:val="a0"/>
    <w:uiPriority w:val="99"/>
    <w:semiHidden/>
    <w:unhideWhenUsed/>
    <w:rsid w:val="00FD7057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12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256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gudkov.ru/?page_id=862" TargetMode="External"/><Relationship Id="rId18" Type="http://schemas.openxmlformats.org/officeDocument/2006/relationships/hyperlink" Target="https://ru.wikipedia.org/wiki/%D0%93%D0%B5%D0%BD%D0%B5%D1%80%D0%B0%D0%BB%D1%8C%D0%BD%D1%8B%D0%B9_%D0%B3%D1%80%D1%83%D0%B7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specnaz.ru/article/?605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bgudkov.ru/wp-content/uploads/2011/05/Sheer4.bmp" TargetMode="External"/><Relationship Id="rId17" Type="http://schemas.openxmlformats.org/officeDocument/2006/relationships/hyperlink" Target="http://maps.yandex.ru/-/CVRHqRM5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bgudkov.ru/wp-content/uploads/2011/05/Murman3.bmp" TargetMode="External"/><Relationship Id="rId20" Type="http://schemas.openxmlformats.org/officeDocument/2006/relationships/hyperlink" Target="http://detectivemethod.ru/laboratory/what-killed-sailors-cruiser-ulyss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gudkov.ru/wp-content/uploads/2011/05/Hipper.bmp" TargetMode="External"/><Relationship Id="rId24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maps.yandex.ru/-/CVRHm87m" TargetMode="External"/><Relationship Id="rId23" Type="http://schemas.openxmlformats.org/officeDocument/2006/relationships/image" Target="media/image1.png"/><Relationship Id="rId28" Type="http://schemas.openxmlformats.org/officeDocument/2006/relationships/footer" Target="footer1.xml"/><Relationship Id="rId10" Type="http://schemas.openxmlformats.org/officeDocument/2006/relationships/hyperlink" Target="http://www.bgudkov.ru/wp-content/uploads/2011/05/Hipper.bmp" TargetMode="External"/><Relationship Id="rId19" Type="http://schemas.openxmlformats.org/officeDocument/2006/relationships/hyperlink" Target="https://ru.wikipedia.org/wiki/%D0%93%D0%B5%D0%BD%D0%B5%D1%80%D0%B0%D0%BB%D1%8C%D0%BD%D1%8B%D0%B9_%D0%B3%D1%80%D1%83%D0%B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gudkov.ru/wp-content/uploads/2011/05/Tirpitz1.bmp" TargetMode="External"/><Relationship Id="rId14" Type="http://schemas.openxmlformats.org/officeDocument/2006/relationships/hyperlink" Target="http://maps.yandex.ru/-/CVRHqE-0" TargetMode="External"/><Relationship Id="rId22" Type="http://schemas.openxmlformats.org/officeDocument/2006/relationships/hyperlink" Target="http://statehistory.ru/35/Lend-liz--Mify-i-realnost/" TargetMode="Externa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C0E88-59ED-46CE-8607-21D3D371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28</Pages>
  <Words>5627</Words>
  <Characters>32077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Валерий ПИРОГОВ</cp:lastModifiedBy>
  <cp:revision>8</cp:revision>
  <cp:lastPrinted>2022-01-13T09:41:00Z</cp:lastPrinted>
  <dcterms:created xsi:type="dcterms:W3CDTF">2021-03-26T10:22:00Z</dcterms:created>
  <dcterms:modified xsi:type="dcterms:W3CDTF">2022-01-17T10:00:00Z</dcterms:modified>
</cp:coreProperties>
</file>