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62" w:rsidRPr="00BE1C62" w:rsidRDefault="00BE1C62" w:rsidP="00FF15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  <w:r w:rsidRPr="00BE1C62">
        <w:rPr>
          <w:b/>
          <w:color w:val="333333"/>
          <w:sz w:val="32"/>
          <w:szCs w:val="32"/>
        </w:rPr>
        <w:t xml:space="preserve">Народное музыкальное творчество на уроках музыки в работе с детьми </w:t>
      </w:r>
      <w:r>
        <w:rPr>
          <w:b/>
          <w:color w:val="333333"/>
          <w:sz w:val="32"/>
          <w:szCs w:val="32"/>
        </w:rPr>
        <w:t xml:space="preserve">с </w:t>
      </w:r>
      <w:r w:rsidRPr="00BE1C62">
        <w:rPr>
          <w:b/>
          <w:color w:val="333333"/>
          <w:sz w:val="32"/>
          <w:szCs w:val="32"/>
        </w:rPr>
        <w:t>ОВЗ</w:t>
      </w:r>
    </w:p>
    <w:p w:rsidR="00BE1C62" w:rsidRDefault="00E424AE" w:rsidP="00FF15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14AF5" w:rsidRPr="00BE1C62">
        <w:rPr>
          <w:color w:val="333333"/>
          <w:sz w:val="28"/>
          <w:szCs w:val="28"/>
        </w:rPr>
        <w:t>Среди вопросов, связанных с музыкальным воспитанием, хочется выделить в своей работе вопрос о приобщении детей к народной музыке и музыке своего края. Данная проблема очень важна, т.к. дети очень мало знают народной музыки, умирают старики- носи</w:t>
      </w:r>
      <w:r w:rsidR="00242EDB">
        <w:rPr>
          <w:color w:val="333333"/>
          <w:sz w:val="28"/>
          <w:szCs w:val="28"/>
        </w:rPr>
        <w:t>тели фольклора, обрывается нить</w:t>
      </w:r>
      <w:r w:rsidR="00D14AF5" w:rsidRPr="00BE1C62">
        <w:rPr>
          <w:color w:val="333333"/>
          <w:sz w:val="28"/>
          <w:szCs w:val="28"/>
        </w:rPr>
        <w:t xml:space="preserve">, связывающая нас с прошлым. Нет интереса, нет и передачи информации. А ведь дети должны знать прошлое, знать культуру своей родины. Народное творчество веками вбирало в себя культуру предков и обидно, больно будет, если этот опыт не будет передан современному поколению. </w:t>
      </w:r>
    </w:p>
    <w:p w:rsidR="00D14AF5" w:rsidRPr="00BE1C62" w:rsidRDefault="00D14AF5" w:rsidP="00FF15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E1C62">
        <w:rPr>
          <w:color w:val="333333"/>
          <w:sz w:val="28"/>
          <w:szCs w:val="28"/>
        </w:rPr>
        <w:t>Цели, которые были поставлены:</w:t>
      </w:r>
    </w:p>
    <w:p w:rsidR="00D14AF5" w:rsidRPr="00BE1C62" w:rsidRDefault="00D14AF5" w:rsidP="00FF1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E1C62">
        <w:rPr>
          <w:color w:val="333333"/>
          <w:sz w:val="28"/>
          <w:szCs w:val="28"/>
        </w:rPr>
        <w:t>приобщить детей к народной музыке, музыке своего края, увлечь, заинтересовать, формировать способность ценить её красоту</w:t>
      </w:r>
    </w:p>
    <w:p w:rsidR="00D14AF5" w:rsidRPr="00BE1C62" w:rsidRDefault="00D14AF5" w:rsidP="00FF1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E1C62">
        <w:rPr>
          <w:color w:val="333333"/>
          <w:sz w:val="28"/>
          <w:szCs w:val="28"/>
        </w:rPr>
        <w:t>сохранить музыкальное наследие своих бабушек и дедушек</w:t>
      </w:r>
    </w:p>
    <w:p w:rsidR="00BE1C62" w:rsidRDefault="00D14AF5" w:rsidP="00FF1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E1C62">
        <w:rPr>
          <w:color w:val="333333"/>
          <w:sz w:val="28"/>
          <w:szCs w:val="28"/>
        </w:rPr>
        <w:t>развивать творческие музыкальные способности, практические умения и навык исполнения народных песен</w:t>
      </w:r>
    </w:p>
    <w:p w:rsidR="00D14AF5" w:rsidRPr="00BE1C62" w:rsidRDefault="00D14AF5" w:rsidP="00FF1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E1C62">
        <w:rPr>
          <w:color w:val="333333"/>
          <w:sz w:val="28"/>
          <w:szCs w:val="28"/>
        </w:rPr>
        <w:t>воспитывать любовь к своему краю</w:t>
      </w:r>
    </w:p>
    <w:p w:rsidR="00701D4D" w:rsidRPr="00FF1522" w:rsidRDefault="00E424AE" w:rsidP="00FF1522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</w:t>
      </w:r>
      <w:r w:rsidR="0038237B"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Музыкальное народное творчество – это уникальное, самобытное наследие наших предков – которое осознается современным обществом как значительный фактор духовности преемственности поколений, приобщения к жизненным национальным истокам. Музыкальному народному творчеству отводится все более заметное место в выполнении задач нравственного и эстетического воспитания, развития творческих способностей подрастающего поколения. В последние годы музыкальное народное творчество стали изучать более углубленно, возрождается фольклор как народная музыка, культура наших предков.</w:t>
      </w:r>
      <w:r w:rsidR="00701D4D"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Музыкально-эстетическая деятельность занимает одно из ведущих мест в ходе формирования художественной культуры детей с отклонениями в развитии. </w:t>
      </w:r>
      <w:r w:rsidR="00BE1C62"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Дети</w:t>
      </w:r>
      <w:r w:rsidR="00701D4D"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BE1C62"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 ОВЗ </w:t>
      </w:r>
      <w:r w:rsidR="00701D4D"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требуют особого внимания, должного медицинского ухода, однако, им также необходимо, как всем остальным детям, такое же разностороннее развитие. </w:t>
      </w:r>
      <w:r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</w:t>
      </w:r>
      <w:r w:rsidR="00701D4D"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Среди различных форм учебно-</w:t>
      </w:r>
      <w:r w:rsidR="00701D4D" w:rsidRPr="00FF152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воспитательной работы музыка является одним наиболее привлекательным видом деятельности. В процессе музыкальных занятий у детей воспитывается положительное эмоциональное отношение и интерес к музыке, к окружающему миру, родной природе. Кроме того расширяются музыкальные впечатления, переживания. Музыкальное воспитание имеет разностороннюю коррекционную направленность. Специально подобранные музыкальные произведения развивают высшие психические функции: мышление, волю, мотивацию.</w:t>
      </w:r>
    </w:p>
    <w:p w:rsidR="00E424AE" w:rsidRPr="00FF1522" w:rsidRDefault="00E424AE" w:rsidP="00FF1522">
      <w:pPr>
        <w:spacing w:after="0" w:line="360" w:lineRule="auto"/>
        <w:jc w:val="both"/>
        <w:rPr>
          <w:i/>
          <w:iCs/>
          <w:color w:val="000000" w:themeColor="text1"/>
        </w:rPr>
      </w:pPr>
      <w:r w:rsidRPr="00FF1522">
        <w:rPr>
          <w:rStyle w:val="a5"/>
          <w:color w:val="000000" w:themeColor="text1"/>
        </w:rPr>
        <w:t xml:space="preserve">    </w:t>
      </w:r>
      <w:r w:rsidR="001F191D">
        <w:rPr>
          <w:rFonts w:ascii="Times New Roman" w:hAnsi="Times New Roman" w:cs="Times New Roman"/>
          <w:sz w:val="28"/>
          <w:szCs w:val="28"/>
        </w:rPr>
        <w:t xml:space="preserve"> </w:t>
      </w:r>
      <w:r w:rsidR="00701D4D" w:rsidRPr="001F191D">
        <w:rPr>
          <w:rFonts w:ascii="Times New Roman" w:hAnsi="Times New Roman" w:cs="Times New Roman"/>
          <w:sz w:val="28"/>
          <w:szCs w:val="28"/>
        </w:rPr>
        <w:t>Народное творчество является исключительно ценным дидактическим материалом в эстетическом воспитании подрастающего поколения. Яркие образы добра и зла в песнях, сказках, припевках доступны и понятны детям. Причем сказки и песни дети не просто слушают, они сами вовлекаются в сказочную игру, они – участники и постановщики музыкально-игровых и вокально-</w:t>
      </w:r>
      <w:r w:rsidR="00BE1C62" w:rsidRPr="001F191D">
        <w:rPr>
          <w:rFonts w:ascii="Times New Roman" w:hAnsi="Times New Roman" w:cs="Times New Roman"/>
          <w:sz w:val="28"/>
          <w:szCs w:val="28"/>
        </w:rPr>
        <w:t>пластических композиций, сказок</w:t>
      </w:r>
      <w:r w:rsidR="00701D4D" w:rsidRPr="001F191D">
        <w:rPr>
          <w:rFonts w:ascii="Times New Roman" w:hAnsi="Times New Roman" w:cs="Times New Roman"/>
          <w:sz w:val="28"/>
          <w:szCs w:val="28"/>
        </w:rPr>
        <w:t xml:space="preserve">. </w:t>
      </w:r>
      <w:r w:rsidR="00BE1C62" w:rsidRPr="001F191D">
        <w:rPr>
          <w:rFonts w:ascii="Times New Roman" w:hAnsi="Times New Roman" w:cs="Times New Roman"/>
          <w:sz w:val="28"/>
          <w:szCs w:val="28"/>
        </w:rPr>
        <w:t>В</w:t>
      </w:r>
      <w:r w:rsidR="00701D4D" w:rsidRPr="001F191D">
        <w:rPr>
          <w:rFonts w:ascii="Times New Roman" w:hAnsi="Times New Roman" w:cs="Times New Roman"/>
          <w:sz w:val="28"/>
          <w:szCs w:val="28"/>
        </w:rPr>
        <w:t xml:space="preserve"> процессе игры ребенок органично познает новые музыкальные образы, приобретает умения и навыки, развивает свою фантазию. Причем развитие способностей происходит как бы само собою, в занимательной и увлекательной игровой форме, что лишает воспитательный процесс назидательности.</w:t>
      </w:r>
    </w:p>
    <w:p w:rsidR="00D16AFB" w:rsidRPr="001F191D" w:rsidRDefault="00E424AE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 xml:space="preserve">      </w:t>
      </w:r>
      <w:r w:rsidR="00D16AFB" w:rsidRPr="001F191D">
        <w:rPr>
          <w:rFonts w:ascii="Times New Roman" w:hAnsi="Times New Roman" w:cs="Times New Roman"/>
          <w:sz w:val="28"/>
          <w:szCs w:val="28"/>
        </w:rPr>
        <w:t>Я ра</w:t>
      </w:r>
      <w:r w:rsidR="004A7BC1" w:rsidRPr="001F191D">
        <w:rPr>
          <w:rFonts w:ascii="Times New Roman" w:hAnsi="Times New Roman" w:cs="Times New Roman"/>
          <w:sz w:val="28"/>
          <w:szCs w:val="28"/>
        </w:rPr>
        <w:t>сскажу о тех видах деятельности</w:t>
      </w:r>
      <w:r w:rsidR="00D16AFB" w:rsidRPr="001F191D">
        <w:rPr>
          <w:rFonts w:ascii="Times New Roman" w:hAnsi="Times New Roman" w:cs="Times New Roman"/>
          <w:sz w:val="28"/>
          <w:szCs w:val="28"/>
        </w:rPr>
        <w:t>,</w:t>
      </w:r>
      <w:r w:rsidR="004A7BC1" w:rsidRPr="001F191D">
        <w:rPr>
          <w:rFonts w:ascii="Times New Roman" w:hAnsi="Times New Roman" w:cs="Times New Roman"/>
          <w:sz w:val="28"/>
          <w:szCs w:val="28"/>
        </w:rPr>
        <w:t xml:space="preserve"> </w:t>
      </w:r>
      <w:r w:rsidR="00D16AFB" w:rsidRPr="001F191D">
        <w:rPr>
          <w:rFonts w:ascii="Times New Roman" w:hAnsi="Times New Roman" w:cs="Times New Roman"/>
          <w:sz w:val="28"/>
          <w:szCs w:val="28"/>
        </w:rPr>
        <w:t>которые наиболее часто использую на уроках.</w:t>
      </w:r>
    </w:p>
    <w:p w:rsidR="00701D4D" w:rsidRPr="001F191D" w:rsidRDefault="00E424AE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 xml:space="preserve">       </w:t>
      </w:r>
      <w:r w:rsidR="00D14AF5" w:rsidRPr="001F191D">
        <w:rPr>
          <w:rFonts w:ascii="Times New Roman" w:hAnsi="Times New Roman" w:cs="Times New Roman"/>
          <w:sz w:val="28"/>
          <w:szCs w:val="28"/>
        </w:rPr>
        <w:t>Песня –</w:t>
      </w:r>
      <w:r w:rsidR="009C18B6" w:rsidRPr="001F191D">
        <w:rPr>
          <w:rFonts w:ascii="Times New Roman" w:hAnsi="Times New Roman" w:cs="Times New Roman"/>
          <w:sz w:val="28"/>
          <w:szCs w:val="28"/>
        </w:rPr>
        <w:t xml:space="preserve"> </w:t>
      </w:r>
      <w:r w:rsidR="00D14AF5" w:rsidRPr="001F191D">
        <w:rPr>
          <w:rFonts w:ascii="Times New Roman" w:hAnsi="Times New Roman" w:cs="Times New Roman"/>
          <w:sz w:val="28"/>
          <w:szCs w:val="28"/>
        </w:rPr>
        <w:t xml:space="preserve">самый массовый и популярный жанр фольклора. Их поёт весь народ от </w:t>
      </w:r>
      <w:proofErr w:type="gramStart"/>
      <w:r w:rsidR="00D14AF5" w:rsidRPr="001F191D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D14AF5" w:rsidRPr="001F191D">
        <w:rPr>
          <w:rFonts w:ascii="Times New Roman" w:hAnsi="Times New Roman" w:cs="Times New Roman"/>
          <w:sz w:val="28"/>
          <w:szCs w:val="28"/>
        </w:rPr>
        <w:t xml:space="preserve"> до велика. </w:t>
      </w:r>
      <w:r w:rsidR="009B4279" w:rsidRPr="001F191D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4A7BC1" w:rsidRPr="001F191D">
        <w:rPr>
          <w:rFonts w:ascii="Times New Roman" w:hAnsi="Times New Roman" w:cs="Times New Roman"/>
          <w:sz w:val="28"/>
          <w:szCs w:val="28"/>
        </w:rPr>
        <w:t xml:space="preserve">с ОВЗ </w:t>
      </w:r>
      <w:r w:rsidR="009B4279" w:rsidRPr="001F191D">
        <w:rPr>
          <w:rFonts w:ascii="Times New Roman" w:hAnsi="Times New Roman" w:cs="Times New Roman"/>
          <w:sz w:val="28"/>
          <w:szCs w:val="28"/>
        </w:rPr>
        <w:t xml:space="preserve">интересны и доступны многие народные песни, </w:t>
      </w:r>
      <w:r w:rsidR="004A7BC1" w:rsidRPr="001F191D">
        <w:rPr>
          <w:rFonts w:ascii="Times New Roman" w:hAnsi="Times New Roman" w:cs="Times New Roman"/>
          <w:sz w:val="28"/>
          <w:szCs w:val="28"/>
        </w:rPr>
        <w:t xml:space="preserve">они просты для разучивания и исполнения, </w:t>
      </w:r>
      <w:r w:rsidR="009B4279" w:rsidRPr="001F191D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D16AFB" w:rsidRPr="001F191D">
        <w:rPr>
          <w:rFonts w:ascii="Times New Roman" w:hAnsi="Times New Roman" w:cs="Times New Roman"/>
          <w:sz w:val="28"/>
          <w:szCs w:val="28"/>
        </w:rPr>
        <w:t xml:space="preserve">такие как «Во поле береза стояла», «Ой вставала я </w:t>
      </w:r>
      <w:proofErr w:type="spellStart"/>
      <w:r w:rsidR="00D16AFB" w:rsidRPr="001F191D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="00D16AFB" w:rsidRPr="001F191D">
        <w:rPr>
          <w:rFonts w:ascii="Times New Roman" w:hAnsi="Times New Roman" w:cs="Times New Roman"/>
          <w:sz w:val="28"/>
          <w:szCs w:val="28"/>
        </w:rPr>
        <w:t>», «Калинка», «</w:t>
      </w:r>
      <w:proofErr w:type="spellStart"/>
      <w:r w:rsidR="00D16AFB" w:rsidRPr="001F191D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="00D16AFB" w:rsidRPr="001F191D">
        <w:rPr>
          <w:rFonts w:ascii="Times New Roman" w:hAnsi="Times New Roman" w:cs="Times New Roman"/>
          <w:sz w:val="28"/>
          <w:szCs w:val="28"/>
        </w:rPr>
        <w:t>, бравы ребятушки» ит.д.</w:t>
      </w:r>
      <w:r w:rsidR="004A7BC1" w:rsidRPr="001F191D">
        <w:rPr>
          <w:rFonts w:ascii="Times New Roman" w:hAnsi="Times New Roman" w:cs="Times New Roman"/>
          <w:sz w:val="28"/>
          <w:szCs w:val="28"/>
        </w:rPr>
        <w:t xml:space="preserve"> </w:t>
      </w:r>
      <w:r w:rsidR="00242EDB" w:rsidRPr="001F191D">
        <w:rPr>
          <w:rFonts w:ascii="Times New Roman" w:hAnsi="Times New Roman" w:cs="Times New Roman"/>
          <w:sz w:val="28"/>
          <w:szCs w:val="28"/>
        </w:rPr>
        <w:t xml:space="preserve">Следующим этапом становится исполнение </w:t>
      </w:r>
      <w:proofErr w:type="spellStart"/>
      <w:r w:rsidR="00242EDB" w:rsidRPr="001F191D">
        <w:rPr>
          <w:rFonts w:ascii="Times New Roman" w:hAnsi="Times New Roman" w:cs="Times New Roman"/>
          <w:sz w:val="28"/>
          <w:szCs w:val="28"/>
        </w:rPr>
        <w:t>песенок-потешек</w:t>
      </w:r>
      <w:proofErr w:type="spellEnd"/>
      <w:r w:rsidR="00242EDB" w:rsidRPr="001F191D">
        <w:rPr>
          <w:rFonts w:ascii="Times New Roman" w:hAnsi="Times New Roman" w:cs="Times New Roman"/>
          <w:sz w:val="28"/>
          <w:szCs w:val="28"/>
        </w:rPr>
        <w:t xml:space="preserve">, народных прибауток, скороговорок, игры «в имена», «вопрос-ответ», пение с аккомпанементом и без него. </w:t>
      </w:r>
      <w:r w:rsidR="000D4FCB" w:rsidRPr="001F191D">
        <w:rPr>
          <w:rFonts w:ascii="Times New Roman" w:hAnsi="Times New Roman" w:cs="Times New Roman"/>
          <w:sz w:val="28"/>
          <w:szCs w:val="28"/>
        </w:rPr>
        <w:t xml:space="preserve">Построчно разучиваю с детьми каждую </w:t>
      </w:r>
      <w:proofErr w:type="spellStart"/>
      <w:r w:rsidR="000D4FCB" w:rsidRPr="001F191D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="000D4FCB" w:rsidRPr="001F191D">
        <w:rPr>
          <w:rFonts w:ascii="Times New Roman" w:hAnsi="Times New Roman" w:cs="Times New Roman"/>
          <w:sz w:val="28"/>
          <w:szCs w:val="28"/>
        </w:rPr>
        <w:t xml:space="preserve"> - слова и мелодию, а затем показываю, какие ритмико-двигательные действия нужно произвести, исполняя ее </w:t>
      </w:r>
      <w:proofErr w:type="spellStart"/>
      <w:r w:rsidR="000D4FCB" w:rsidRPr="001F191D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0D4FCB" w:rsidRPr="001F191D">
        <w:rPr>
          <w:rFonts w:ascii="Times New Roman" w:hAnsi="Times New Roman" w:cs="Times New Roman"/>
          <w:sz w:val="28"/>
          <w:szCs w:val="28"/>
        </w:rPr>
        <w:t xml:space="preserve">. </w:t>
      </w:r>
      <w:r w:rsidR="00242EDB" w:rsidRPr="001F191D">
        <w:rPr>
          <w:rFonts w:ascii="Times New Roman" w:hAnsi="Times New Roman" w:cs="Times New Roman"/>
          <w:sz w:val="28"/>
          <w:szCs w:val="28"/>
        </w:rPr>
        <w:t>Например, песенки</w:t>
      </w:r>
      <w:r w:rsidR="000D4FCB" w:rsidRPr="001F191D">
        <w:rPr>
          <w:rFonts w:ascii="Times New Roman" w:hAnsi="Times New Roman" w:cs="Times New Roman"/>
          <w:sz w:val="28"/>
          <w:szCs w:val="28"/>
        </w:rPr>
        <w:t xml:space="preserve"> </w:t>
      </w:r>
      <w:r w:rsidR="00242EDB" w:rsidRPr="001F191D">
        <w:rPr>
          <w:rFonts w:ascii="Times New Roman" w:hAnsi="Times New Roman" w:cs="Times New Roman"/>
          <w:sz w:val="28"/>
          <w:szCs w:val="28"/>
        </w:rPr>
        <w:t>-</w:t>
      </w:r>
      <w:r w:rsidR="000D4FCB" w:rsidRPr="001F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EDB" w:rsidRPr="001F191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242EDB" w:rsidRPr="001F191D">
        <w:rPr>
          <w:rFonts w:ascii="Times New Roman" w:hAnsi="Times New Roman" w:cs="Times New Roman"/>
          <w:sz w:val="28"/>
          <w:szCs w:val="28"/>
        </w:rPr>
        <w:t>: «</w:t>
      </w:r>
      <w:r w:rsidR="000D4FCB" w:rsidRPr="001F191D">
        <w:rPr>
          <w:rFonts w:ascii="Times New Roman" w:hAnsi="Times New Roman" w:cs="Times New Roman"/>
          <w:sz w:val="28"/>
          <w:szCs w:val="28"/>
        </w:rPr>
        <w:t>Наши ручки</w:t>
      </w:r>
      <w:r w:rsidR="00242EDB" w:rsidRPr="001F191D">
        <w:rPr>
          <w:rFonts w:ascii="Times New Roman" w:hAnsi="Times New Roman" w:cs="Times New Roman"/>
          <w:sz w:val="28"/>
          <w:szCs w:val="28"/>
        </w:rPr>
        <w:t>», «Ладушки», «П</w:t>
      </w:r>
      <w:r w:rsidR="000D4FCB" w:rsidRPr="001F191D">
        <w:rPr>
          <w:rFonts w:ascii="Times New Roman" w:hAnsi="Times New Roman" w:cs="Times New Roman"/>
          <w:sz w:val="28"/>
          <w:szCs w:val="28"/>
        </w:rPr>
        <w:t>етушок», «Сорока», «Две тетери» и т.д.</w:t>
      </w:r>
    </w:p>
    <w:p w:rsidR="00E424AE" w:rsidRPr="001F191D" w:rsidRDefault="00E424AE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в музыкальной деятельности уделяю  движению: </w:t>
      </w:r>
    </w:p>
    <w:p w:rsidR="00E424AE" w:rsidRPr="001F191D" w:rsidRDefault="00E424AE" w:rsidP="00FF152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 xml:space="preserve">игровые упражнения с народными инструментами; </w:t>
      </w:r>
    </w:p>
    <w:p w:rsidR="00E424AE" w:rsidRPr="001F191D" w:rsidRDefault="00E424AE" w:rsidP="00FF152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 xml:space="preserve">элементарный танец; </w:t>
      </w:r>
    </w:p>
    <w:p w:rsidR="00E424AE" w:rsidRPr="001F191D" w:rsidRDefault="00E424AE" w:rsidP="00FF152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>танцевальные миниатюры с использованием народных инструментов.</w:t>
      </w:r>
    </w:p>
    <w:p w:rsidR="00E424AE" w:rsidRPr="001F191D" w:rsidRDefault="001F191D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18B6" w:rsidRPr="001F191D">
        <w:rPr>
          <w:rFonts w:ascii="Times New Roman" w:hAnsi="Times New Roman" w:cs="Times New Roman"/>
          <w:sz w:val="28"/>
          <w:szCs w:val="28"/>
        </w:rPr>
        <w:t>Д</w:t>
      </w:r>
      <w:r w:rsidR="0086653C" w:rsidRPr="001F191D">
        <w:rPr>
          <w:rFonts w:ascii="Times New Roman" w:hAnsi="Times New Roman" w:cs="Times New Roman"/>
          <w:sz w:val="28"/>
          <w:szCs w:val="28"/>
        </w:rPr>
        <w:t>оказано, что движение под музыку для детей с патологией в развитии имеет особое значение, так как двигательные упражнения тренируют в первую очередь мозг, подвижность нервных процессов. С этой це</w:t>
      </w:r>
      <w:r w:rsidR="00D16AFB" w:rsidRPr="001F191D">
        <w:rPr>
          <w:rFonts w:ascii="Times New Roman" w:hAnsi="Times New Roman" w:cs="Times New Roman"/>
          <w:sz w:val="28"/>
          <w:szCs w:val="28"/>
        </w:rPr>
        <w:t xml:space="preserve">лью в совместной деятельности </w:t>
      </w:r>
      <w:r w:rsidR="0086653C" w:rsidRPr="001F191D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D16AFB" w:rsidRPr="001F191D">
        <w:rPr>
          <w:rFonts w:ascii="Times New Roman" w:hAnsi="Times New Roman" w:cs="Times New Roman"/>
          <w:sz w:val="28"/>
          <w:szCs w:val="28"/>
        </w:rPr>
        <w:t xml:space="preserve">ю </w:t>
      </w:r>
      <w:r w:rsidR="0086653C" w:rsidRPr="001F191D">
        <w:rPr>
          <w:rFonts w:ascii="Times New Roman" w:hAnsi="Times New Roman" w:cs="Times New Roman"/>
          <w:sz w:val="28"/>
          <w:szCs w:val="28"/>
        </w:rPr>
        <w:t xml:space="preserve"> музыкально- ритмические композиции: дети стараются освоить основные, </w:t>
      </w:r>
      <w:proofErr w:type="spellStart"/>
      <w:r w:rsidR="0086653C" w:rsidRPr="001F191D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86653C" w:rsidRPr="001F191D">
        <w:rPr>
          <w:rFonts w:ascii="Times New Roman" w:hAnsi="Times New Roman" w:cs="Times New Roman"/>
          <w:sz w:val="28"/>
          <w:szCs w:val="28"/>
        </w:rPr>
        <w:t xml:space="preserve">, танцевальные движения, некоторые композиции представляют собой этюды, другие образно- игровые и ритмические танцы. </w:t>
      </w:r>
    </w:p>
    <w:p w:rsidR="00D16AFB" w:rsidRPr="001F191D" w:rsidRDefault="00E424AE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 xml:space="preserve">     </w:t>
      </w:r>
      <w:r w:rsidR="00D16AFB" w:rsidRPr="001F191D">
        <w:rPr>
          <w:rFonts w:ascii="Times New Roman" w:hAnsi="Times New Roman" w:cs="Times New Roman"/>
          <w:sz w:val="28"/>
          <w:szCs w:val="28"/>
        </w:rPr>
        <w:t xml:space="preserve"> Задания на развитие танцевального и игрового творчества также применяю на каждом уроке в последней части урока. </w:t>
      </w:r>
      <w:r w:rsidR="004A7BC1" w:rsidRPr="001F191D">
        <w:rPr>
          <w:rFonts w:ascii="Times New Roman" w:hAnsi="Times New Roman" w:cs="Times New Roman"/>
          <w:sz w:val="28"/>
          <w:szCs w:val="28"/>
        </w:rPr>
        <w:t xml:space="preserve">Дети с большим интересом выполняют ритмико-двигательные движения под собственное исполнение песен. </w:t>
      </w:r>
      <w:r w:rsidR="00D16AFB" w:rsidRPr="001F191D">
        <w:rPr>
          <w:rFonts w:ascii="Times New Roman" w:hAnsi="Times New Roman" w:cs="Times New Roman"/>
          <w:sz w:val="28"/>
          <w:szCs w:val="28"/>
        </w:rPr>
        <w:t>На одном занятии чаще всего разучивается пляска или игра. Инсценируем все программные русские народные песни. </w:t>
      </w:r>
    </w:p>
    <w:p w:rsidR="00D16AFB" w:rsidRPr="001F191D" w:rsidRDefault="00D16AFB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 xml:space="preserve">В инсценировки песни «Теремок» детей привлекают выступления в разных ролях и момент </w:t>
      </w:r>
      <w:r w:rsidR="004A7BC1" w:rsidRPr="001F191D">
        <w:rPr>
          <w:rFonts w:ascii="Times New Roman" w:hAnsi="Times New Roman" w:cs="Times New Roman"/>
          <w:sz w:val="28"/>
          <w:szCs w:val="28"/>
        </w:rPr>
        <w:t>ловли</w:t>
      </w:r>
      <w:r w:rsidR="000D4FCB" w:rsidRPr="001F191D">
        <w:rPr>
          <w:rFonts w:ascii="Times New Roman" w:hAnsi="Times New Roman" w:cs="Times New Roman"/>
          <w:sz w:val="28"/>
          <w:szCs w:val="28"/>
        </w:rPr>
        <w:t>,</w:t>
      </w:r>
      <w:r w:rsidR="004A7BC1" w:rsidRPr="001F191D">
        <w:rPr>
          <w:rFonts w:ascii="Times New Roman" w:hAnsi="Times New Roman" w:cs="Times New Roman"/>
          <w:sz w:val="28"/>
          <w:szCs w:val="28"/>
        </w:rPr>
        <w:t xml:space="preserve"> «А я по лугу»,</w:t>
      </w:r>
      <w:r w:rsidRPr="001F191D">
        <w:rPr>
          <w:rFonts w:ascii="Times New Roman" w:hAnsi="Times New Roman" w:cs="Times New Roman"/>
          <w:sz w:val="28"/>
          <w:szCs w:val="28"/>
        </w:rPr>
        <w:t xml:space="preserve">  «Как на тоненький ледок» «Как у наших у ворот», «</w:t>
      </w:r>
      <w:proofErr w:type="spellStart"/>
      <w:r w:rsidRPr="001F191D">
        <w:rPr>
          <w:rFonts w:ascii="Times New Roman" w:hAnsi="Times New Roman" w:cs="Times New Roman"/>
          <w:sz w:val="28"/>
          <w:szCs w:val="28"/>
        </w:rPr>
        <w:t>Земелюшка-чернозем</w:t>
      </w:r>
      <w:proofErr w:type="spellEnd"/>
      <w:r w:rsidRPr="001F191D">
        <w:rPr>
          <w:rFonts w:ascii="Times New Roman" w:hAnsi="Times New Roman" w:cs="Times New Roman"/>
          <w:sz w:val="28"/>
          <w:szCs w:val="28"/>
        </w:rPr>
        <w:t>» - развитие сюжета,</w:t>
      </w:r>
    </w:p>
    <w:p w:rsidR="00242EDB" w:rsidRPr="001F191D" w:rsidRDefault="00E424AE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6653C" w:rsidRPr="001F191D">
        <w:rPr>
          <w:rFonts w:ascii="Times New Roman" w:hAnsi="Times New Roman" w:cs="Times New Roman"/>
          <w:sz w:val="28"/>
          <w:szCs w:val="28"/>
        </w:rPr>
        <w:t>Народные инструменты (ложки, бубны, трещотки, колокольчики) помогают создать на занятии положительный настрой, способствует развитию внимания, памяти, помогают преодолению застенчивости,</w:t>
      </w:r>
      <w:r w:rsidR="0086653C" w:rsidRPr="001F191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скованности, расширяют музыкальное воспитание.</w:t>
      </w:r>
      <w:proofErr w:type="gramEnd"/>
      <w:r w:rsidR="0086653C" w:rsidRPr="001F191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 детей во время игры проявляются индивидуальные черты исполнителя: наличие воли, сосредоточенности, эмоциональности, развиваются и совершенствуются творческие и музыкальные способности. Во время игры на музыкальных инструментах дети открывают для себя мир музыкальных звуков, различают красоту их разнообразного звучания. </w:t>
      </w:r>
      <w:r w:rsidR="00242EDB" w:rsidRPr="001F191D">
        <w:rPr>
          <w:rFonts w:ascii="Times New Roman" w:hAnsi="Times New Roman" w:cs="Times New Roman"/>
          <w:spacing w:val="1"/>
          <w:sz w:val="28"/>
          <w:szCs w:val="28"/>
        </w:rPr>
        <w:t>Использую чувашскую и русскую народную музыку, такие как «</w:t>
      </w:r>
      <w:proofErr w:type="spellStart"/>
      <w:r w:rsidR="00242EDB" w:rsidRPr="001F191D">
        <w:rPr>
          <w:rFonts w:ascii="Times New Roman" w:hAnsi="Times New Roman" w:cs="Times New Roman"/>
          <w:spacing w:val="1"/>
          <w:sz w:val="28"/>
          <w:szCs w:val="28"/>
        </w:rPr>
        <w:t>Тункки-</w:t>
      </w:r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>тункки</w:t>
      </w:r>
      <w:proofErr w:type="spellEnd"/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>», «</w:t>
      </w:r>
      <w:proofErr w:type="spellStart"/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>Ачасен</w:t>
      </w:r>
      <w:proofErr w:type="spellEnd"/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>ташши</w:t>
      </w:r>
      <w:proofErr w:type="spellEnd"/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>», «</w:t>
      </w:r>
      <w:proofErr w:type="spellStart"/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>Суреть</w:t>
      </w:r>
      <w:proofErr w:type="spellEnd"/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 xml:space="preserve"> Ваня», «</w:t>
      </w:r>
      <w:proofErr w:type="spellStart"/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>Линкка-линкка</w:t>
      </w:r>
      <w:proofErr w:type="spellEnd"/>
      <w:r w:rsidR="00242EDB" w:rsidRPr="001F191D">
        <w:rPr>
          <w:rFonts w:ascii="Times New Roman" w:hAnsi="Times New Roman" w:cs="Times New Roman"/>
          <w:spacing w:val="3"/>
          <w:sz w:val="28"/>
          <w:szCs w:val="28"/>
        </w:rPr>
        <w:t>»</w:t>
      </w:r>
      <w:r w:rsidR="00242EDB" w:rsidRPr="001F191D">
        <w:rPr>
          <w:rFonts w:ascii="Times New Roman" w:hAnsi="Times New Roman" w:cs="Times New Roman"/>
          <w:sz w:val="28"/>
          <w:szCs w:val="28"/>
        </w:rPr>
        <w:t>, «</w:t>
      </w:r>
      <w:r w:rsidR="00242EDB" w:rsidRPr="001F191D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="00242EDB" w:rsidRPr="001F191D">
        <w:rPr>
          <w:rFonts w:ascii="Times New Roman" w:hAnsi="Times New Roman" w:cs="Times New Roman"/>
          <w:sz w:val="28"/>
          <w:szCs w:val="28"/>
        </w:rPr>
        <w:t xml:space="preserve"> вы сени», </w:t>
      </w:r>
      <w:r w:rsidR="00242EDB" w:rsidRPr="001F191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="00417DED" w:rsidRPr="001F191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17DED" w:rsidRPr="001F191D">
        <w:rPr>
          <w:rFonts w:ascii="Times New Roman" w:hAnsi="Times New Roman" w:cs="Times New Roman"/>
          <w:sz w:val="28"/>
          <w:szCs w:val="28"/>
        </w:rPr>
        <w:t xml:space="preserve"> саду ли в огороде</w:t>
      </w:r>
      <w:r w:rsidR="00242EDB" w:rsidRPr="001F191D">
        <w:rPr>
          <w:rFonts w:ascii="Times New Roman" w:hAnsi="Times New Roman" w:cs="Times New Roman"/>
          <w:sz w:val="28"/>
          <w:szCs w:val="28"/>
        </w:rPr>
        <w:t xml:space="preserve">» и т.д. Дети </w:t>
      </w:r>
      <w:r w:rsidR="00242EDB" w:rsidRPr="001F191D">
        <w:rPr>
          <w:rFonts w:ascii="Times New Roman" w:hAnsi="Times New Roman" w:cs="Times New Roman"/>
          <w:spacing w:val="1"/>
          <w:sz w:val="28"/>
          <w:szCs w:val="28"/>
        </w:rPr>
        <w:t>чувствуют начало и окончание музыки, отличают его ритм. В зависимости от возраста детей задания усложняются</w:t>
      </w:r>
      <w:r w:rsidR="00417DED" w:rsidRPr="001F191D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C18B6" w:rsidRPr="001F191D" w:rsidRDefault="00E424AE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 xml:space="preserve">     </w:t>
      </w:r>
      <w:r w:rsidR="0038237B" w:rsidRPr="001F191D">
        <w:rPr>
          <w:rFonts w:ascii="Times New Roman" w:hAnsi="Times New Roman" w:cs="Times New Roman"/>
          <w:sz w:val="28"/>
          <w:szCs w:val="28"/>
        </w:rPr>
        <w:t>Танцевальные движения создают эмоциональное равновесие: собирают, успокаивают детей, облегчают переход от одного занятия к другому. Парные танцы использовать довольно сложно: они требуют координации движений партнеров в парах, а дети с ОВЗ часто выполняют такие движения каждый в своем темпе. И все же мы от них не отказываемся в работе именно с детьми с ОВЗ, так как правильно подобранный танец может многому научить: развить внимание, ориентировку в пространстве, чувство ритма, координацию движений, а еще — механизм подстройки движений к музыке и к движениям партнера. Обычно в пару к ребенку мы ставим детей, имеющие хорошее чувство ритма</w:t>
      </w:r>
      <w:proofErr w:type="gramStart"/>
      <w:r w:rsidR="0038237B" w:rsidRPr="001F1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1522">
        <w:rPr>
          <w:rFonts w:ascii="Times New Roman" w:hAnsi="Times New Roman" w:cs="Times New Roman"/>
          <w:sz w:val="28"/>
          <w:szCs w:val="28"/>
        </w:rPr>
        <w:t xml:space="preserve">  Например, р</w:t>
      </w:r>
      <w:r w:rsidR="00417DED" w:rsidRPr="001F191D">
        <w:rPr>
          <w:rFonts w:ascii="Times New Roman" w:hAnsi="Times New Roman" w:cs="Times New Roman"/>
          <w:sz w:val="28"/>
          <w:szCs w:val="28"/>
        </w:rPr>
        <w:t>азучивание танца «Калинка»</w:t>
      </w:r>
    </w:p>
    <w:p w:rsidR="0092753E" w:rsidRPr="001F191D" w:rsidRDefault="00E424AE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1D">
        <w:rPr>
          <w:rFonts w:ascii="Times New Roman" w:hAnsi="Times New Roman" w:cs="Times New Roman"/>
          <w:sz w:val="28"/>
          <w:szCs w:val="28"/>
        </w:rPr>
        <w:t xml:space="preserve">    </w:t>
      </w:r>
      <w:r w:rsidR="0038237B" w:rsidRPr="001F191D">
        <w:rPr>
          <w:rFonts w:ascii="Times New Roman" w:hAnsi="Times New Roman" w:cs="Times New Roman"/>
          <w:sz w:val="28"/>
          <w:szCs w:val="28"/>
        </w:rPr>
        <w:t xml:space="preserve">Большую помощь в социализации детей с ограниченными возможностями здоровья оказывают праздники. На празднике нами используются уже знакомые детям предметы и музыкальные инструменты, </w:t>
      </w:r>
      <w:r w:rsidR="0038237B" w:rsidRPr="001F191D">
        <w:rPr>
          <w:rFonts w:ascii="Times New Roman" w:hAnsi="Times New Roman" w:cs="Times New Roman"/>
          <w:sz w:val="28"/>
          <w:szCs w:val="28"/>
        </w:rPr>
        <w:br/>
        <w:t>И пускай эти дети выполняют задания не так чётко и ритмично, но они стремятся не отставать от своих сверстников и своим стремлением дарят радость близким и всем окружающим.</w:t>
      </w:r>
      <w:r w:rsidR="0038237B" w:rsidRPr="001F191D">
        <w:rPr>
          <w:rFonts w:ascii="Times New Roman" w:hAnsi="Times New Roman" w:cs="Times New Roman"/>
          <w:sz w:val="28"/>
          <w:szCs w:val="28"/>
        </w:rPr>
        <w:br/>
      </w:r>
      <w:r w:rsidRPr="001F191D">
        <w:rPr>
          <w:rFonts w:ascii="Times New Roman" w:hAnsi="Times New Roman" w:cs="Times New Roman"/>
          <w:sz w:val="28"/>
          <w:szCs w:val="28"/>
        </w:rPr>
        <w:t xml:space="preserve">     </w:t>
      </w:r>
      <w:r w:rsidR="00701D4D" w:rsidRPr="001F191D">
        <w:rPr>
          <w:rFonts w:ascii="Times New Roman" w:hAnsi="Times New Roman" w:cs="Times New Roman"/>
          <w:sz w:val="28"/>
          <w:szCs w:val="28"/>
        </w:rPr>
        <w:t>Таким образом, приобщение детей к народному музыкальному творчеству позволяет развивать у них нравственные качества, эмоциональную восприимчивость. А освоение музыкального языка помогает заложить основы национального музыкального мышления. И это все будет способствовать сохранению самобытности нашего народа.</w:t>
      </w:r>
    </w:p>
    <w:p w:rsidR="0092753E" w:rsidRPr="001F191D" w:rsidRDefault="0092753E" w:rsidP="00FF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3E" w:rsidRPr="001F191D" w:rsidRDefault="0092753E" w:rsidP="00FF1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112" w:rsidRPr="0092753E" w:rsidRDefault="00A95112" w:rsidP="001F1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5112" w:rsidRPr="0092753E" w:rsidSect="00FF1522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719"/>
    <w:multiLevelType w:val="hybridMultilevel"/>
    <w:tmpl w:val="81528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16B63"/>
    <w:multiLevelType w:val="hybridMultilevel"/>
    <w:tmpl w:val="88942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46F43"/>
    <w:multiLevelType w:val="hybridMultilevel"/>
    <w:tmpl w:val="7F5C5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53C"/>
    <w:rsid w:val="000D4FCB"/>
    <w:rsid w:val="00161DD8"/>
    <w:rsid w:val="001F191D"/>
    <w:rsid w:val="00242EDB"/>
    <w:rsid w:val="0035525A"/>
    <w:rsid w:val="0038237B"/>
    <w:rsid w:val="00417DED"/>
    <w:rsid w:val="00420338"/>
    <w:rsid w:val="004A7BC1"/>
    <w:rsid w:val="0062040B"/>
    <w:rsid w:val="006C7F72"/>
    <w:rsid w:val="00701D4D"/>
    <w:rsid w:val="0073754A"/>
    <w:rsid w:val="007C04E7"/>
    <w:rsid w:val="007F7105"/>
    <w:rsid w:val="0086653C"/>
    <w:rsid w:val="008D5F57"/>
    <w:rsid w:val="008E23FF"/>
    <w:rsid w:val="0092753E"/>
    <w:rsid w:val="009B4279"/>
    <w:rsid w:val="009C18B6"/>
    <w:rsid w:val="009F4753"/>
    <w:rsid w:val="00A50B67"/>
    <w:rsid w:val="00A95112"/>
    <w:rsid w:val="00BE1C62"/>
    <w:rsid w:val="00D14AF5"/>
    <w:rsid w:val="00D16AFB"/>
    <w:rsid w:val="00E412E6"/>
    <w:rsid w:val="00E424AE"/>
    <w:rsid w:val="00E91E36"/>
    <w:rsid w:val="00FF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24AE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FF152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2021-04-20T09:24:00Z</cp:lastPrinted>
  <dcterms:created xsi:type="dcterms:W3CDTF">2021-04-10T15:33:00Z</dcterms:created>
  <dcterms:modified xsi:type="dcterms:W3CDTF">2021-11-01T15:01:00Z</dcterms:modified>
</cp:coreProperties>
</file>